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D138" w14:textId="77777777" w:rsidR="00882F6C" w:rsidRDefault="00882F6C" w:rsidP="00593ED2">
      <w:pPr>
        <w:pStyle w:val="a4"/>
        <w:rPr>
          <w:rFonts w:ascii="Times New Roman" w:hAnsi="Times New Roman" w:cs="Times New Roman"/>
          <w:sz w:val="28"/>
          <w:szCs w:val="28"/>
        </w:rPr>
      </w:pPr>
    </w:p>
    <w:p w14:paraId="5A9FAE49" w14:textId="77777777" w:rsidR="00882F6C" w:rsidRDefault="00882F6C" w:rsidP="00882F6C">
      <w:pPr>
        <w:jc w:val="center"/>
        <w:rPr>
          <w:b/>
          <w:sz w:val="28"/>
          <w:szCs w:val="28"/>
        </w:rPr>
      </w:pPr>
      <w:r>
        <w:rPr>
          <w:b/>
          <w:sz w:val="28"/>
          <w:szCs w:val="28"/>
        </w:rPr>
        <w:t>ДЕПАРТАМЕНТ СМОЛЕНСКОЙ ОБЛАСТИ ПО ЗДРАВООХРАНЕНИЮ</w:t>
      </w:r>
    </w:p>
    <w:p w14:paraId="3AEE1CE8" w14:textId="77777777" w:rsidR="00882F6C" w:rsidRDefault="00882F6C" w:rsidP="00882F6C">
      <w:pPr>
        <w:jc w:val="center"/>
        <w:rPr>
          <w:sz w:val="28"/>
          <w:szCs w:val="28"/>
        </w:rPr>
      </w:pPr>
      <w:r>
        <w:rPr>
          <w:sz w:val="28"/>
          <w:szCs w:val="28"/>
        </w:rPr>
        <w:t>ОБЛАСТНОЕ ГОСУДАРСТВЕННОЕ БЮДЖЕТНОЕ</w:t>
      </w:r>
    </w:p>
    <w:p w14:paraId="5BD7C9D2" w14:textId="77777777" w:rsidR="00882F6C" w:rsidRDefault="00882F6C" w:rsidP="00882F6C">
      <w:pPr>
        <w:jc w:val="center"/>
        <w:rPr>
          <w:sz w:val="28"/>
          <w:szCs w:val="28"/>
        </w:rPr>
      </w:pPr>
      <w:r>
        <w:rPr>
          <w:sz w:val="28"/>
          <w:szCs w:val="28"/>
        </w:rPr>
        <w:t>ПРОФЕССИОНАЛЬНОЕ ОБРАЗОВАТЕЛЬНОЕ УЧРЕЖДЕНИЕ</w:t>
      </w:r>
    </w:p>
    <w:p w14:paraId="00665974" w14:textId="77777777" w:rsidR="00882F6C" w:rsidRDefault="00882F6C" w:rsidP="00882F6C">
      <w:pPr>
        <w:jc w:val="center"/>
        <w:rPr>
          <w:sz w:val="28"/>
          <w:szCs w:val="28"/>
        </w:rPr>
      </w:pPr>
      <w:r>
        <w:rPr>
          <w:sz w:val="28"/>
          <w:szCs w:val="28"/>
        </w:rPr>
        <w:t xml:space="preserve"> «СМОЛЕНСКИЙ БАЗОВЫЙ МЕДИЦИНСКИЙ КОЛЛЕДЖ</w:t>
      </w:r>
    </w:p>
    <w:p w14:paraId="71827AA6" w14:textId="77777777" w:rsidR="00882F6C" w:rsidRDefault="00882F6C" w:rsidP="00882F6C">
      <w:pPr>
        <w:jc w:val="center"/>
        <w:rPr>
          <w:sz w:val="28"/>
          <w:szCs w:val="28"/>
        </w:rPr>
      </w:pPr>
      <w:r>
        <w:rPr>
          <w:sz w:val="28"/>
          <w:szCs w:val="28"/>
        </w:rPr>
        <w:t xml:space="preserve"> ИМЕНИ К.С. КОНСТАНТИНОВОЙ»</w:t>
      </w:r>
    </w:p>
    <w:p w14:paraId="35A82566" w14:textId="77777777" w:rsidR="00882F6C" w:rsidRDefault="00882F6C" w:rsidP="00882F6C">
      <w:pPr>
        <w:jc w:val="center"/>
        <w:rPr>
          <w:b/>
        </w:rPr>
      </w:pPr>
    </w:p>
    <w:tbl>
      <w:tblPr>
        <w:tblW w:w="10075" w:type="dxa"/>
        <w:tblInd w:w="98" w:type="dxa"/>
        <w:tblCellMar>
          <w:left w:w="10" w:type="dxa"/>
          <w:right w:w="10" w:type="dxa"/>
        </w:tblCellMar>
        <w:tblLook w:val="04A0" w:firstRow="1" w:lastRow="0" w:firstColumn="1" w:lastColumn="0" w:noHBand="0" w:noVBand="1"/>
      </w:tblPr>
      <w:tblGrid>
        <w:gridCol w:w="5770"/>
        <w:gridCol w:w="4305"/>
      </w:tblGrid>
      <w:tr w:rsidR="00882F6C" w14:paraId="3F94E93B" w14:textId="77777777" w:rsidTr="00630C60">
        <w:trPr>
          <w:trHeight w:val="2100"/>
        </w:trPr>
        <w:tc>
          <w:tcPr>
            <w:tcW w:w="5770" w:type="dxa"/>
            <w:shd w:val="clear" w:color="auto" w:fill="FFFFFF"/>
            <w:tcMar>
              <w:top w:w="0" w:type="dxa"/>
              <w:left w:w="108" w:type="dxa"/>
              <w:bottom w:w="0" w:type="dxa"/>
              <w:right w:w="108" w:type="dxa"/>
            </w:tcMar>
          </w:tcPr>
          <w:p w14:paraId="0EAF7BEC" w14:textId="77777777" w:rsidR="00882F6C" w:rsidRDefault="00882F6C" w:rsidP="00630C60">
            <w:pPr>
              <w:spacing w:line="276" w:lineRule="auto"/>
              <w:rPr>
                <w:rFonts w:eastAsia="Calibri"/>
                <w:b/>
                <w:bCs/>
                <w:lang w:eastAsia="en-US"/>
              </w:rPr>
            </w:pPr>
            <w:r>
              <w:rPr>
                <w:b/>
                <w:bCs/>
                <w:lang w:eastAsia="en-US"/>
              </w:rPr>
              <w:t>РАССМОТРЕНО</w:t>
            </w:r>
          </w:p>
          <w:p w14:paraId="7D31B33E" w14:textId="77777777" w:rsidR="00882F6C" w:rsidRDefault="00882F6C" w:rsidP="00630C60">
            <w:pPr>
              <w:spacing w:line="276" w:lineRule="auto"/>
              <w:rPr>
                <w:bCs/>
                <w:lang w:eastAsia="en-US"/>
              </w:rPr>
            </w:pPr>
            <w:r>
              <w:rPr>
                <w:bCs/>
                <w:lang w:eastAsia="en-US"/>
              </w:rPr>
              <w:t>на заседании ЦМК ………………………</w:t>
            </w:r>
          </w:p>
          <w:p w14:paraId="76B65FA9" w14:textId="77777777" w:rsidR="00882F6C" w:rsidRDefault="00882F6C" w:rsidP="00630C60">
            <w:pPr>
              <w:spacing w:line="276" w:lineRule="auto"/>
              <w:rPr>
                <w:bCs/>
                <w:lang w:eastAsia="en-US"/>
              </w:rPr>
            </w:pPr>
            <w:r>
              <w:rPr>
                <w:bCs/>
                <w:lang w:eastAsia="en-US"/>
              </w:rPr>
              <w:t>…………………………………………….</w:t>
            </w:r>
          </w:p>
          <w:p w14:paraId="4D80C643" w14:textId="77777777" w:rsidR="00882F6C" w:rsidRDefault="00882F6C" w:rsidP="00630C60">
            <w:pPr>
              <w:spacing w:line="276" w:lineRule="auto"/>
              <w:rPr>
                <w:bCs/>
                <w:lang w:eastAsia="en-US"/>
              </w:rPr>
            </w:pPr>
          </w:p>
          <w:p w14:paraId="6042D985" w14:textId="77777777" w:rsidR="00882F6C" w:rsidRDefault="00882F6C" w:rsidP="00630C60">
            <w:pPr>
              <w:spacing w:line="276" w:lineRule="auto"/>
              <w:rPr>
                <w:bCs/>
                <w:lang w:eastAsia="en-US"/>
              </w:rPr>
            </w:pPr>
            <w:r>
              <w:rPr>
                <w:bCs/>
                <w:lang w:eastAsia="en-US"/>
              </w:rPr>
              <w:t>Протокол заседания № _______</w:t>
            </w:r>
          </w:p>
          <w:p w14:paraId="7F9FB3B5" w14:textId="77777777" w:rsidR="00882F6C" w:rsidRDefault="00882F6C" w:rsidP="00630C60">
            <w:pPr>
              <w:spacing w:line="276" w:lineRule="auto"/>
              <w:rPr>
                <w:bCs/>
                <w:sz w:val="12"/>
                <w:lang w:eastAsia="en-US"/>
              </w:rPr>
            </w:pPr>
          </w:p>
          <w:p w14:paraId="2CBE1247" w14:textId="77777777" w:rsidR="00882F6C" w:rsidRDefault="00882F6C" w:rsidP="00630C60">
            <w:pPr>
              <w:spacing w:line="276" w:lineRule="auto"/>
              <w:rPr>
                <w:bCs/>
                <w:lang w:eastAsia="en-US"/>
              </w:rPr>
            </w:pPr>
            <w:r>
              <w:rPr>
                <w:bCs/>
                <w:lang w:eastAsia="en-US"/>
              </w:rPr>
              <w:t>от «_______» ________________ 20____г.</w:t>
            </w:r>
          </w:p>
          <w:p w14:paraId="12CFFA73" w14:textId="77777777" w:rsidR="00882F6C" w:rsidRDefault="00882F6C" w:rsidP="00630C60">
            <w:pPr>
              <w:spacing w:line="276" w:lineRule="auto"/>
              <w:rPr>
                <w:bCs/>
                <w:lang w:eastAsia="en-US"/>
              </w:rPr>
            </w:pPr>
          </w:p>
        </w:tc>
        <w:tc>
          <w:tcPr>
            <w:tcW w:w="4305" w:type="dxa"/>
            <w:shd w:val="clear" w:color="auto" w:fill="FFFFFF"/>
            <w:tcMar>
              <w:top w:w="0" w:type="dxa"/>
              <w:left w:w="108" w:type="dxa"/>
              <w:bottom w:w="0" w:type="dxa"/>
              <w:right w:w="108" w:type="dxa"/>
            </w:tcMar>
          </w:tcPr>
          <w:p w14:paraId="4FC7BA49" w14:textId="77777777" w:rsidR="00882F6C" w:rsidRDefault="00882F6C" w:rsidP="00630C60">
            <w:pPr>
              <w:spacing w:line="276" w:lineRule="auto"/>
              <w:rPr>
                <w:rFonts w:eastAsia="Calibri"/>
                <w:b/>
                <w:bCs/>
                <w:lang w:eastAsia="en-US"/>
              </w:rPr>
            </w:pPr>
            <w:r>
              <w:rPr>
                <w:b/>
                <w:bCs/>
                <w:lang w:eastAsia="en-US"/>
              </w:rPr>
              <w:t>УТВЕРЖДЕНО</w:t>
            </w:r>
          </w:p>
          <w:p w14:paraId="3C425850" w14:textId="77777777" w:rsidR="00882F6C" w:rsidRDefault="00882F6C" w:rsidP="00630C60">
            <w:pPr>
              <w:spacing w:line="276" w:lineRule="auto"/>
              <w:rPr>
                <w:bCs/>
                <w:lang w:eastAsia="en-US"/>
              </w:rPr>
            </w:pPr>
            <w:r>
              <w:rPr>
                <w:bCs/>
                <w:lang w:eastAsia="en-US"/>
              </w:rPr>
              <w:t>методическим советом</w:t>
            </w:r>
          </w:p>
          <w:p w14:paraId="5842CE13" w14:textId="77777777" w:rsidR="00882F6C" w:rsidRDefault="00882F6C" w:rsidP="00630C60">
            <w:pPr>
              <w:spacing w:line="276" w:lineRule="auto"/>
              <w:rPr>
                <w:bCs/>
                <w:lang w:eastAsia="en-US"/>
              </w:rPr>
            </w:pPr>
            <w:r>
              <w:rPr>
                <w:bCs/>
                <w:lang w:eastAsia="en-US"/>
              </w:rPr>
              <w:t>Протокол № ____ от ________20___г.</w:t>
            </w:r>
          </w:p>
          <w:p w14:paraId="15E8A704" w14:textId="77777777" w:rsidR="00882F6C" w:rsidRDefault="00882F6C" w:rsidP="00630C60">
            <w:pPr>
              <w:spacing w:line="276" w:lineRule="auto"/>
              <w:rPr>
                <w:bCs/>
                <w:lang w:eastAsia="en-US"/>
              </w:rPr>
            </w:pPr>
            <w:r>
              <w:rPr>
                <w:bCs/>
                <w:lang w:eastAsia="en-US"/>
              </w:rPr>
              <w:t>Заместитель директора по УР</w:t>
            </w:r>
          </w:p>
          <w:p w14:paraId="195BFE73" w14:textId="77777777" w:rsidR="00882F6C" w:rsidRDefault="00882F6C" w:rsidP="00630C60">
            <w:pPr>
              <w:spacing w:line="276" w:lineRule="auto"/>
              <w:rPr>
                <w:bCs/>
                <w:sz w:val="12"/>
                <w:lang w:eastAsia="en-US"/>
              </w:rPr>
            </w:pPr>
          </w:p>
          <w:p w14:paraId="793D4BE1" w14:textId="77777777" w:rsidR="00882F6C" w:rsidRDefault="00882F6C" w:rsidP="00630C60">
            <w:pPr>
              <w:spacing w:line="276" w:lineRule="auto"/>
              <w:rPr>
                <w:bCs/>
                <w:lang w:eastAsia="en-US"/>
              </w:rPr>
            </w:pPr>
            <w:r>
              <w:rPr>
                <w:bCs/>
                <w:lang w:eastAsia="en-US"/>
              </w:rPr>
              <w:t xml:space="preserve">_________________ / </w:t>
            </w:r>
            <w:proofErr w:type="spellStart"/>
            <w:r>
              <w:rPr>
                <w:bCs/>
                <w:lang w:eastAsia="en-US"/>
              </w:rPr>
              <w:t>Буцык</w:t>
            </w:r>
            <w:proofErr w:type="spellEnd"/>
            <w:r>
              <w:rPr>
                <w:bCs/>
                <w:lang w:eastAsia="en-US"/>
              </w:rPr>
              <w:t xml:space="preserve"> А.Л. /  </w:t>
            </w:r>
          </w:p>
        </w:tc>
      </w:tr>
    </w:tbl>
    <w:p w14:paraId="4EC444E4" w14:textId="77777777" w:rsidR="00882F6C" w:rsidRDefault="00882F6C" w:rsidP="00882F6C">
      <w:pPr>
        <w:ind w:left="-142"/>
        <w:jc w:val="center"/>
        <w:rPr>
          <w:b/>
          <w:sz w:val="32"/>
        </w:rPr>
      </w:pPr>
    </w:p>
    <w:p w14:paraId="5A93AB1B" w14:textId="77777777" w:rsidR="00882F6C" w:rsidRDefault="00882F6C" w:rsidP="00882F6C">
      <w:pPr>
        <w:ind w:left="-142"/>
        <w:jc w:val="center"/>
        <w:rPr>
          <w:b/>
          <w:sz w:val="20"/>
        </w:rPr>
      </w:pPr>
    </w:p>
    <w:p w14:paraId="6E180133" w14:textId="77777777" w:rsidR="00882F6C" w:rsidRDefault="00882F6C" w:rsidP="00882F6C">
      <w:pPr>
        <w:ind w:left="-142"/>
        <w:jc w:val="center"/>
        <w:rPr>
          <w:b/>
          <w:sz w:val="32"/>
        </w:rPr>
      </w:pPr>
      <w:r>
        <w:rPr>
          <w:b/>
          <w:sz w:val="32"/>
        </w:rPr>
        <w:t xml:space="preserve">Специфическая профилактика </w:t>
      </w:r>
    </w:p>
    <w:p w14:paraId="29F2EBED" w14:textId="77777777" w:rsidR="00882F6C" w:rsidRDefault="00882F6C" w:rsidP="00882F6C">
      <w:pPr>
        <w:ind w:left="-142"/>
        <w:jc w:val="center"/>
        <w:rPr>
          <w:b/>
          <w:sz w:val="32"/>
        </w:rPr>
      </w:pPr>
      <w:r>
        <w:rPr>
          <w:b/>
          <w:sz w:val="32"/>
        </w:rPr>
        <w:t xml:space="preserve"> инфекционных болезней</w:t>
      </w:r>
    </w:p>
    <w:p w14:paraId="6751BA3D" w14:textId="77777777" w:rsidR="00882F6C" w:rsidRDefault="00882F6C" w:rsidP="00882F6C">
      <w:pPr>
        <w:ind w:left="-142"/>
        <w:jc w:val="center"/>
        <w:rPr>
          <w:b/>
          <w:sz w:val="32"/>
        </w:rPr>
      </w:pPr>
      <w:r>
        <w:rPr>
          <w:b/>
          <w:sz w:val="32"/>
        </w:rPr>
        <w:t>Учебное пособие</w:t>
      </w:r>
    </w:p>
    <w:p w14:paraId="45629984" w14:textId="77777777" w:rsidR="00882F6C" w:rsidRDefault="00882F6C" w:rsidP="00882F6C">
      <w:pPr>
        <w:ind w:left="-142"/>
        <w:jc w:val="center"/>
        <w:rPr>
          <w:sz w:val="28"/>
        </w:rPr>
      </w:pPr>
    </w:p>
    <w:p w14:paraId="72A8313F" w14:textId="77777777" w:rsidR="00882F6C" w:rsidRDefault="00882F6C" w:rsidP="00882F6C">
      <w:pPr>
        <w:ind w:left="-142"/>
        <w:jc w:val="center"/>
        <w:rPr>
          <w:sz w:val="28"/>
        </w:rPr>
      </w:pPr>
      <w:r>
        <w:rPr>
          <w:sz w:val="28"/>
        </w:rPr>
        <w:t>для специальности 3.31.02.01«Лечебное дело»</w:t>
      </w:r>
    </w:p>
    <w:p w14:paraId="397624FD" w14:textId="77777777" w:rsidR="00882F6C" w:rsidRDefault="00882F6C" w:rsidP="00882F6C">
      <w:pPr>
        <w:ind w:left="-142"/>
        <w:jc w:val="center"/>
        <w:rPr>
          <w:sz w:val="28"/>
        </w:rPr>
      </w:pPr>
      <w:r>
        <w:rPr>
          <w:sz w:val="28"/>
        </w:rPr>
        <w:t>для специальности 3.34.02.01 «Сестринское дело»</w:t>
      </w:r>
    </w:p>
    <w:p w14:paraId="0475D55B" w14:textId="77777777" w:rsidR="00882F6C" w:rsidRDefault="00882F6C" w:rsidP="00882F6C">
      <w:pPr>
        <w:ind w:left="-142"/>
        <w:jc w:val="center"/>
        <w:rPr>
          <w:sz w:val="28"/>
        </w:rPr>
      </w:pPr>
      <w:r>
        <w:rPr>
          <w:sz w:val="28"/>
        </w:rPr>
        <w:t>для специальности 3.31.02.02 «</w:t>
      </w:r>
      <w:proofErr w:type="gramStart"/>
      <w:r>
        <w:rPr>
          <w:sz w:val="28"/>
        </w:rPr>
        <w:t>Акушерское  дело</w:t>
      </w:r>
      <w:proofErr w:type="gramEnd"/>
      <w:r>
        <w:rPr>
          <w:sz w:val="28"/>
        </w:rPr>
        <w:t>»</w:t>
      </w:r>
    </w:p>
    <w:p w14:paraId="3786B690" w14:textId="77777777" w:rsidR="00882F6C" w:rsidRDefault="00882F6C" w:rsidP="00882F6C">
      <w:pPr>
        <w:ind w:left="-142"/>
        <w:rPr>
          <w:sz w:val="28"/>
        </w:rPr>
      </w:pPr>
      <w:r>
        <w:rPr>
          <w:sz w:val="20"/>
        </w:rPr>
        <w:t xml:space="preserve">                                                   </w:t>
      </w:r>
      <w:r>
        <w:rPr>
          <w:sz w:val="28"/>
        </w:rPr>
        <w:t>(базовый уровень подготовки СПО)</w:t>
      </w:r>
    </w:p>
    <w:p w14:paraId="4616761F" w14:textId="77777777" w:rsidR="00882F6C" w:rsidRDefault="00882F6C" w:rsidP="00882F6C">
      <w:pPr>
        <w:ind w:left="-142" w:right="-766"/>
        <w:rPr>
          <w:sz w:val="20"/>
        </w:rPr>
      </w:pPr>
      <w:r>
        <w:rPr>
          <w:sz w:val="28"/>
        </w:rPr>
        <w:t xml:space="preserve">                                   </w:t>
      </w:r>
    </w:p>
    <w:p w14:paraId="66BE6BDC" w14:textId="77777777" w:rsidR="00882F6C" w:rsidRDefault="00882F6C" w:rsidP="00882F6C">
      <w:pPr>
        <w:ind w:left="-142" w:right="-766"/>
        <w:jc w:val="center"/>
        <w:rPr>
          <w:sz w:val="28"/>
        </w:rPr>
      </w:pPr>
    </w:p>
    <w:p w14:paraId="323CC6A4" w14:textId="77777777" w:rsidR="00882F6C" w:rsidRDefault="00882F6C" w:rsidP="00882F6C">
      <w:pPr>
        <w:ind w:right="-766"/>
        <w:jc w:val="both"/>
        <w:rPr>
          <w:sz w:val="28"/>
        </w:rPr>
      </w:pPr>
      <w:r>
        <w:rPr>
          <w:sz w:val="28"/>
        </w:rPr>
        <w:t xml:space="preserve"> </w:t>
      </w:r>
    </w:p>
    <w:p w14:paraId="609D54BF" w14:textId="77777777" w:rsidR="00882F6C" w:rsidRDefault="00882F6C" w:rsidP="00882F6C">
      <w:pPr>
        <w:ind w:left="-142"/>
        <w:jc w:val="right"/>
        <w:rPr>
          <w:sz w:val="28"/>
        </w:rPr>
      </w:pPr>
      <w:r>
        <w:rPr>
          <w:sz w:val="28"/>
        </w:rPr>
        <w:t xml:space="preserve">                                                                            Составила преподаватель</w:t>
      </w:r>
    </w:p>
    <w:p w14:paraId="0EC9150E" w14:textId="77777777" w:rsidR="00882F6C" w:rsidRDefault="00882F6C" w:rsidP="00882F6C">
      <w:pPr>
        <w:ind w:left="-142"/>
        <w:jc w:val="right"/>
        <w:rPr>
          <w:sz w:val="28"/>
        </w:rPr>
      </w:pPr>
      <w:r>
        <w:rPr>
          <w:sz w:val="28"/>
        </w:rPr>
        <w:t xml:space="preserve">                                                                       высшей </w:t>
      </w:r>
    </w:p>
    <w:p w14:paraId="5339829E" w14:textId="77777777" w:rsidR="00882F6C" w:rsidRDefault="00882F6C" w:rsidP="00882F6C">
      <w:pPr>
        <w:ind w:left="-142"/>
        <w:jc w:val="right"/>
        <w:rPr>
          <w:sz w:val="28"/>
        </w:rPr>
      </w:pPr>
      <w:r>
        <w:rPr>
          <w:sz w:val="28"/>
        </w:rPr>
        <w:t xml:space="preserve">квалификационной категории                              </w:t>
      </w:r>
    </w:p>
    <w:p w14:paraId="6054BAA4" w14:textId="77777777" w:rsidR="00882F6C" w:rsidRDefault="00882F6C" w:rsidP="00882F6C">
      <w:pPr>
        <w:ind w:left="-142"/>
        <w:jc w:val="right"/>
        <w:rPr>
          <w:sz w:val="28"/>
        </w:rPr>
      </w:pPr>
      <w:r>
        <w:rPr>
          <w:sz w:val="20"/>
        </w:rPr>
        <w:t xml:space="preserve">                                                                                                                         </w:t>
      </w:r>
      <w:r>
        <w:rPr>
          <w:sz w:val="28"/>
        </w:rPr>
        <w:t xml:space="preserve">                                                                                               </w:t>
      </w:r>
    </w:p>
    <w:p w14:paraId="2D891E37" w14:textId="77777777" w:rsidR="00882F6C" w:rsidRDefault="00882F6C" w:rsidP="00882F6C">
      <w:pPr>
        <w:ind w:left="-142"/>
        <w:jc w:val="right"/>
        <w:rPr>
          <w:sz w:val="20"/>
        </w:rPr>
      </w:pPr>
      <w:r>
        <w:rPr>
          <w:sz w:val="28"/>
        </w:rPr>
        <w:t xml:space="preserve">                                                                            </w:t>
      </w:r>
      <w:proofErr w:type="spellStart"/>
      <w:r>
        <w:rPr>
          <w:sz w:val="28"/>
        </w:rPr>
        <w:t>Балян</w:t>
      </w:r>
      <w:proofErr w:type="spellEnd"/>
      <w:r>
        <w:rPr>
          <w:sz w:val="28"/>
        </w:rPr>
        <w:t xml:space="preserve"> М.С</w:t>
      </w:r>
    </w:p>
    <w:p w14:paraId="0058E865" w14:textId="77777777" w:rsidR="00882F6C" w:rsidRDefault="00882F6C" w:rsidP="00882F6C">
      <w:pPr>
        <w:ind w:left="-142" w:right="-766"/>
        <w:jc w:val="both"/>
        <w:rPr>
          <w:sz w:val="28"/>
        </w:rPr>
      </w:pPr>
    </w:p>
    <w:p w14:paraId="6DD817F2" w14:textId="77777777" w:rsidR="00882F6C" w:rsidRDefault="00882F6C" w:rsidP="00882F6C">
      <w:pPr>
        <w:ind w:left="-142" w:right="-766"/>
        <w:jc w:val="both"/>
        <w:rPr>
          <w:sz w:val="28"/>
        </w:rPr>
      </w:pPr>
    </w:p>
    <w:p w14:paraId="161B9408" w14:textId="77777777" w:rsidR="00882F6C" w:rsidRDefault="00882F6C" w:rsidP="00882F6C">
      <w:pPr>
        <w:ind w:left="-142" w:right="-766"/>
        <w:jc w:val="both"/>
        <w:rPr>
          <w:sz w:val="28"/>
        </w:rPr>
      </w:pPr>
    </w:p>
    <w:p w14:paraId="3B0AB52C" w14:textId="77777777" w:rsidR="00882F6C" w:rsidRDefault="00882F6C" w:rsidP="00882F6C">
      <w:pPr>
        <w:ind w:left="-142" w:right="-766"/>
        <w:jc w:val="both"/>
        <w:rPr>
          <w:sz w:val="28"/>
        </w:rPr>
      </w:pPr>
    </w:p>
    <w:p w14:paraId="24D530A7" w14:textId="77777777" w:rsidR="00882F6C" w:rsidRDefault="00882F6C" w:rsidP="00882F6C">
      <w:pPr>
        <w:ind w:left="-142"/>
        <w:jc w:val="center"/>
        <w:rPr>
          <w:sz w:val="28"/>
          <w:szCs w:val="28"/>
        </w:rPr>
      </w:pPr>
    </w:p>
    <w:p w14:paraId="21B83E14" w14:textId="77777777" w:rsidR="00882F6C" w:rsidRDefault="00882F6C" w:rsidP="00882F6C">
      <w:pPr>
        <w:ind w:left="-142"/>
        <w:jc w:val="center"/>
        <w:rPr>
          <w:sz w:val="28"/>
          <w:szCs w:val="28"/>
        </w:rPr>
      </w:pPr>
    </w:p>
    <w:p w14:paraId="34323CB7" w14:textId="77777777" w:rsidR="00882F6C" w:rsidRDefault="00882F6C" w:rsidP="00882F6C">
      <w:pPr>
        <w:ind w:left="-142"/>
        <w:jc w:val="center"/>
        <w:rPr>
          <w:sz w:val="28"/>
          <w:szCs w:val="28"/>
        </w:rPr>
      </w:pPr>
    </w:p>
    <w:p w14:paraId="457D4C42" w14:textId="77777777" w:rsidR="00882F6C" w:rsidRDefault="00882F6C" w:rsidP="00882F6C">
      <w:pPr>
        <w:ind w:left="-142"/>
        <w:jc w:val="center"/>
        <w:rPr>
          <w:sz w:val="28"/>
          <w:szCs w:val="28"/>
        </w:rPr>
      </w:pPr>
    </w:p>
    <w:p w14:paraId="72E3620E" w14:textId="77777777" w:rsidR="00882F6C" w:rsidRDefault="00882F6C" w:rsidP="00882F6C">
      <w:pPr>
        <w:ind w:left="-142"/>
        <w:jc w:val="center"/>
        <w:rPr>
          <w:sz w:val="28"/>
          <w:szCs w:val="28"/>
        </w:rPr>
      </w:pPr>
    </w:p>
    <w:p w14:paraId="5DD5DEF1" w14:textId="12240648" w:rsidR="00882F6C" w:rsidRDefault="00882F6C" w:rsidP="00882F6C">
      <w:pPr>
        <w:ind w:left="-142"/>
        <w:jc w:val="center"/>
        <w:rPr>
          <w:sz w:val="28"/>
          <w:szCs w:val="28"/>
        </w:rPr>
      </w:pPr>
      <w:r>
        <w:rPr>
          <w:sz w:val="28"/>
          <w:szCs w:val="28"/>
        </w:rPr>
        <w:t>С</w:t>
      </w:r>
      <w:r>
        <w:rPr>
          <w:sz w:val="28"/>
          <w:szCs w:val="28"/>
        </w:rPr>
        <w:t>моленск</w:t>
      </w:r>
    </w:p>
    <w:p w14:paraId="70D6BAFC" w14:textId="77777777" w:rsidR="00882F6C" w:rsidRDefault="00882F6C" w:rsidP="00882F6C">
      <w:pPr>
        <w:ind w:left="-142"/>
        <w:jc w:val="center"/>
      </w:pPr>
      <w:r>
        <w:rPr>
          <w:sz w:val="28"/>
          <w:szCs w:val="28"/>
        </w:rPr>
        <w:t>2020</w:t>
      </w:r>
    </w:p>
    <w:p w14:paraId="62AEE697" w14:textId="77777777" w:rsidR="00882F6C" w:rsidRDefault="00882F6C" w:rsidP="00593ED2">
      <w:pPr>
        <w:pStyle w:val="a4"/>
        <w:rPr>
          <w:rFonts w:ascii="Times New Roman" w:hAnsi="Times New Roman" w:cs="Times New Roman"/>
          <w:sz w:val="28"/>
          <w:szCs w:val="28"/>
        </w:rPr>
      </w:pPr>
    </w:p>
    <w:p w14:paraId="75188EDA" w14:textId="77777777" w:rsidR="00882F6C" w:rsidRDefault="00882F6C" w:rsidP="00593ED2">
      <w:pPr>
        <w:pStyle w:val="a4"/>
        <w:rPr>
          <w:rFonts w:ascii="Times New Roman" w:hAnsi="Times New Roman" w:cs="Times New Roman"/>
          <w:sz w:val="28"/>
          <w:szCs w:val="28"/>
        </w:rPr>
      </w:pPr>
    </w:p>
    <w:p w14:paraId="44A8BE02" w14:textId="77777777" w:rsidR="00882F6C" w:rsidRDefault="00882F6C" w:rsidP="00593ED2">
      <w:pPr>
        <w:pStyle w:val="a4"/>
        <w:rPr>
          <w:rFonts w:ascii="Times New Roman" w:hAnsi="Times New Roman" w:cs="Times New Roman"/>
          <w:sz w:val="28"/>
          <w:szCs w:val="28"/>
        </w:rPr>
      </w:pPr>
    </w:p>
    <w:p w14:paraId="233092C1" w14:textId="77777777" w:rsidR="00882F6C" w:rsidRDefault="00882F6C" w:rsidP="00593ED2">
      <w:pPr>
        <w:pStyle w:val="a4"/>
        <w:rPr>
          <w:rFonts w:ascii="Times New Roman" w:hAnsi="Times New Roman" w:cs="Times New Roman"/>
          <w:sz w:val="28"/>
          <w:szCs w:val="28"/>
        </w:rPr>
      </w:pPr>
    </w:p>
    <w:p w14:paraId="1210B44C" w14:textId="77777777" w:rsidR="00882F6C" w:rsidRDefault="00882F6C" w:rsidP="00593ED2">
      <w:pPr>
        <w:pStyle w:val="a4"/>
        <w:rPr>
          <w:rFonts w:ascii="Times New Roman" w:hAnsi="Times New Roman" w:cs="Times New Roman"/>
          <w:sz w:val="28"/>
          <w:szCs w:val="28"/>
        </w:rPr>
      </w:pPr>
    </w:p>
    <w:p w14:paraId="57F9589E" w14:textId="77777777" w:rsidR="00882F6C" w:rsidRDefault="00882F6C" w:rsidP="00593ED2">
      <w:pPr>
        <w:pStyle w:val="a4"/>
        <w:rPr>
          <w:rFonts w:ascii="Times New Roman" w:hAnsi="Times New Roman" w:cs="Times New Roman"/>
          <w:sz w:val="28"/>
          <w:szCs w:val="28"/>
        </w:rPr>
      </w:pPr>
    </w:p>
    <w:p w14:paraId="36146276" w14:textId="77777777" w:rsidR="00882F6C" w:rsidRDefault="00882F6C" w:rsidP="00593ED2">
      <w:pPr>
        <w:pStyle w:val="a4"/>
        <w:rPr>
          <w:rFonts w:ascii="Times New Roman" w:hAnsi="Times New Roman" w:cs="Times New Roman"/>
          <w:sz w:val="28"/>
          <w:szCs w:val="28"/>
        </w:rPr>
      </w:pPr>
    </w:p>
    <w:p w14:paraId="1A5D92DF" w14:textId="77777777" w:rsidR="00882F6C" w:rsidRDefault="00882F6C" w:rsidP="00593ED2">
      <w:pPr>
        <w:pStyle w:val="a4"/>
        <w:rPr>
          <w:rFonts w:ascii="Times New Roman" w:hAnsi="Times New Roman" w:cs="Times New Roman"/>
          <w:sz w:val="28"/>
          <w:szCs w:val="28"/>
        </w:rPr>
      </w:pPr>
    </w:p>
    <w:p w14:paraId="0DE8C34B" w14:textId="77777777" w:rsidR="00882F6C" w:rsidRDefault="00882F6C" w:rsidP="00593ED2">
      <w:pPr>
        <w:pStyle w:val="a4"/>
        <w:rPr>
          <w:rFonts w:ascii="Times New Roman" w:hAnsi="Times New Roman" w:cs="Times New Roman"/>
          <w:sz w:val="28"/>
          <w:szCs w:val="28"/>
        </w:rPr>
      </w:pPr>
    </w:p>
    <w:p w14:paraId="44D34C1B" w14:textId="77777777" w:rsidR="00882F6C" w:rsidRDefault="00882F6C" w:rsidP="00593ED2">
      <w:pPr>
        <w:pStyle w:val="a4"/>
        <w:rPr>
          <w:rFonts w:ascii="Times New Roman" w:hAnsi="Times New Roman" w:cs="Times New Roman"/>
          <w:sz w:val="28"/>
          <w:szCs w:val="28"/>
        </w:rPr>
      </w:pPr>
    </w:p>
    <w:p w14:paraId="30F5DBB5" w14:textId="77777777" w:rsidR="00882F6C" w:rsidRDefault="00882F6C" w:rsidP="00593ED2">
      <w:pPr>
        <w:pStyle w:val="a4"/>
        <w:rPr>
          <w:rFonts w:ascii="Times New Roman" w:hAnsi="Times New Roman" w:cs="Times New Roman"/>
          <w:sz w:val="28"/>
          <w:szCs w:val="28"/>
        </w:rPr>
      </w:pPr>
    </w:p>
    <w:p w14:paraId="404001ED" w14:textId="77777777" w:rsidR="00882F6C" w:rsidRDefault="00882F6C" w:rsidP="00593ED2">
      <w:pPr>
        <w:pStyle w:val="a4"/>
        <w:rPr>
          <w:rFonts w:ascii="Times New Roman" w:hAnsi="Times New Roman" w:cs="Times New Roman"/>
          <w:sz w:val="28"/>
          <w:szCs w:val="28"/>
        </w:rPr>
      </w:pPr>
    </w:p>
    <w:p w14:paraId="1AAE24F3" w14:textId="77777777" w:rsidR="00882F6C" w:rsidRDefault="00882F6C" w:rsidP="00593ED2">
      <w:pPr>
        <w:pStyle w:val="a4"/>
        <w:rPr>
          <w:rFonts w:ascii="Times New Roman" w:hAnsi="Times New Roman" w:cs="Times New Roman"/>
          <w:sz w:val="28"/>
          <w:szCs w:val="28"/>
        </w:rPr>
      </w:pPr>
    </w:p>
    <w:p w14:paraId="27B9F279" w14:textId="77777777" w:rsidR="00882F6C" w:rsidRDefault="00882F6C" w:rsidP="00593ED2">
      <w:pPr>
        <w:pStyle w:val="a4"/>
        <w:rPr>
          <w:rFonts w:ascii="Times New Roman" w:hAnsi="Times New Roman" w:cs="Times New Roman"/>
          <w:sz w:val="28"/>
          <w:szCs w:val="28"/>
        </w:rPr>
      </w:pPr>
    </w:p>
    <w:p w14:paraId="1426E27E" w14:textId="77777777" w:rsidR="00882F6C" w:rsidRDefault="00882F6C" w:rsidP="00593ED2">
      <w:pPr>
        <w:pStyle w:val="a4"/>
        <w:rPr>
          <w:rFonts w:ascii="Times New Roman" w:hAnsi="Times New Roman" w:cs="Times New Roman"/>
          <w:sz w:val="28"/>
          <w:szCs w:val="28"/>
        </w:rPr>
      </w:pPr>
    </w:p>
    <w:p w14:paraId="4D36E317" w14:textId="77777777" w:rsidR="00882F6C" w:rsidRDefault="00882F6C" w:rsidP="00593ED2">
      <w:pPr>
        <w:pStyle w:val="a4"/>
        <w:rPr>
          <w:rFonts w:ascii="Times New Roman" w:hAnsi="Times New Roman" w:cs="Times New Roman"/>
          <w:sz w:val="28"/>
          <w:szCs w:val="28"/>
        </w:rPr>
      </w:pPr>
    </w:p>
    <w:p w14:paraId="600DCEC8" w14:textId="77777777" w:rsidR="00882F6C" w:rsidRDefault="00882F6C" w:rsidP="00593ED2">
      <w:pPr>
        <w:pStyle w:val="a4"/>
        <w:rPr>
          <w:rFonts w:ascii="Times New Roman" w:hAnsi="Times New Roman" w:cs="Times New Roman"/>
          <w:sz w:val="28"/>
          <w:szCs w:val="28"/>
        </w:rPr>
      </w:pPr>
    </w:p>
    <w:p w14:paraId="22D2614B" w14:textId="77777777" w:rsidR="00882F6C" w:rsidRDefault="00882F6C" w:rsidP="00593ED2">
      <w:pPr>
        <w:pStyle w:val="a4"/>
        <w:rPr>
          <w:rFonts w:ascii="Times New Roman" w:hAnsi="Times New Roman" w:cs="Times New Roman"/>
          <w:sz w:val="28"/>
          <w:szCs w:val="28"/>
        </w:rPr>
      </w:pPr>
    </w:p>
    <w:p w14:paraId="0B7BFEE5" w14:textId="77777777" w:rsidR="00882F6C" w:rsidRDefault="00882F6C" w:rsidP="00593ED2">
      <w:pPr>
        <w:pStyle w:val="a4"/>
        <w:rPr>
          <w:rFonts w:ascii="Times New Roman" w:hAnsi="Times New Roman" w:cs="Times New Roman"/>
          <w:sz w:val="28"/>
          <w:szCs w:val="28"/>
        </w:rPr>
      </w:pPr>
    </w:p>
    <w:p w14:paraId="083A4235" w14:textId="77777777" w:rsidR="00882F6C" w:rsidRDefault="00882F6C" w:rsidP="00593ED2">
      <w:pPr>
        <w:pStyle w:val="a4"/>
        <w:rPr>
          <w:rFonts w:ascii="Times New Roman" w:hAnsi="Times New Roman" w:cs="Times New Roman"/>
          <w:sz w:val="28"/>
          <w:szCs w:val="28"/>
        </w:rPr>
      </w:pPr>
    </w:p>
    <w:p w14:paraId="3AA5E484" w14:textId="77777777" w:rsidR="00882F6C" w:rsidRDefault="00882F6C" w:rsidP="00593ED2">
      <w:pPr>
        <w:pStyle w:val="a4"/>
        <w:rPr>
          <w:rFonts w:ascii="Times New Roman" w:hAnsi="Times New Roman" w:cs="Times New Roman"/>
          <w:sz w:val="28"/>
          <w:szCs w:val="28"/>
        </w:rPr>
      </w:pPr>
    </w:p>
    <w:p w14:paraId="705A3496" w14:textId="77777777" w:rsidR="00882F6C" w:rsidRDefault="00882F6C" w:rsidP="00593ED2">
      <w:pPr>
        <w:pStyle w:val="a4"/>
        <w:rPr>
          <w:rFonts w:ascii="Times New Roman" w:hAnsi="Times New Roman" w:cs="Times New Roman"/>
          <w:sz w:val="28"/>
          <w:szCs w:val="28"/>
        </w:rPr>
      </w:pPr>
    </w:p>
    <w:p w14:paraId="555AF00D" w14:textId="77777777" w:rsidR="00882F6C" w:rsidRDefault="00882F6C" w:rsidP="00593ED2">
      <w:pPr>
        <w:pStyle w:val="a4"/>
        <w:rPr>
          <w:rFonts w:ascii="Times New Roman" w:hAnsi="Times New Roman" w:cs="Times New Roman"/>
          <w:sz w:val="28"/>
          <w:szCs w:val="28"/>
        </w:rPr>
      </w:pPr>
    </w:p>
    <w:p w14:paraId="58725CB8" w14:textId="77777777" w:rsidR="00882F6C" w:rsidRDefault="00882F6C" w:rsidP="00593ED2">
      <w:pPr>
        <w:pStyle w:val="a4"/>
        <w:rPr>
          <w:rFonts w:ascii="Times New Roman" w:hAnsi="Times New Roman" w:cs="Times New Roman"/>
          <w:sz w:val="28"/>
          <w:szCs w:val="28"/>
        </w:rPr>
      </w:pPr>
    </w:p>
    <w:p w14:paraId="7C07A994" w14:textId="77777777" w:rsidR="00882F6C" w:rsidRDefault="00882F6C" w:rsidP="00593ED2">
      <w:pPr>
        <w:pStyle w:val="a4"/>
        <w:rPr>
          <w:rFonts w:ascii="Times New Roman" w:hAnsi="Times New Roman" w:cs="Times New Roman"/>
          <w:sz w:val="28"/>
          <w:szCs w:val="28"/>
        </w:rPr>
      </w:pPr>
    </w:p>
    <w:p w14:paraId="51E2D515" w14:textId="77777777" w:rsidR="00882F6C" w:rsidRDefault="00882F6C" w:rsidP="00593ED2">
      <w:pPr>
        <w:pStyle w:val="a4"/>
        <w:rPr>
          <w:rFonts w:ascii="Times New Roman" w:hAnsi="Times New Roman" w:cs="Times New Roman"/>
          <w:sz w:val="28"/>
          <w:szCs w:val="28"/>
        </w:rPr>
      </w:pPr>
    </w:p>
    <w:p w14:paraId="7DE34499" w14:textId="77777777" w:rsidR="00882F6C" w:rsidRDefault="00882F6C" w:rsidP="00593ED2">
      <w:pPr>
        <w:pStyle w:val="a4"/>
        <w:rPr>
          <w:rFonts w:ascii="Times New Roman" w:hAnsi="Times New Roman" w:cs="Times New Roman"/>
          <w:sz w:val="28"/>
          <w:szCs w:val="28"/>
        </w:rPr>
      </w:pPr>
    </w:p>
    <w:p w14:paraId="27D6DB88" w14:textId="77777777" w:rsidR="00882F6C" w:rsidRDefault="00882F6C" w:rsidP="00593ED2">
      <w:pPr>
        <w:pStyle w:val="a4"/>
        <w:rPr>
          <w:rFonts w:ascii="Times New Roman" w:hAnsi="Times New Roman" w:cs="Times New Roman"/>
          <w:sz w:val="28"/>
          <w:szCs w:val="28"/>
        </w:rPr>
      </w:pPr>
    </w:p>
    <w:p w14:paraId="2E51E6D5" w14:textId="77777777" w:rsidR="00882F6C" w:rsidRDefault="00882F6C" w:rsidP="00593ED2">
      <w:pPr>
        <w:pStyle w:val="a4"/>
        <w:rPr>
          <w:rFonts w:ascii="Times New Roman" w:hAnsi="Times New Roman" w:cs="Times New Roman"/>
          <w:sz w:val="28"/>
          <w:szCs w:val="28"/>
        </w:rPr>
      </w:pPr>
    </w:p>
    <w:p w14:paraId="0B9340F9" w14:textId="77777777" w:rsidR="00882F6C" w:rsidRDefault="00882F6C" w:rsidP="00593ED2">
      <w:pPr>
        <w:pStyle w:val="a4"/>
        <w:rPr>
          <w:rFonts w:ascii="Times New Roman" w:hAnsi="Times New Roman" w:cs="Times New Roman"/>
          <w:sz w:val="28"/>
          <w:szCs w:val="28"/>
        </w:rPr>
      </w:pPr>
    </w:p>
    <w:p w14:paraId="74D08352" w14:textId="77777777" w:rsidR="00882F6C" w:rsidRDefault="00882F6C" w:rsidP="00593ED2">
      <w:pPr>
        <w:pStyle w:val="a4"/>
        <w:rPr>
          <w:rFonts w:ascii="Times New Roman" w:hAnsi="Times New Roman" w:cs="Times New Roman"/>
          <w:sz w:val="28"/>
          <w:szCs w:val="28"/>
        </w:rPr>
      </w:pPr>
    </w:p>
    <w:p w14:paraId="1A8677EF" w14:textId="77777777" w:rsidR="00882F6C" w:rsidRDefault="00882F6C" w:rsidP="00593ED2">
      <w:pPr>
        <w:pStyle w:val="a4"/>
        <w:rPr>
          <w:rFonts w:ascii="Times New Roman" w:hAnsi="Times New Roman" w:cs="Times New Roman"/>
          <w:sz w:val="28"/>
          <w:szCs w:val="28"/>
        </w:rPr>
      </w:pPr>
    </w:p>
    <w:p w14:paraId="164DCA24" w14:textId="77777777" w:rsidR="00882F6C" w:rsidRDefault="00882F6C" w:rsidP="00593ED2">
      <w:pPr>
        <w:pStyle w:val="a4"/>
        <w:rPr>
          <w:rFonts w:ascii="Times New Roman" w:hAnsi="Times New Roman" w:cs="Times New Roman"/>
          <w:sz w:val="28"/>
          <w:szCs w:val="28"/>
        </w:rPr>
      </w:pPr>
    </w:p>
    <w:p w14:paraId="49A2526D" w14:textId="77777777" w:rsidR="00882F6C" w:rsidRDefault="00882F6C" w:rsidP="00593ED2">
      <w:pPr>
        <w:pStyle w:val="a4"/>
        <w:rPr>
          <w:rFonts w:ascii="Times New Roman" w:hAnsi="Times New Roman" w:cs="Times New Roman"/>
          <w:sz w:val="28"/>
          <w:szCs w:val="28"/>
        </w:rPr>
      </w:pPr>
    </w:p>
    <w:p w14:paraId="20C4B74F" w14:textId="77777777" w:rsidR="00882F6C" w:rsidRDefault="00882F6C" w:rsidP="00593ED2">
      <w:pPr>
        <w:pStyle w:val="a4"/>
        <w:rPr>
          <w:rFonts w:ascii="Times New Roman" w:hAnsi="Times New Roman" w:cs="Times New Roman"/>
          <w:sz w:val="28"/>
          <w:szCs w:val="28"/>
        </w:rPr>
      </w:pPr>
    </w:p>
    <w:p w14:paraId="1613E081" w14:textId="77777777" w:rsidR="00882F6C" w:rsidRDefault="00882F6C" w:rsidP="00593ED2">
      <w:pPr>
        <w:pStyle w:val="a4"/>
        <w:rPr>
          <w:rFonts w:ascii="Times New Roman" w:hAnsi="Times New Roman" w:cs="Times New Roman"/>
          <w:sz w:val="28"/>
          <w:szCs w:val="28"/>
        </w:rPr>
      </w:pPr>
    </w:p>
    <w:p w14:paraId="5C1DBE4A" w14:textId="77777777" w:rsidR="00882F6C" w:rsidRDefault="00882F6C" w:rsidP="00593ED2">
      <w:pPr>
        <w:pStyle w:val="a4"/>
        <w:rPr>
          <w:rFonts w:ascii="Times New Roman" w:hAnsi="Times New Roman" w:cs="Times New Roman"/>
          <w:sz w:val="28"/>
          <w:szCs w:val="28"/>
        </w:rPr>
      </w:pPr>
    </w:p>
    <w:p w14:paraId="0CA1D74B" w14:textId="77777777" w:rsidR="00882F6C" w:rsidRDefault="00882F6C" w:rsidP="00593ED2">
      <w:pPr>
        <w:pStyle w:val="a4"/>
        <w:rPr>
          <w:rFonts w:ascii="Times New Roman" w:hAnsi="Times New Roman" w:cs="Times New Roman"/>
          <w:sz w:val="28"/>
          <w:szCs w:val="28"/>
        </w:rPr>
      </w:pPr>
    </w:p>
    <w:p w14:paraId="527AF088" w14:textId="77777777" w:rsidR="00882F6C" w:rsidRDefault="00882F6C" w:rsidP="00593ED2">
      <w:pPr>
        <w:pStyle w:val="a4"/>
        <w:rPr>
          <w:rFonts w:ascii="Times New Roman" w:hAnsi="Times New Roman" w:cs="Times New Roman"/>
          <w:sz w:val="28"/>
          <w:szCs w:val="28"/>
        </w:rPr>
      </w:pPr>
    </w:p>
    <w:p w14:paraId="7A3F65F4" w14:textId="77777777" w:rsidR="00882F6C" w:rsidRDefault="00882F6C" w:rsidP="00593ED2">
      <w:pPr>
        <w:pStyle w:val="a4"/>
        <w:rPr>
          <w:rFonts w:ascii="Times New Roman" w:hAnsi="Times New Roman" w:cs="Times New Roman"/>
          <w:sz w:val="28"/>
          <w:szCs w:val="28"/>
        </w:rPr>
      </w:pPr>
    </w:p>
    <w:p w14:paraId="79D4E502" w14:textId="77777777" w:rsidR="00882F6C" w:rsidRDefault="00882F6C" w:rsidP="00593ED2">
      <w:pPr>
        <w:pStyle w:val="a4"/>
        <w:rPr>
          <w:rFonts w:ascii="Times New Roman" w:hAnsi="Times New Roman" w:cs="Times New Roman"/>
          <w:sz w:val="28"/>
          <w:szCs w:val="28"/>
        </w:rPr>
      </w:pPr>
    </w:p>
    <w:p w14:paraId="1829E959" w14:textId="77777777" w:rsidR="00882F6C" w:rsidRDefault="00882F6C" w:rsidP="00593ED2">
      <w:pPr>
        <w:pStyle w:val="a4"/>
        <w:rPr>
          <w:rFonts w:ascii="Times New Roman" w:hAnsi="Times New Roman" w:cs="Times New Roman"/>
          <w:sz w:val="28"/>
          <w:szCs w:val="28"/>
        </w:rPr>
      </w:pPr>
    </w:p>
    <w:p w14:paraId="1564E486" w14:textId="77777777" w:rsidR="00882F6C" w:rsidRDefault="00882F6C" w:rsidP="00593ED2">
      <w:pPr>
        <w:pStyle w:val="a4"/>
        <w:rPr>
          <w:rFonts w:ascii="Times New Roman" w:hAnsi="Times New Roman" w:cs="Times New Roman"/>
          <w:sz w:val="28"/>
          <w:szCs w:val="28"/>
        </w:rPr>
      </w:pPr>
    </w:p>
    <w:p w14:paraId="4909E330" w14:textId="1AE9C630" w:rsidR="00B57079" w:rsidRDefault="003B4837" w:rsidP="00593ED2">
      <w:pPr>
        <w:pStyle w:val="a4"/>
        <w:rPr>
          <w:rFonts w:ascii="Times New Roman" w:hAnsi="Times New Roman" w:cs="Times New Roman"/>
          <w:sz w:val="28"/>
          <w:szCs w:val="28"/>
        </w:rPr>
      </w:pPr>
      <w:r>
        <w:rPr>
          <w:rFonts w:ascii="Times New Roman" w:hAnsi="Times New Roman" w:cs="Times New Roman"/>
          <w:sz w:val="28"/>
          <w:szCs w:val="28"/>
        </w:rPr>
        <w:t>Пояснительная записка</w:t>
      </w:r>
    </w:p>
    <w:p w14:paraId="1B5D8D12" w14:textId="77777777" w:rsidR="00593ED2" w:rsidRDefault="00593ED2" w:rsidP="00593ED2">
      <w:pPr>
        <w:pStyle w:val="a4"/>
        <w:rPr>
          <w:rFonts w:ascii="Times New Roman" w:hAnsi="Times New Roman" w:cs="Times New Roman"/>
          <w:sz w:val="28"/>
          <w:szCs w:val="28"/>
        </w:rPr>
      </w:pPr>
    </w:p>
    <w:p w14:paraId="6EF99CD7" w14:textId="77777777" w:rsidR="00E33F79" w:rsidRDefault="00D8623A" w:rsidP="00E33F79">
      <w:pPr>
        <w:pStyle w:val="a4"/>
        <w:rPr>
          <w:rFonts w:ascii="Times New Roman" w:hAnsi="Times New Roman" w:cs="Times New Roman"/>
          <w:sz w:val="28"/>
          <w:szCs w:val="28"/>
        </w:rPr>
      </w:pPr>
      <w:r>
        <w:rPr>
          <w:rFonts w:ascii="Times New Roman" w:hAnsi="Times New Roman" w:cs="Times New Roman"/>
          <w:sz w:val="28"/>
          <w:szCs w:val="28"/>
        </w:rPr>
        <w:lastRenderedPageBreak/>
        <w:t>Данное пособие</w:t>
      </w:r>
      <w:r w:rsidR="00FF0268">
        <w:rPr>
          <w:rFonts w:ascii="Times New Roman" w:hAnsi="Times New Roman" w:cs="Times New Roman"/>
          <w:sz w:val="28"/>
          <w:szCs w:val="28"/>
        </w:rPr>
        <w:t xml:space="preserve"> предназначено</w:t>
      </w:r>
      <w:r w:rsidR="00E33F79">
        <w:rPr>
          <w:rFonts w:ascii="Times New Roman" w:hAnsi="Times New Roman" w:cs="Times New Roman"/>
          <w:sz w:val="28"/>
          <w:szCs w:val="28"/>
        </w:rPr>
        <w:t xml:space="preserve"> для обучающихся на 4 курсе по специальности </w:t>
      </w:r>
      <w:r>
        <w:rPr>
          <w:rFonts w:ascii="Times New Roman" w:hAnsi="Times New Roman" w:cs="Times New Roman"/>
          <w:sz w:val="28"/>
          <w:szCs w:val="28"/>
        </w:rPr>
        <w:t>3.</w:t>
      </w:r>
      <w:r w:rsidR="00E33F79">
        <w:rPr>
          <w:rFonts w:ascii="Times New Roman" w:hAnsi="Times New Roman" w:cs="Times New Roman"/>
          <w:sz w:val="28"/>
          <w:szCs w:val="28"/>
        </w:rPr>
        <w:t xml:space="preserve">31.02.01 Лечебное дело, на 2 курсе по специальностям </w:t>
      </w:r>
      <w:r>
        <w:rPr>
          <w:rFonts w:ascii="Times New Roman" w:hAnsi="Times New Roman" w:cs="Times New Roman"/>
          <w:sz w:val="28"/>
          <w:szCs w:val="28"/>
        </w:rPr>
        <w:t>3.</w:t>
      </w:r>
      <w:r w:rsidR="00E33F79">
        <w:rPr>
          <w:rFonts w:ascii="Times New Roman" w:hAnsi="Times New Roman" w:cs="Times New Roman"/>
          <w:sz w:val="28"/>
          <w:szCs w:val="28"/>
        </w:rPr>
        <w:t xml:space="preserve">31.02.02 Акушерское дело, </w:t>
      </w:r>
      <w:r>
        <w:rPr>
          <w:rFonts w:ascii="Times New Roman" w:hAnsi="Times New Roman" w:cs="Times New Roman"/>
          <w:sz w:val="28"/>
          <w:szCs w:val="28"/>
        </w:rPr>
        <w:t>3.</w:t>
      </w:r>
      <w:r w:rsidR="00E33F79">
        <w:rPr>
          <w:rFonts w:ascii="Times New Roman" w:hAnsi="Times New Roman" w:cs="Times New Roman"/>
          <w:sz w:val="28"/>
          <w:szCs w:val="28"/>
        </w:rPr>
        <w:t xml:space="preserve">34.01.01Сестринское дело. Тема является вводной, содержание её излагается одинаково для всех указанных специальностей. </w:t>
      </w:r>
    </w:p>
    <w:p w14:paraId="7902D1DF" w14:textId="77777777" w:rsidR="00E33F79" w:rsidRDefault="00B21A33" w:rsidP="00E33F79">
      <w:pPr>
        <w:pStyle w:val="a4"/>
        <w:rPr>
          <w:rFonts w:ascii="Times New Roman" w:hAnsi="Times New Roman" w:cs="Times New Roman"/>
          <w:sz w:val="28"/>
          <w:szCs w:val="28"/>
        </w:rPr>
      </w:pPr>
      <w:r>
        <w:rPr>
          <w:rFonts w:ascii="Times New Roman" w:hAnsi="Times New Roman" w:cs="Times New Roman"/>
          <w:sz w:val="28"/>
          <w:szCs w:val="28"/>
        </w:rPr>
        <w:t>Пособие</w:t>
      </w:r>
      <w:r w:rsidR="00E33F79">
        <w:rPr>
          <w:rFonts w:ascii="Times New Roman" w:hAnsi="Times New Roman" w:cs="Times New Roman"/>
          <w:sz w:val="28"/>
          <w:szCs w:val="28"/>
        </w:rPr>
        <w:t xml:space="preserve"> содержит основную информацию о </w:t>
      </w:r>
      <w:r w:rsidR="00D8623A">
        <w:rPr>
          <w:rFonts w:ascii="Times New Roman" w:hAnsi="Times New Roman" w:cs="Times New Roman"/>
          <w:sz w:val="28"/>
          <w:szCs w:val="28"/>
        </w:rPr>
        <w:t>сущности специфической профилактики</w:t>
      </w:r>
      <w:r w:rsidR="00E33F79">
        <w:rPr>
          <w:rFonts w:ascii="Times New Roman" w:hAnsi="Times New Roman" w:cs="Times New Roman"/>
          <w:sz w:val="28"/>
          <w:szCs w:val="28"/>
        </w:rPr>
        <w:t xml:space="preserve">, </w:t>
      </w:r>
      <w:r w:rsidR="00D8623A">
        <w:rPr>
          <w:rFonts w:ascii="Times New Roman" w:hAnsi="Times New Roman" w:cs="Times New Roman"/>
          <w:sz w:val="28"/>
          <w:szCs w:val="28"/>
        </w:rPr>
        <w:t xml:space="preserve">об иммунобиологических препаратах (вакцинах, сывороточных препаратах и бактериофагах) </w:t>
      </w:r>
      <w:proofErr w:type="gramStart"/>
      <w:r w:rsidR="00D8623A">
        <w:rPr>
          <w:rFonts w:ascii="Times New Roman" w:hAnsi="Times New Roman" w:cs="Times New Roman"/>
          <w:sz w:val="28"/>
          <w:szCs w:val="28"/>
        </w:rPr>
        <w:t>и  об</w:t>
      </w:r>
      <w:proofErr w:type="gramEnd"/>
      <w:r w:rsidR="00D8623A">
        <w:rPr>
          <w:rFonts w:ascii="Times New Roman" w:hAnsi="Times New Roman" w:cs="Times New Roman"/>
          <w:sz w:val="28"/>
          <w:szCs w:val="28"/>
        </w:rPr>
        <w:t xml:space="preserve"> их применении.</w:t>
      </w:r>
      <w:r w:rsidR="00E33F79">
        <w:rPr>
          <w:rFonts w:ascii="Times New Roman" w:hAnsi="Times New Roman" w:cs="Times New Roman"/>
          <w:sz w:val="28"/>
          <w:szCs w:val="28"/>
        </w:rPr>
        <w:t xml:space="preserve"> Также разъясняются особенности деятельности медицинского работника, обеспечивающие предупреждение распространения инфекционных заболеваний среди населения, отличи</w:t>
      </w:r>
      <w:r w:rsidR="00D8623A">
        <w:rPr>
          <w:rFonts w:ascii="Times New Roman" w:hAnsi="Times New Roman" w:cs="Times New Roman"/>
          <w:sz w:val="28"/>
          <w:szCs w:val="28"/>
        </w:rPr>
        <w:t xml:space="preserve">тельные особенности мероприятий </w:t>
      </w:r>
      <w:proofErr w:type="gramStart"/>
      <w:r w:rsidR="00D8623A">
        <w:rPr>
          <w:rFonts w:ascii="Times New Roman" w:hAnsi="Times New Roman" w:cs="Times New Roman"/>
          <w:sz w:val="28"/>
          <w:szCs w:val="28"/>
        </w:rPr>
        <w:t>специфической  направленности</w:t>
      </w:r>
      <w:proofErr w:type="gramEnd"/>
      <w:r w:rsidR="00E33F79">
        <w:rPr>
          <w:rFonts w:ascii="Times New Roman" w:hAnsi="Times New Roman" w:cs="Times New Roman"/>
          <w:sz w:val="28"/>
          <w:szCs w:val="28"/>
        </w:rPr>
        <w:t xml:space="preserve">. </w:t>
      </w:r>
      <w:r w:rsidR="00D8623A">
        <w:rPr>
          <w:rFonts w:ascii="Times New Roman" w:hAnsi="Times New Roman" w:cs="Times New Roman"/>
          <w:sz w:val="28"/>
          <w:szCs w:val="28"/>
        </w:rPr>
        <w:t>Пособие включает в себя информацию</w:t>
      </w:r>
      <w:r w:rsidR="00E33F79">
        <w:rPr>
          <w:rFonts w:ascii="Times New Roman" w:hAnsi="Times New Roman" w:cs="Times New Roman"/>
          <w:sz w:val="28"/>
          <w:szCs w:val="28"/>
        </w:rPr>
        <w:t xml:space="preserve"> по </w:t>
      </w:r>
      <w:r w:rsidR="00D8623A">
        <w:rPr>
          <w:rFonts w:ascii="Times New Roman" w:hAnsi="Times New Roman" w:cs="Times New Roman"/>
          <w:sz w:val="28"/>
          <w:szCs w:val="28"/>
        </w:rPr>
        <w:t>третьему звену эпидемического процесса</w:t>
      </w:r>
      <w:r w:rsidR="00E33F79">
        <w:rPr>
          <w:rFonts w:ascii="Times New Roman" w:hAnsi="Times New Roman" w:cs="Times New Roman"/>
          <w:sz w:val="28"/>
          <w:szCs w:val="28"/>
        </w:rPr>
        <w:t>, без пони</w:t>
      </w:r>
      <w:r w:rsidR="00D8623A">
        <w:rPr>
          <w:rFonts w:ascii="Times New Roman" w:hAnsi="Times New Roman" w:cs="Times New Roman"/>
          <w:sz w:val="28"/>
          <w:szCs w:val="28"/>
        </w:rPr>
        <w:t>мания которого</w:t>
      </w:r>
      <w:r w:rsidR="00E33F79">
        <w:rPr>
          <w:rFonts w:ascii="Times New Roman" w:hAnsi="Times New Roman" w:cs="Times New Roman"/>
          <w:sz w:val="28"/>
          <w:szCs w:val="28"/>
        </w:rPr>
        <w:t xml:space="preserve"> тема, посвящённая </w:t>
      </w:r>
      <w:r w:rsidR="00D8623A">
        <w:rPr>
          <w:rFonts w:ascii="Times New Roman" w:hAnsi="Times New Roman" w:cs="Times New Roman"/>
          <w:sz w:val="28"/>
          <w:szCs w:val="28"/>
        </w:rPr>
        <w:t xml:space="preserve">специфической </w:t>
      </w:r>
      <w:r w:rsidR="00E33F79">
        <w:rPr>
          <w:rFonts w:ascii="Times New Roman" w:hAnsi="Times New Roman" w:cs="Times New Roman"/>
          <w:sz w:val="28"/>
          <w:szCs w:val="28"/>
        </w:rPr>
        <w:t xml:space="preserve">профилактике, не может </w:t>
      </w:r>
      <w:r w:rsidR="00FF0268">
        <w:rPr>
          <w:rFonts w:ascii="Times New Roman" w:hAnsi="Times New Roman" w:cs="Times New Roman"/>
          <w:sz w:val="28"/>
          <w:szCs w:val="28"/>
        </w:rPr>
        <w:t xml:space="preserve">быть </w:t>
      </w:r>
      <w:r w:rsidR="00E33F79">
        <w:rPr>
          <w:rFonts w:ascii="Times New Roman" w:hAnsi="Times New Roman" w:cs="Times New Roman"/>
          <w:sz w:val="28"/>
          <w:szCs w:val="28"/>
        </w:rPr>
        <w:t>полноценно усвоена обучающимися.</w:t>
      </w:r>
    </w:p>
    <w:p w14:paraId="7C3A5C42" w14:textId="77777777" w:rsidR="00E33F79" w:rsidRDefault="00E33F79" w:rsidP="00E33F79">
      <w:pPr>
        <w:pStyle w:val="a4"/>
        <w:rPr>
          <w:rFonts w:ascii="Times New Roman" w:hAnsi="Times New Roman" w:cs="Times New Roman"/>
          <w:sz w:val="28"/>
          <w:szCs w:val="28"/>
        </w:rPr>
      </w:pPr>
    </w:p>
    <w:p w14:paraId="65F240BE" w14:textId="77777777" w:rsidR="00E33F79" w:rsidRDefault="00B21A33" w:rsidP="00E33F79">
      <w:pPr>
        <w:pStyle w:val="a4"/>
        <w:rPr>
          <w:rFonts w:ascii="Times New Roman" w:hAnsi="Times New Roman" w:cs="Times New Roman"/>
          <w:sz w:val="28"/>
          <w:szCs w:val="28"/>
        </w:rPr>
      </w:pPr>
      <w:r>
        <w:rPr>
          <w:rFonts w:ascii="Times New Roman" w:hAnsi="Times New Roman" w:cs="Times New Roman"/>
          <w:sz w:val="28"/>
          <w:szCs w:val="28"/>
        </w:rPr>
        <w:t>Пособие</w:t>
      </w:r>
      <w:r w:rsidR="00E33F79">
        <w:rPr>
          <w:rFonts w:ascii="Times New Roman" w:hAnsi="Times New Roman" w:cs="Times New Roman"/>
          <w:sz w:val="28"/>
          <w:szCs w:val="28"/>
        </w:rPr>
        <w:t xml:space="preserve"> дополнен</w:t>
      </w:r>
      <w:r>
        <w:rPr>
          <w:rFonts w:ascii="Times New Roman" w:hAnsi="Times New Roman" w:cs="Times New Roman"/>
          <w:sz w:val="28"/>
          <w:szCs w:val="28"/>
        </w:rPr>
        <w:t>о</w:t>
      </w:r>
      <w:r w:rsidR="00E33F79">
        <w:rPr>
          <w:rFonts w:ascii="Times New Roman" w:hAnsi="Times New Roman" w:cs="Times New Roman"/>
          <w:sz w:val="28"/>
          <w:szCs w:val="28"/>
        </w:rPr>
        <w:t xml:space="preserve"> презентацией.</w:t>
      </w:r>
    </w:p>
    <w:p w14:paraId="19AAA11A"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 </w:t>
      </w:r>
    </w:p>
    <w:p w14:paraId="41F32163"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Актуальность данной темы состоит в том, что в ней излагаются основные положения, важные для понимания </w:t>
      </w:r>
      <w:r w:rsidR="00D8623A">
        <w:rPr>
          <w:rFonts w:ascii="Times New Roman" w:hAnsi="Times New Roman" w:cs="Times New Roman"/>
          <w:sz w:val="28"/>
          <w:szCs w:val="28"/>
        </w:rPr>
        <w:t xml:space="preserve">специфических </w:t>
      </w:r>
      <w:proofErr w:type="gramStart"/>
      <w:r>
        <w:rPr>
          <w:rFonts w:ascii="Times New Roman" w:hAnsi="Times New Roman" w:cs="Times New Roman"/>
          <w:sz w:val="28"/>
          <w:szCs w:val="28"/>
        </w:rPr>
        <w:t>профилактических  мероприятий</w:t>
      </w:r>
      <w:proofErr w:type="gramEnd"/>
      <w:r>
        <w:rPr>
          <w:rFonts w:ascii="Times New Roman" w:hAnsi="Times New Roman" w:cs="Times New Roman"/>
          <w:sz w:val="28"/>
          <w:szCs w:val="28"/>
        </w:rPr>
        <w:t xml:space="preserve">. Тема полностью посвящена профилактическому направлению в деятельности медицинского работника. </w:t>
      </w:r>
    </w:p>
    <w:p w14:paraId="27549C9F" w14:textId="77777777" w:rsidR="00593ED2" w:rsidRDefault="00593ED2" w:rsidP="00593ED2">
      <w:pPr>
        <w:pStyle w:val="a4"/>
        <w:rPr>
          <w:rFonts w:ascii="Times New Roman" w:hAnsi="Times New Roman" w:cs="Times New Roman"/>
          <w:sz w:val="28"/>
          <w:szCs w:val="28"/>
        </w:rPr>
      </w:pPr>
    </w:p>
    <w:p w14:paraId="74094870" w14:textId="77777777" w:rsidR="00593ED2" w:rsidRDefault="00593ED2" w:rsidP="00593ED2">
      <w:pPr>
        <w:pStyle w:val="a4"/>
        <w:rPr>
          <w:rFonts w:ascii="Times New Roman" w:hAnsi="Times New Roman" w:cs="Times New Roman"/>
          <w:sz w:val="28"/>
          <w:szCs w:val="28"/>
        </w:rPr>
      </w:pPr>
    </w:p>
    <w:p w14:paraId="232CF83C" w14:textId="77777777" w:rsidR="00593ED2" w:rsidRDefault="00593ED2" w:rsidP="00593ED2">
      <w:pPr>
        <w:pStyle w:val="a4"/>
        <w:rPr>
          <w:rFonts w:ascii="Times New Roman" w:hAnsi="Times New Roman" w:cs="Times New Roman"/>
          <w:sz w:val="28"/>
          <w:szCs w:val="28"/>
        </w:rPr>
      </w:pPr>
    </w:p>
    <w:p w14:paraId="0F3BDFE7" w14:textId="77777777" w:rsidR="00593ED2" w:rsidRDefault="00593ED2" w:rsidP="00593ED2">
      <w:pPr>
        <w:pStyle w:val="a4"/>
        <w:rPr>
          <w:rFonts w:ascii="Times New Roman" w:hAnsi="Times New Roman" w:cs="Times New Roman"/>
          <w:sz w:val="28"/>
          <w:szCs w:val="28"/>
        </w:rPr>
      </w:pPr>
    </w:p>
    <w:p w14:paraId="07096D0D" w14:textId="77777777" w:rsidR="00593ED2" w:rsidRDefault="00593ED2" w:rsidP="00593ED2">
      <w:pPr>
        <w:pStyle w:val="a4"/>
        <w:rPr>
          <w:rFonts w:ascii="Times New Roman" w:hAnsi="Times New Roman" w:cs="Times New Roman"/>
          <w:sz w:val="28"/>
          <w:szCs w:val="28"/>
        </w:rPr>
      </w:pPr>
    </w:p>
    <w:p w14:paraId="0FA92DD1" w14:textId="77777777" w:rsidR="00593ED2" w:rsidRDefault="00593ED2" w:rsidP="00593ED2">
      <w:pPr>
        <w:pStyle w:val="a4"/>
        <w:rPr>
          <w:rFonts w:ascii="Times New Roman" w:hAnsi="Times New Roman" w:cs="Times New Roman"/>
          <w:sz w:val="28"/>
          <w:szCs w:val="28"/>
        </w:rPr>
      </w:pPr>
    </w:p>
    <w:p w14:paraId="684F7733" w14:textId="77777777" w:rsidR="00593ED2" w:rsidRDefault="00593ED2" w:rsidP="00593ED2">
      <w:pPr>
        <w:pStyle w:val="a4"/>
        <w:rPr>
          <w:rFonts w:ascii="Times New Roman" w:hAnsi="Times New Roman" w:cs="Times New Roman"/>
          <w:sz w:val="28"/>
          <w:szCs w:val="28"/>
        </w:rPr>
      </w:pPr>
    </w:p>
    <w:p w14:paraId="4B9CDC48" w14:textId="77777777" w:rsidR="00593ED2" w:rsidRDefault="00593ED2" w:rsidP="00593ED2">
      <w:pPr>
        <w:pStyle w:val="a4"/>
        <w:rPr>
          <w:rFonts w:ascii="Times New Roman" w:hAnsi="Times New Roman" w:cs="Times New Roman"/>
          <w:sz w:val="28"/>
          <w:szCs w:val="28"/>
        </w:rPr>
      </w:pPr>
    </w:p>
    <w:p w14:paraId="5BBBA08E" w14:textId="77777777" w:rsidR="00593ED2" w:rsidRDefault="00593ED2" w:rsidP="00593ED2">
      <w:pPr>
        <w:pStyle w:val="a4"/>
        <w:rPr>
          <w:rFonts w:ascii="Times New Roman" w:hAnsi="Times New Roman" w:cs="Times New Roman"/>
          <w:sz w:val="28"/>
          <w:szCs w:val="28"/>
        </w:rPr>
      </w:pPr>
    </w:p>
    <w:p w14:paraId="480B3EBA" w14:textId="77777777" w:rsidR="00593ED2" w:rsidRDefault="00593ED2" w:rsidP="00593ED2">
      <w:pPr>
        <w:pStyle w:val="a4"/>
        <w:rPr>
          <w:rFonts w:ascii="Times New Roman" w:hAnsi="Times New Roman" w:cs="Times New Roman"/>
          <w:sz w:val="28"/>
          <w:szCs w:val="28"/>
        </w:rPr>
      </w:pPr>
    </w:p>
    <w:p w14:paraId="727248EC" w14:textId="77777777" w:rsidR="00593ED2" w:rsidRDefault="00593ED2" w:rsidP="00593ED2">
      <w:pPr>
        <w:pStyle w:val="a4"/>
        <w:rPr>
          <w:rFonts w:ascii="Times New Roman" w:hAnsi="Times New Roman" w:cs="Times New Roman"/>
          <w:sz w:val="28"/>
          <w:szCs w:val="28"/>
        </w:rPr>
      </w:pPr>
    </w:p>
    <w:p w14:paraId="25648065" w14:textId="77777777" w:rsidR="00593ED2" w:rsidRDefault="00593ED2" w:rsidP="00593ED2">
      <w:pPr>
        <w:pStyle w:val="a4"/>
        <w:rPr>
          <w:rFonts w:ascii="Times New Roman" w:hAnsi="Times New Roman" w:cs="Times New Roman"/>
          <w:sz w:val="28"/>
          <w:szCs w:val="28"/>
        </w:rPr>
      </w:pPr>
    </w:p>
    <w:p w14:paraId="1B9E6382" w14:textId="77777777" w:rsidR="00593ED2" w:rsidRDefault="00593ED2" w:rsidP="00593ED2">
      <w:pPr>
        <w:pStyle w:val="a4"/>
        <w:rPr>
          <w:rFonts w:ascii="Times New Roman" w:hAnsi="Times New Roman" w:cs="Times New Roman"/>
          <w:sz w:val="28"/>
          <w:szCs w:val="28"/>
        </w:rPr>
      </w:pPr>
    </w:p>
    <w:p w14:paraId="265C2A46" w14:textId="77777777" w:rsidR="00593ED2" w:rsidRDefault="00593ED2" w:rsidP="00593ED2">
      <w:pPr>
        <w:pStyle w:val="a4"/>
        <w:rPr>
          <w:rFonts w:ascii="Times New Roman" w:hAnsi="Times New Roman" w:cs="Times New Roman"/>
          <w:sz w:val="28"/>
          <w:szCs w:val="28"/>
        </w:rPr>
      </w:pPr>
    </w:p>
    <w:p w14:paraId="38CE942D" w14:textId="77777777" w:rsidR="00593ED2" w:rsidRDefault="00593ED2" w:rsidP="00593ED2">
      <w:pPr>
        <w:pStyle w:val="a4"/>
        <w:rPr>
          <w:rFonts w:ascii="Times New Roman" w:hAnsi="Times New Roman" w:cs="Times New Roman"/>
          <w:sz w:val="28"/>
          <w:szCs w:val="28"/>
        </w:rPr>
      </w:pPr>
    </w:p>
    <w:p w14:paraId="68174688" w14:textId="77777777" w:rsidR="00593ED2" w:rsidRDefault="00593ED2" w:rsidP="00593ED2">
      <w:pPr>
        <w:pStyle w:val="a4"/>
        <w:rPr>
          <w:rFonts w:ascii="Times New Roman" w:hAnsi="Times New Roman" w:cs="Times New Roman"/>
          <w:sz w:val="28"/>
          <w:szCs w:val="28"/>
        </w:rPr>
      </w:pPr>
    </w:p>
    <w:p w14:paraId="5FF9B47C" w14:textId="77777777" w:rsidR="00593ED2" w:rsidRDefault="00593ED2" w:rsidP="00593ED2">
      <w:pPr>
        <w:pStyle w:val="a4"/>
        <w:rPr>
          <w:rFonts w:ascii="Times New Roman" w:hAnsi="Times New Roman" w:cs="Times New Roman"/>
          <w:sz w:val="28"/>
          <w:szCs w:val="28"/>
        </w:rPr>
      </w:pPr>
    </w:p>
    <w:p w14:paraId="098DD42A" w14:textId="77777777" w:rsidR="00593ED2" w:rsidRDefault="00593ED2" w:rsidP="00593ED2">
      <w:pPr>
        <w:pStyle w:val="a4"/>
        <w:rPr>
          <w:rFonts w:ascii="Times New Roman" w:hAnsi="Times New Roman" w:cs="Times New Roman"/>
          <w:sz w:val="28"/>
          <w:szCs w:val="28"/>
        </w:rPr>
      </w:pPr>
    </w:p>
    <w:p w14:paraId="2110FDF1" w14:textId="77777777" w:rsidR="00593ED2" w:rsidRDefault="00593ED2" w:rsidP="00593ED2">
      <w:pPr>
        <w:pStyle w:val="a4"/>
        <w:rPr>
          <w:rFonts w:ascii="Times New Roman" w:hAnsi="Times New Roman" w:cs="Times New Roman"/>
          <w:sz w:val="28"/>
          <w:szCs w:val="28"/>
        </w:rPr>
      </w:pPr>
    </w:p>
    <w:p w14:paraId="23EAC03F" w14:textId="77777777" w:rsidR="00593ED2" w:rsidRDefault="00593ED2" w:rsidP="00593ED2">
      <w:pPr>
        <w:pStyle w:val="a4"/>
        <w:rPr>
          <w:rFonts w:ascii="Times New Roman" w:hAnsi="Times New Roman" w:cs="Times New Roman"/>
          <w:sz w:val="28"/>
          <w:szCs w:val="28"/>
        </w:rPr>
      </w:pPr>
    </w:p>
    <w:p w14:paraId="7FDE057A" w14:textId="77777777" w:rsidR="00593ED2" w:rsidRDefault="00593ED2" w:rsidP="00593ED2">
      <w:pPr>
        <w:pStyle w:val="a4"/>
        <w:rPr>
          <w:rFonts w:ascii="Times New Roman" w:hAnsi="Times New Roman" w:cs="Times New Roman"/>
          <w:sz w:val="28"/>
          <w:szCs w:val="28"/>
        </w:rPr>
      </w:pPr>
    </w:p>
    <w:p w14:paraId="03851C4D" w14:textId="77777777" w:rsidR="00EF6259" w:rsidRDefault="00EF6259" w:rsidP="00EF6259">
      <w:pPr>
        <w:pStyle w:val="a4"/>
        <w:rPr>
          <w:rFonts w:ascii="Times New Roman" w:hAnsi="Times New Roman" w:cs="Times New Roman"/>
          <w:b/>
          <w:sz w:val="28"/>
          <w:szCs w:val="28"/>
        </w:rPr>
      </w:pPr>
      <w:r>
        <w:rPr>
          <w:rFonts w:ascii="Times New Roman" w:hAnsi="Times New Roman" w:cs="Times New Roman"/>
          <w:b/>
          <w:sz w:val="28"/>
          <w:szCs w:val="28"/>
        </w:rPr>
        <w:t>ЦЕЛИ</w:t>
      </w:r>
    </w:p>
    <w:p w14:paraId="249B5692" w14:textId="77777777" w:rsidR="00EF6259" w:rsidRDefault="00EF6259" w:rsidP="00EF6259">
      <w:pPr>
        <w:pStyle w:val="a4"/>
        <w:rPr>
          <w:rFonts w:ascii="Times New Roman" w:hAnsi="Times New Roman" w:cs="Times New Roman"/>
          <w:b/>
          <w:sz w:val="28"/>
          <w:szCs w:val="28"/>
        </w:rPr>
      </w:pPr>
    </w:p>
    <w:p w14:paraId="7654D309" w14:textId="77777777" w:rsidR="00EF6259" w:rsidRDefault="00EF6259" w:rsidP="00EF6259">
      <w:pPr>
        <w:pStyle w:val="a4"/>
        <w:rPr>
          <w:rFonts w:ascii="Times New Roman" w:hAnsi="Times New Roman" w:cs="Times New Roman"/>
          <w:b/>
          <w:sz w:val="28"/>
          <w:szCs w:val="28"/>
          <w:u w:val="single"/>
        </w:rPr>
      </w:pPr>
      <w:r>
        <w:rPr>
          <w:rFonts w:ascii="Times New Roman" w:hAnsi="Times New Roman" w:cs="Times New Roman"/>
          <w:b/>
          <w:sz w:val="28"/>
          <w:szCs w:val="28"/>
        </w:rPr>
        <w:t>Сестринское дело 3.34.01.01.</w:t>
      </w:r>
    </w:p>
    <w:p w14:paraId="2F3102B9" w14:textId="77777777" w:rsidR="00EF6259" w:rsidRDefault="00EF6259" w:rsidP="00EF6259">
      <w:pPr>
        <w:pStyle w:val="a4"/>
        <w:rPr>
          <w:rFonts w:ascii="Times New Roman" w:hAnsi="Times New Roman" w:cs="Times New Roman"/>
          <w:b/>
          <w:sz w:val="28"/>
          <w:szCs w:val="28"/>
          <w:u w:val="single"/>
        </w:rPr>
      </w:pPr>
      <w:r>
        <w:rPr>
          <w:rFonts w:ascii="Times New Roman" w:hAnsi="Times New Roman" w:cs="Times New Roman"/>
          <w:b/>
          <w:sz w:val="28"/>
          <w:szCs w:val="28"/>
          <w:u w:val="single"/>
        </w:rPr>
        <w:t>Учебные цели</w:t>
      </w:r>
    </w:p>
    <w:p w14:paraId="06422FD4" w14:textId="77777777" w:rsidR="00EF6259" w:rsidRDefault="00EF6259" w:rsidP="00EF6259">
      <w:pPr>
        <w:pStyle w:val="a4"/>
        <w:rPr>
          <w:rFonts w:ascii="Times New Roman" w:hAnsi="Times New Roman" w:cs="Times New Roman"/>
          <w:sz w:val="28"/>
          <w:szCs w:val="28"/>
          <w:u w:val="single"/>
        </w:rPr>
      </w:pPr>
      <w:r>
        <w:rPr>
          <w:rFonts w:ascii="Times New Roman" w:hAnsi="Times New Roman" w:cs="Times New Roman"/>
          <w:sz w:val="28"/>
          <w:szCs w:val="28"/>
          <w:u w:val="single"/>
        </w:rPr>
        <w:t>Формирование ПК</w:t>
      </w:r>
    </w:p>
    <w:p w14:paraId="34318978" w14:textId="77777777" w:rsidR="00EF6259" w:rsidRDefault="00EF6259" w:rsidP="00EF6259">
      <w:pPr>
        <w:pStyle w:val="a4"/>
        <w:rPr>
          <w:rFonts w:ascii="Times New Roman" w:hAnsi="Times New Roman" w:cs="Times New Roman"/>
          <w:kern w:val="18"/>
          <w:sz w:val="28"/>
          <w:szCs w:val="28"/>
        </w:rPr>
      </w:pPr>
      <w:r>
        <w:rPr>
          <w:rFonts w:ascii="Times New Roman" w:hAnsi="Times New Roman" w:cs="Times New Roman"/>
          <w:sz w:val="28"/>
          <w:szCs w:val="28"/>
        </w:rPr>
        <w:t>П.К. 2.1.</w:t>
      </w:r>
      <w:r>
        <w:rPr>
          <w:rFonts w:ascii="Times New Roman" w:hAnsi="Times New Roman" w:cs="Times New Roman"/>
          <w:kern w:val="18"/>
          <w:sz w:val="28"/>
          <w:szCs w:val="28"/>
        </w:rPr>
        <w:t xml:space="preserve"> Представлять информацию в понятном для пациента виде, объяснять ему суть вмешательств.</w:t>
      </w:r>
    </w:p>
    <w:p w14:paraId="6B7395EF" w14:textId="77777777" w:rsidR="00EF6259" w:rsidRDefault="00EF6259" w:rsidP="00EF6259">
      <w:pPr>
        <w:pStyle w:val="21"/>
        <w:widowControl w:val="0"/>
        <w:ind w:left="0" w:firstLine="0"/>
        <w:rPr>
          <w:rFonts w:ascii="Times New Roman" w:hAnsi="Times New Roman" w:cs="Times New Roman"/>
          <w:kern w:val="18"/>
          <w:sz w:val="28"/>
        </w:rPr>
      </w:pPr>
      <w:r>
        <w:rPr>
          <w:rFonts w:ascii="Times New Roman" w:hAnsi="Times New Roman" w:cs="Times New Roman"/>
          <w:bCs/>
          <w:kern w:val="18"/>
          <w:sz w:val="28"/>
        </w:rPr>
        <w:t>П.К. 2.</w:t>
      </w:r>
      <w:proofErr w:type="gramStart"/>
      <w:r>
        <w:rPr>
          <w:rFonts w:ascii="Times New Roman" w:hAnsi="Times New Roman" w:cs="Times New Roman"/>
          <w:bCs/>
          <w:kern w:val="18"/>
          <w:sz w:val="28"/>
        </w:rPr>
        <w:t>2.</w:t>
      </w:r>
      <w:r>
        <w:rPr>
          <w:rFonts w:ascii="Times New Roman" w:hAnsi="Times New Roman" w:cs="Times New Roman"/>
          <w:kern w:val="18"/>
          <w:sz w:val="28"/>
        </w:rPr>
        <w:t>Осуществлять</w:t>
      </w:r>
      <w:proofErr w:type="gramEnd"/>
      <w:r>
        <w:rPr>
          <w:rFonts w:ascii="Times New Roman" w:hAnsi="Times New Roman" w:cs="Times New Roman"/>
          <w:kern w:val="18"/>
          <w:sz w:val="28"/>
        </w:rPr>
        <w:t xml:space="preserve"> лечебно-диагностические вмешательства, взаимодействуя с участниками лечебного процесса.</w:t>
      </w:r>
    </w:p>
    <w:p w14:paraId="4C4BEDC1" w14:textId="77777777" w:rsidR="00EF6259" w:rsidRDefault="00EF6259" w:rsidP="00EF6259">
      <w:pPr>
        <w:pStyle w:val="21"/>
        <w:widowControl w:val="0"/>
        <w:ind w:left="0" w:firstLine="0"/>
        <w:rPr>
          <w:rFonts w:ascii="Times New Roman" w:hAnsi="Times New Roman" w:cs="Times New Roman"/>
          <w:kern w:val="18"/>
          <w:sz w:val="28"/>
        </w:rPr>
      </w:pPr>
      <w:r>
        <w:rPr>
          <w:rFonts w:ascii="Times New Roman" w:hAnsi="Times New Roman" w:cs="Times New Roman"/>
          <w:bCs/>
          <w:kern w:val="18"/>
          <w:sz w:val="28"/>
        </w:rPr>
        <w:t xml:space="preserve">П.К. 2.3. </w:t>
      </w:r>
      <w:r>
        <w:rPr>
          <w:rFonts w:ascii="Times New Roman" w:hAnsi="Times New Roman" w:cs="Times New Roman"/>
          <w:kern w:val="18"/>
          <w:sz w:val="28"/>
        </w:rPr>
        <w:t>Сотрудничать с взаимодействующими организациями и службами.</w:t>
      </w:r>
    </w:p>
    <w:p w14:paraId="17ECEFBD" w14:textId="77777777" w:rsidR="00EF6259" w:rsidRDefault="00EF6259" w:rsidP="00EF6259">
      <w:pPr>
        <w:pStyle w:val="21"/>
        <w:widowControl w:val="0"/>
        <w:ind w:left="0" w:firstLine="0"/>
        <w:rPr>
          <w:rFonts w:ascii="Times New Roman" w:hAnsi="Times New Roman" w:cs="Times New Roman"/>
          <w:kern w:val="18"/>
          <w:sz w:val="28"/>
        </w:rPr>
      </w:pPr>
      <w:r>
        <w:rPr>
          <w:rFonts w:ascii="Times New Roman" w:hAnsi="Times New Roman" w:cs="Times New Roman"/>
          <w:bCs/>
          <w:kern w:val="18"/>
          <w:sz w:val="28"/>
        </w:rPr>
        <w:t xml:space="preserve">П.К. 2.4. </w:t>
      </w:r>
      <w:r>
        <w:rPr>
          <w:rFonts w:ascii="Times New Roman" w:hAnsi="Times New Roman" w:cs="Times New Roman"/>
          <w:kern w:val="18"/>
          <w:sz w:val="28"/>
        </w:rPr>
        <w:t>Применять медикаментозные средства в соответствии с правилами их использования.</w:t>
      </w:r>
    </w:p>
    <w:p w14:paraId="77B5EB57" w14:textId="77777777" w:rsidR="00EF6259" w:rsidRDefault="00EF6259" w:rsidP="00EF6259">
      <w:pPr>
        <w:pStyle w:val="21"/>
        <w:widowControl w:val="0"/>
        <w:ind w:left="0" w:firstLine="0"/>
        <w:rPr>
          <w:rFonts w:ascii="Times New Roman" w:hAnsi="Times New Roman" w:cs="Times New Roman"/>
          <w:bCs/>
          <w:kern w:val="18"/>
          <w:sz w:val="28"/>
        </w:rPr>
      </w:pPr>
      <w:r>
        <w:rPr>
          <w:rFonts w:ascii="Times New Roman" w:hAnsi="Times New Roman" w:cs="Times New Roman"/>
          <w:bCs/>
          <w:kern w:val="18"/>
          <w:sz w:val="28"/>
        </w:rPr>
        <w:t>П.К. 2.5. Соблюдать правила использования аппаратуры, оборудования и изделий медицинского назначения в ходе лечебно-диагностического процесса.</w:t>
      </w:r>
    </w:p>
    <w:p w14:paraId="191265F7" w14:textId="77777777" w:rsidR="00EF6259" w:rsidRDefault="00EF6259" w:rsidP="00EF6259">
      <w:pPr>
        <w:pStyle w:val="21"/>
        <w:widowControl w:val="0"/>
        <w:ind w:left="0" w:firstLine="0"/>
        <w:rPr>
          <w:rFonts w:ascii="Times New Roman" w:hAnsi="Times New Roman" w:cs="Times New Roman"/>
          <w:kern w:val="18"/>
          <w:sz w:val="28"/>
        </w:rPr>
      </w:pPr>
      <w:r>
        <w:rPr>
          <w:rFonts w:ascii="Times New Roman" w:hAnsi="Times New Roman" w:cs="Times New Roman"/>
          <w:bCs/>
          <w:kern w:val="18"/>
          <w:sz w:val="28"/>
        </w:rPr>
        <w:t xml:space="preserve">П.К. 2.5. </w:t>
      </w:r>
      <w:r>
        <w:rPr>
          <w:rFonts w:ascii="Times New Roman" w:hAnsi="Times New Roman" w:cs="Times New Roman"/>
          <w:kern w:val="18"/>
          <w:sz w:val="28"/>
        </w:rPr>
        <w:t>Вести утвержденную медицинскую документацию.</w:t>
      </w:r>
    </w:p>
    <w:p w14:paraId="71DE63DC" w14:textId="77777777" w:rsidR="00EF6259" w:rsidRDefault="00EF6259" w:rsidP="00EF6259">
      <w:pPr>
        <w:rPr>
          <w:sz w:val="28"/>
          <w:szCs w:val="28"/>
          <w:u w:val="single"/>
        </w:rPr>
      </w:pPr>
      <w:r>
        <w:rPr>
          <w:sz w:val="28"/>
          <w:szCs w:val="28"/>
          <w:u w:val="single"/>
        </w:rPr>
        <w:t>Формирование умений</w:t>
      </w:r>
    </w:p>
    <w:p w14:paraId="7BA9D26C" w14:textId="77777777" w:rsidR="00EF6259" w:rsidRDefault="00EF6259" w:rsidP="00EF6259">
      <w:pPr>
        <w:numPr>
          <w:ilvl w:val="0"/>
          <w:numId w:val="1"/>
        </w:numPr>
        <w:tabs>
          <w:tab w:val="num" w:pos="360"/>
        </w:tabs>
        <w:ind w:left="360"/>
        <w:rPr>
          <w:spacing w:val="-4"/>
          <w:sz w:val="28"/>
          <w:szCs w:val="28"/>
        </w:rPr>
      </w:pPr>
      <w:r>
        <w:rPr>
          <w:spacing w:val="-4"/>
          <w:sz w:val="28"/>
          <w:szCs w:val="28"/>
        </w:rPr>
        <w:t>готовить пациента к лечебно-диагностическим вмешательствам;</w:t>
      </w:r>
    </w:p>
    <w:p w14:paraId="3CFA81D4" w14:textId="77777777" w:rsidR="00EF6259" w:rsidRDefault="00EF6259" w:rsidP="00EF6259">
      <w:pPr>
        <w:numPr>
          <w:ilvl w:val="0"/>
          <w:numId w:val="1"/>
        </w:numPr>
        <w:tabs>
          <w:tab w:val="num" w:pos="360"/>
        </w:tabs>
        <w:ind w:left="360"/>
        <w:rPr>
          <w:spacing w:val="-4"/>
          <w:sz w:val="28"/>
          <w:szCs w:val="28"/>
        </w:rPr>
      </w:pPr>
      <w:r>
        <w:rPr>
          <w:spacing w:val="-4"/>
          <w:sz w:val="28"/>
          <w:szCs w:val="28"/>
        </w:rPr>
        <w:t>осуществлять сестринский уход за пациентом при различных заболеваниях и состояниях;</w:t>
      </w:r>
    </w:p>
    <w:p w14:paraId="715380F2" w14:textId="77777777" w:rsidR="00EF6259" w:rsidRDefault="00EF6259" w:rsidP="00EF6259">
      <w:pPr>
        <w:numPr>
          <w:ilvl w:val="0"/>
          <w:numId w:val="1"/>
        </w:numPr>
        <w:tabs>
          <w:tab w:val="num" w:pos="360"/>
        </w:tabs>
        <w:ind w:left="360"/>
        <w:rPr>
          <w:spacing w:val="-4"/>
          <w:sz w:val="28"/>
          <w:szCs w:val="28"/>
        </w:rPr>
      </w:pPr>
      <w:r>
        <w:rPr>
          <w:spacing w:val="-4"/>
          <w:sz w:val="28"/>
          <w:szCs w:val="28"/>
        </w:rPr>
        <w:t>консультировать пациента и его окружение по применению лекарственных средств;</w:t>
      </w:r>
    </w:p>
    <w:p w14:paraId="2B86C970" w14:textId="77777777" w:rsidR="00EF6259" w:rsidRDefault="00EF6259" w:rsidP="00EF6259">
      <w:pPr>
        <w:numPr>
          <w:ilvl w:val="0"/>
          <w:numId w:val="1"/>
        </w:numPr>
        <w:tabs>
          <w:tab w:val="num" w:pos="360"/>
        </w:tabs>
        <w:ind w:left="360"/>
        <w:rPr>
          <w:spacing w:val="-4"/>
          <w:sz w:val="28"/>
          <w:szCs w:val="28"/>
        </w:rPr>
      </w:pPr>
      <w:r>
        <w:rPr>
          <w:spacing w:val="-4"/>
          <w:sz w:val="28"/>
          <w:szCs w:val="28"/>
        </w:rPr>
        <w:t>осуществлять фармакотерапию по назначению врача;</w:t>
      </w:r>
    </w:p>
    <w:p w14:paraId="6CEA9B89" w14:textId="77777777" w:rsidR="00EF6259" w:rsidRDefault="00EF6259" w:rsidP="00EF6259">
      <w:pPr>
        <w:numPr>
          <w:ilvl w:val="0"/>
          <w:numId w:val="1"/>
        </w:numPr>
        <w:tabs>
          <w:tab w:val="num" w:pos="360"/>
        </w:tabs>
        <w:ind w:left="360"/>
        <w:rPr>
          <w:spacing w:val="-4"/>
          <w:sz w:val="28"/>
          <w:szCs w:val="28"/>
        </w:rPr>
      </w:pPr>
      <w:r>
        <w:rPr>
          <w:spacing w:val="-4"/>
          <w:sz w:val="28"/>
          <w:szCs w:val="28"/>
        </w:rPr>
        <w:t>вести утвержденную медицинскую документацию;</w:t>
      </w:r>
    </w:p>
    <w:p w14:paraId="7F5DCC67" w14:textId="77777777" w:rsidR="00EF6259" w:rsidRDefault="00EF6259" w:rsidP="00EF6259">
      <w:pPr>
        <w:pStyle w:val="a4"/>
        <w:rPr>
          <w:rFonts w:ascii="Times New Roman" w:hAnsi="Times New Roman" w:cs="Times New Roman"/>
          <w:kern w:val="18"/>
          <w:sz w:val="28"/>
          <w:szCs w:val="28"/>
          <w:u w:val="single"/>
        </w:rPr>
      </w:pPr>
      <w:r>
        <w:rPr>
          <w:rFonts w:ascii="Times New Roman" w:hAnsi="Times New Roman" w:cs="Times New Roman"/>
          <w:kern w:val="18"/>
          <w:sz w:val="28"/>
          <w:szCs w:val="28"/>
          <w:u w:val="single"/>
        </w:rPr>
        <w:t>Формирование знаний</w:t>
      </w:r>
    </w:p>
    <w:p w14:paraId="4C779283" w14:textId="77777777" w:rsidR="00EF6259" w:rsidRDefault="00EF6259" w:rsidP="00EF6259">
      <w:pPr>
        <w:numPr>
          <w:ilvl w:val="0"/>
          <w:numId w:val="2"/>
        </w:numPr>
        <w:tabs>
          <w:tab w:val="num" w:pos="360"/>
        </w:tabs>
        <w:ind w:left="360"/>
        <w:rPr>
          <w:spacing w:val="-4"/>
          <w:sz w:val="28"/>
          <w:szCs w:val="28"/>
        </w:rPr>
      </w:pPr>
      <w:r>
        <w:rPr>
          <w:spacing w:val="-4"/>
          <w:sz w:val="28"/>
          <w:szCs w:val="28"/>
        </w:rPr>
        <w:t>знать клинические проявления, возможные осложнения, методы диагностики проблем пациента;</w:t>
      </w:r>
    </w:p>
    <w:p w14:paraId="223C989D" w14:textId="77777777" w:rsidR="00EF6259" w:rsidRDefault="00EF6259" w:rsidP="00EF6259">
      <w:pPr>
        <w:numPr>
          <w:ilvl w:val="0"/>
          <w:numId w:val="2"/>
        </w:numPr>
        <w:tabs>
          <w:tab w:val="num" w:pos="360"/>
        </w:tabs>
        <w:ind w:left="360"/>
        <w:rPr>
          <w:spacing w:val="-4"/>
          <w:sz w:val="28"/>
          <w:szCs w:val="28"/>
        </w:rPr>
      </w:pPr>
      <w:r>
        <w:rPr>
          <w:spacing w:val="-4"/>
          <w:sz w:val="28"/>
          <w:szCs w:val="28"/>
        </w:rPr>
        <w:t>знать оказание сестринской помощи;</w:t>
      </w:r>
    </w:p>
    <w:p w14:paraId="09B77D87" w14:textId="77777777" w:rsidR="00EF6259" w:rsidRDefault="00EF6259" w:rsidP="00EF6259">
      <w:pPr>
        <w:numPr>
          <w:ilvl w:val="0"/>
          <w:numId w:val="2"/>
        </w:numPr>
        <w:tabs>
          <w:tab w:val="num" w:pos="360"/>
        </w:tabs>
        <w:ind w:left="360"/>
        <w:rPr>
          <w:spacing w:val="-4"/>
          <w:sz w:val="28"/>
          <w:szCs w:val="28"/>
        </w:rPr>
      </w:pPr>
      <w:r>
        <w:rPr>
          <w:spacing w:val="-4"/>
          <w:sz w:val="28"/>
          <w:szCs w:val="28"/>
        </w:rPr>
        <w:t>знать пути введения лекарственных препаратов;</w:t>
      </w:r>
    </w:p>
    <w:p w14:paraId="5F576A40" w14:textId="77777777" w:rsidR="00EF6259" w:rsidRDefault="00EF6259" w:rsidP="00EF6259">
      <w:pPr>
        <w:numPr>
          <w:ilvl w:val="0"/>
          <w:numId w:val="2"/>
        </w:numPr>
        <w:tabs>
          <w:tab w:val="num" w:pos="360"/>
        </w:tabs>
        <w:ind w:left="360"/>
        <w:rPr>
          <w:spacing w:val="-4"/>
          <w:sz w:val="28"/>
          <w:szCs w:val="28"/>
        </w:rPr>
      </w:pPr>
      <w:r>
        <w:rPr>
          <w:spacing w:val="-4"/>
          <w:sz w:val="28"/>
          <w:szCs w:val="28"/>
        </w:rPr>
        <w:t>знать правила использования аппаратуры, оборудования, изделий медицинского назначения.</w:t>
      </w:r>
    </w:p>
    <w:p w14:paraId="3793FAA8" w14:textId="77777777" w:rsidR="00EF6259" w:rsidRDefault="00EF6259" w:rsidP="00EF6259">
      <w:pPr>
        <w:rPr>
          <w:b/>
          <w:spacing w:val="-4"/>
          <w:sz w:val="28"/>
          <w:szCs w:val="28"/>
          <w:u w:val="single"/>
        </w:rPr>
      </w:pPr>
      <w:r>
        <w:rPr>
          <w:b/>
          <w:spacing w:val="-4"/>
          <w:sz w:val="28"/>
          <w:szCs w:val="28"/>
          <w:u w:val="single"/>
        </w:rPr>
        <w:t xml:space="preserve">Развивающие цели: </w:t>
      </w:r>
    </w:p>
    <w:p w14:paraId="4303DDF7" w14:textId="77777777" w:rsidR="00EF6259" w:rsidRDefault="00EF6259" w:rsidP="00EF6259">
      <w:pPr>
        <w:rPr>
          <w:spacing w:val="-4"/>
          <w:sz w:val="28"/>
          <w:szCs w:val="28"/>
        </w:rPr>
      </w:pPr>
      <w:r>
        <w:rPr>
          <w:spacing w:val="-4"/>
          <w:sz w:val="28"/>
          <w:szCs w:val="28"/>
        </w:rPr>
        <w:t>-способствовать формированию клинического мышления;</w:t>
      </w:r>
    </w:p>
    <w:p w14:paraId="06672BE5" w14:textId="77777777" w:rsidR="00EF6259" w:rsidRDefault="00EF6259" w:rsidP="00EF6259">
      <w:pPr>
        <w:rPr>
          <w:spacing w:val="-4"/>
          <w:sz w:val="28"/>
          <w:szCs w:val="28"/>
        </w:rPr>
      </w:pPr>
      <w:r>
        <w:rPr>
          <w:spacing w:val="-4"/>
          <w:sz w:val="28"/>
          <w:szCs w:val="28"/>
        </w:rPr>
        <w:t>-развивать внимание;</w:t>
      </w:r>
    </w:p>
    <w:p w14:paraId="3F0B9787" w14:textId="77777777" w:rsidR="00EF6259" w:rsidRDefault="00EF6259" w:rsidP="00EF6259">
      <w:pPr>
        <w:rPr>
          <w:spacing w:val="-4"/>
          <w:sz w:val="28"/>
          <w:szCs w:val="28"/>
        </w:rPr>
      </w:pPr>
      <w:r>
        <w:rPr>
          <w:spacing w:val="-4"/>
          <w:sz w:val="28"/>
          <w:szCs w:val="28"/>
        </w:rPr>
        <w:t>-усиливать стремление к познавательной деятельности.</w:t>
      </w:r>
    </w:p>
    <w:p w14:paraId="3AC0FDBF" w14:textId="77777777" w:rsidR="00EF6259" w:rsidRDefault="00EF6259" w:rsidP="00EF6259">
      <w:pPr>
        <w:tabs>
          <w:tab w:val="left" w:pos="709"/>
        </w:tabs>
        <w:rPr>
          <w:sz w:val="28"/>
          <w:szCs w:val="28"/>
        </w:rPr>
      </w:pPr>
      <w:r>
        <w:rPr>
          <w:rFonts w:eastAsia="MS Mincho"/>
          <w:b/>
          <w:bCs/>
          <w:iCs/>
          <w:sz w:val="28"/>
          <w:szCs w:val="28"/>
          <w:u w:val="single"/>
        </w:rPr>
        <w:t>Воспитательные цели:</w:t>
      </w:r>
      <w:r>
        <w:rPr>
          <w:rFonts w:eastAsia="MS Mincho"/>
          <w:b/>
          <w:bCs/>
          <w:i/>
          <w:iCs/>
          <w:sz w:val="28"/>
          <w:szCs w:val="28"/>
        </w:rPr>
        <w:t xml:space="preserve"> </w:t>
      </w:r>
      <w:r>
        <w:rPr>
          <w:rFonts w:eastAsia="MS Mincho"/>
          <w:bCs/>
          <w:iCs/>
          <w:sz w:val="28"/>
          <w:szCs w:val="28"/>
        </w:rPr>
        <w:t>вырабатывать</w:t>
      </w:r>
      <w:r>
        <w:rPr>
          <w:rFonts w:eastAsia="MS Mincho"/>
          <w:b/>
          <w:bCs/>
          <w:i/>
          <w:iCs/>
          <w:sz w:val="28"/>
          <w:szCs w:val="28"/>
        </w:rPr>
        <w:t xml:space="preserve"> </w:t>
      </w:r>
      <w:r>
        <w:rPr>
          <w:rFonts w:eastAsia="MS Mincho"/>
          <w:sz w:val="28"/>
          <w:szCs w:val="28"/>
        </w:rPr>
        <w:t xml:space="preserve">потребность в специальных знаниях, необходимых для предстоящей профессиональной деятельности, развивать внимание, стимулировать любознательность, прививать любовь к будущей профессии, </w:t>
      </w:r>
      <w:r>
        <w:rPr>
          <w:sz w:val="28"/>
          <w:szCs w:val="28"/>
        </w:rPr>
        <w:t>стремиться воспитать чувство ответственности за порученное дело, исполнительности, аккуратности, добросовестности, чувства долга,</w:t>
      </w:r>
    </w:p>
    <w:p w14:paraId="18D34ADA" w14:textId="77777777" w:rsidR="00EF6259" w:rsidRDefault="00EF6259" w:rsidP="00EF6259">
      <w:pPr>
        <w:pStyle w:val="a5"/>
        <w:rPr>
          <w:rFonts w:ascii="Times New Roman" w:hAnsi="Times New Roman" w:cs="Times New Roman"/>
          <w:kern w:val="18"/>
          <w:sz w:val="28"/>
          <w:szCs w:val="28"/>
        </w:rPr>
      </w:pPr>
      <w:r>
        <w:rPr>
          <w:rFonts w:ascii="Times New Roman" w:hAnsi="Times New Roman" w:cs="Times New Roman"/>
          <w:sz w:val="28"/>
          <w:szCs w:val="28"/>
        </w:rPr>
        <w:t>способствовать формированию общих (ОК 1-13) компетенций</w:t>
      </w:r>
      <w:r>
        <w:rPr>
          <w:rFonts w:ascii="Times New Roman" w:eastAsia="MS Mincho" w:hAnsi="Times New Roman" w:cs="Times New Roman"/>
          <w:sz w:val="28"/>
          <w:szCs w:val="28"/>
        </w:rPr>
        <w:t>.</w:t>
      </w:r>
    </w:p>
    <w:p w14:paraId="7CEB4517" w14:textId="77777777" w:rsidR="00EF6259" w:rsidRDefault="00EF6259" w:rsidP="00EF6259">
      <w:pPr>
        <w:rPr>
          <w:sz w:val="28"/>
          <w:szCs w:val="28"/>
        </w:rPr>
      </w:pPr>
      <w:r>
        <w:rPr>
          <w:kern w:val="18"/>
          <w:sz w:val="28"/>
          <w:szCs w:val="28"/>
        </w:rPr>
        <w:t xml:space="preserve">ОК 1. </w:t>
      </w:r>
      <w:r>
        <w:rPr>
          <w:sz w:val="28"/>
          <w:szCs w:val="28"/>
        </w:rPr>
        <w:t xml:space="preserve">Понимать сущность и социальную значимость своей будущей профессии, проявлять к ней устойчивый интерес.  </w:t>
      </w:r>
    </w:p>
    <w:p w14:paraId="68C67086" w14:textId="77777777" w:rsidR="00EF6259" w:rsidRDefault="00EF6259" w:rsidP="00EF6259">
      <w:pPr>
        <w:rPr>
          <w:sz w:val="28"/>
          <w:szCs w:val="28"/>
        </w:rPr>
      </w:pPr>
      <w:r>
        <w:rPr>
          <w:sz w:val="28"/>
          <w:szCs w:val="28"/>
        </w:rPr>
        <w:lastRenderedPageBreak/>
        <w:t xml:space="preserve">ОК 2. 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p w14:paraId="1FD7B78C" w14:textId="77777777" w:rsidR="00EF6259" w:rsidRDefault="00EF6259" w:rsidP="00EF6259">
      <w:pPr>
        <w:rPr>
          <w:sz w:val="28"/>
          <w:szCs w:val="28"/>
        </w:rPr>
      </w:pPr>
      <w:r>
        <w:rPr>
          <w:sz w:val="28"/>
          <w:szCs w:val="28"/>
        </w:rPr>
        <w:t>ОК 3. Принимать решения в стандартных и нестандартных ситуациях и нести за них ответственность.</w:t>
      </w:r>
    </w:p>
    <w:p w14:paraId="31A93ACB" w14:textId="77777777" w:rsidR="00EF6259" w:rsidRDefault="00EF6259" w:rsidP="00EF6259">
      <w:pPr>
        <w:rPr>
          <w:sz w:val="28"/>
          <w:szCs w:val="28"/>
        </w:rPr>
      </w:pPr>
      <w:r>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4415BC8" w14:textId="77777777" w:rsidR="00EF6259" w:rsidRDefault="00EF6259" w:rsidP="00EF6259">
      <w:pPr>
        <w:rPr>
          <w:sz w:val="28"/>
          <w:szCs w:val="28"/>
        </w:rPr>
      </w:pPr>
      <w:r>
        <w:rPr>
          <w:sz w:val="28"/>
          <w:szCs w:val="28"/>
        </w:rPr>
        <w:t>ОК 5. Использовать информационно-коммуникационные технологии в профессиональной деятельности.</w:t>
      </w:r>
    </w:p>
    <w:p w14:paraId="1A6ADFED" w14:textId="77777777" w:rsidR="00EF6259" w:rsidRDefault="00EF6259" w:rsidP="00EF6259">
      <w:pPr>
        <w:rPr>
          <w:sz w:val="28"/>
          <w:szCs w:val="28"/>
        </w:rPr>
      </w:pPr>
      <w:r>
        <w:rPr>
          <w:sz w:val="28"/>
          <w:szCs w:val="28"/>
        </w:rPr>
        <w:t xml:space="preserve">ОК 6. Работать в коллективе и команде, эффективно общаться </w:t>
      </w:r>
      <w:r>
        <w:rPr>
          <w:sz w:val="28"/>
          <w:szCs w:val="28"/>
        </w:rPr>
        <w:br/>
        <w:t>с коллегами, руководством, потребителями.</w:t>
      </w:r>
    </w:p>
    <w:p w14:paraId="111D3987" w14:textId="77777777" w:rsidR="00EF6259" w:rsidRDefault="00EF6259" w:rsidP="00EF6259">
      <w:pPr>
        <w:rPr>
          <w:sz w:val="28"/>
          <w:szCs w:val="28"/>
        </w:rPr>
      </w:pPr>
      <w:r>
        <w:rPr>
          <w:sz w:val="28"/>
          <w:szCs w:val="28"/>
        </w:rPr>
        <w:t xml:space="preserve">ОК 7. Брать на себя ответственность за работу членов команды (подчиненных), за результат выполнения заданий.  </w:t>
      </w:r>
    </w:p>
    <w:p w14:paraId="2934ACE3" w14:textId="77777777" w:rsidR="00EF6259" w:rsidRDefault="00EF6259" w:rsidP="00EF6259">
      <w:pPr>
        <w:rPr>
          <w:sz w:val="28"/>
          <w:szCs w:val="28"/>
        </w:rPr>
      </w:pPr>
      <w:r>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14:paraId="64D946D2" w14:textId="77777777" w:rsidR="00EF6259" w:rsidRDefault="00EF6259" w:rsidP="00EF6259">
      <w:pPr>
        <w:rPr>
          <w:sz w:val="28"/>
          <w:szCs w:val="28"/>
        </w:rPr>
      </w:pPr>
      <w:r>
        <w:rPr>
          <w:sz w:val="28"/>
          <w:szCs w:val="28"/>
        </w:rPr>
        <w:t xml:space="preserve">ОК 9. Ориентироваться в условиях смены технологий </w:t>
      </w:r>
      <w:r>
        <w:rPr>
          <w:sz w:val="28"/>
          <w:szCs w:val="28"/>
        </w:rPr>
        <w:br/>
        <w:t>в профессиональной деятельности.</w:t>
      </w:r>
    </w:p>
    <w:p w14:paraId="7E7ED5A1" w14:textId="77777777" w:rsidR="00EF6259" w:rsidRDefault="00EF6259" w:rsidP="00EF6259">
      <w:pPr>
        <w:rPr>
          <w:sz w:val="28"/>
          <w:szCs w:val="28"/>
        </w:rPr>
      </w:pPr>
      <w:r>
        <w:rPr>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14:paraId="62D67E8B" w14:textId="77777777" w:rsidR="00EF6259" w:rsidRDefault="00EF6259" w:rsidP="00EF6259">
      <w:pPr>
        <w:rPr>
          <w:sz w:val="28"/>
          <w:szCs w:val="28"/>
        </w:rPr>
      </w:pPr>
      <w:r>
        <w:rPr>
          <w:sz w:val="28"/>
          <w:szCs w:val="28"/>
        </w:rPr>
        <w:t>ОК 11. Быть готовым брать на себя нравственные обязательства по отношению к природе, обществу и человеку.</w:t>
      </w:r>
    </w:p>
    <w:p w14:paraId="59C17A7A" w14:textId="77777777" w:rsidR="00EF6259" w:rsidRDefault="00EF6259" w:rsidP="00EF6259">
      <w:pPr>
        <w:rPr>
          <w:sz w:val="28"/>
          <w:szCs w:val="28"/>
        </w:rPr>
      </w:pPr>
      <w:r>
        <w:rPr>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14:paraId="6E848E4F" w14:textId="77777777" w:rsidR="00EF6259" w:rsidRDefault="00EF6259" w:rsidP="00EF6259">
      <w:pPr>
        <w:rPr>
          <w:sz w:val="28"/>
          <w:szCs w:val="28"/>
        </w:rPr>
      </w:pPr>
      <w:r>
        <w:rPr>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14:paraId="6E544D6E" w14:textId="77777777" w:rsidR="00EF6259" w:rsidRDefault="00EF6259" w:rsidP="00EF6259">
      <w:pPr>
        <w:rPr>
          <w:sz w:val="28"/>
          <w:szCs w:val="28"/>
        </w:rPr>
      </w:pPr>
    </w:p>
    <w:p w14:paraId="332B61FC" w14:textId="77777777" w:rsidR="00EF6259" w:rsidRDefault="00EF6259" w:rsidP="00EF6259">
      <w:pPr>
        <w:rPr>
          <w:sz w:val="28"/>
          <w:szCs w:val="28"/>
        </w:rPr>
      </w:pPr>
    </w:p>
    <w:p w14:paraId="225ABF1D" w14:textId="77777777" w:rsidR="00EF6259" w:rsidRDefault="00EF6259" w:rsidP="00EF6259">
      <w:pPr>
        <w:rPr>
          <w:b/>
          <w:sz w:val="28"/>
          <w:szCs w:val="28"/>
        </w:rPr>
      </w:pPr>
    </w:p>
    <w:p w14:paraId="0E6288B7" w14:textId="77777777" w:rsidR="00EF6259" w:rsidRDefault="00EF6259" w:rsidP="00EF6259">
      <w:pPr>
        <w:rPr>
          <w:b/>
          <w:sz w:val="28"/>
          <w:szCs w:val="28"/>
        </w:rPr>
      </w:pPr>
    </w:p>
    <w:p w14:paraId="75238B66" w14:textId="77777777" w:rsidR="00EF6259" w:rsidRDefault="00EF6259" w:rsidP="00EF6259">
      <w:pPr>
        <w:rPr>
          <w:b/>
          <w:sz w:val="28"/>
          <w:szCs w:val="28"/>
        </w:rPr>
      </w:pPr>
    </w:p>
    <w:p w14:paraId="6FA7CDB9" w14:textId="77777777" w:rsidR="00EF6259" w:rsidRDefault="00EF6259" w:rsidP="00EF6259">
      <w:pPr>
        <w:rPr>
          <w:b/>
          <w:sz w:val="28"/>
          <w:szCs w:val="28"/>
        </w:rPr>
      </w:pPr>
    </w:p>
    <w:p w14:paraId="138C3436" w14:textId="77777777" w:rsidR="00EF6259" w:rsidRDefault="00EF6259" w:rsidP="00EF6259">
      <w:pPr>
        <w:rPr>
          <w:b/>
          <w:sz w:val="28"/>
          <w:szCs w:val="28"/>
        </w:rPr>
      </w:pPr>
    </w:p>
    <w:p w14:paraId="04BBB4CB" w14:textId="77777777" w:rsidR="00EF6259" w:rsidRDefault="00EF6259" w:rsidP="00EF6259">
      <w:pPr>
        <w:rPr>
          <w:b/>
          <w:sz w:val="28"/>
          <w:szCs w:val="28"/>
        </w:rPr>
      </w:pPr>
    </w:p>
    <w:p w14:paraId="30137390" w14:textId="77777777" w:rsidR="00EF6259" w:rsidRDefault="00EF6259" w:rsidP="00EF6259">
      <w:pPr>
        <w:rPr>
          <w:b/>
          <w:sz w:val="28"/>
          <w:szCs w:val="28"/>
        </w:rPr>
      </w:pPr>
    </w:p>
    <w:p w14:paraId="75452E68" w14:textId="77777777" w:rsidR="00EF6259" w:rsidRDefault="00EF6259" w:rsidP="00EF6259">
      <w:pPr>
        <w:rPr>
          <w:b/>
          <w:sz w:val="28"/>
          <w:szCs w:val="28"/>
        </w:rPr>
      </w:pPr>
    </w:p>
    <w:p w14:paraId="7A12367A" w14:textId="77777777" w:rsidR="00EF6259" w:rsidRDefault="00EF6259" w:rsidP="00EF6259">
      <w:pPr>
        <w:rPr>
          <w:b/>
          <w:sz w:val="28"/>
          <w:szCs w:val="28"/>
        </w:rPr>
      </w:pPr>
    </w:p>
    <w:p w14:paraId="27C0D956" w14:textId="77777777" w:rsidR="00EF6259" w:rsidRDefault="00EF6259" w:rsidP="00EF6259">
      <w:pPr>
        <w:rPr>
          <w:b/>
          <w:sz w:val="28"/>
          <w:szCs w:val="28"/>
        </w:rPr>
      </w:pPr>
    </w:p>
    <w:p w14:paraId="2C5E8B30" w14:textId="77777777" w:rsidR="00EF6259" w:rsidRDefault="00EF6259" w:rsidP="00EF6259">
      <w:pPr>
        <w:rPr>
          <w:b/>
          <w:sz w:val="28"/>
          <w:szCs w:val="28"/>
        </w:rPr>
      </w:pPr>
    </w:p>
    <w:p w14:paraId="420E8D33" w14:textId="77777777" w:rsidR="00EF6259" w:rsidRDefault="00EF6259" w:rsidP="00EF6259">
      <w:pPr>
        <w:rPr>
          <w:b/>
          <w:sz w:val="28"/>
          <w:szCs w:val="28"/>
        </w:rPr>
      </w:pPr>
    </w:p>
    <w:p w14:paraId="434BB26C" w14:textId="77777777" w:rsidR="00EF6259" w:rsidRDefault="00EF6259" w:rsidP="00EF6259">
      <w:pPr>
        <w:rPr>
          <w:b/>
          <w:sz w:val="28"/>
          <w:szCs w:val="28"/>
        </w:rPr>
      </w:pPr>
    </w:p>
    <w:p w14:paraId="4A08AB5B" w14:textId="77777777" w:rsidR="00EF6259" w:rsidRDefault="00EF6259" w:rsidP="00EF6259">
      <w:pPr>
        <w:rPr>
          <w:b/>
          <w:sz w:val="28"/>
          <w:szCs w:val="28"/>
        </w:rPr>
      </w:pPr>
      <w:r>
        <w:rPr>
          <w:b/>
          <w:sz w:val="28"/>
          <w:szCs w:val="28"/>
        </w:rPr>
        <w:t>Лечебное дело 3.31.02.01.</w:t>
      </w:r>
    </w:p>
    <w:p w14:paraId="49A29EE5" w14:textId="77777777" w:rsidR="00EF6259" w:rsidRDefault="00EF6259" w:rsidP="00EF6259">
      <w:pPr>
        <w:pStyle w:val="a4"/>
        <w:rPr>
          <w:rFonts w:ascii="Times New Roman" w:hAnsi="Times New Roman" w:cs="Times New Roman"/>
          <w:b/>
          <w:sz w:val="28"/>
          <w:szCs w:val="28"/>
          <w:u w:val="single"/>
        </w:rPr>
      </w:pPr>
      <w:r>
        <w:rPr>
          <w:rFonts w:ascii="Times New Roman" w:hAnsi="Times New Roman" w:cs="Times New Roman"/>
          <w:b/>
          <w:sz w:val="28"/>
          <w:szCs w:val="28"/>
          <w:u w:val="single"/>
        </w:rPr>
        <w:t>Учебные цели</w:t>
      </w:r>
    </w:p>
    <w:p w14:paraId="7EB6930D" w14:textId="77777777" w:rsidR="00EF6259" w:rsidRDefault="00EF6259" w:rsidP="00EF6259">
      <w:pPr>
        <w:pStyle w:val="a4"/>
        <w:rPr>
          <w:rFonts w:ascii="Times New Roman" w:hAnsi="Times New Roman" w:cs="Times New Roman"/>
          <w:sz w:val="28"/>
          <w:szCs w:val="28"/>
          <w:u w:val="single"/>
        </w:rPr>
      </w:pPr>
      <w:r>
        <w:rPr>
          <w:rFonts w:ascii="Times New Roman" w:hAnsi="Times New Roman" w:cs="Times New Roman"/>
          <w:sz w:val="28"/>
          <w:szCs w:val="28"/>
          <w:u w:val="single"/>
        </w:rPr>
        <w:t>Формирование ПК</w:t>
      </w:r>
    </w:p>
    <w:p w14:paraId="3D344E16" w14:textId="77777777" w:rsidR="00EF6259" w:rsidRPr="00411E2F" w:rsidRDefault="00EF6259" w:rsidP="00EF6259">
      <w:pPr>
        <w:ind w:right="-85"/>
        <w:jc w:val="both"/>
        <w:rPr>
          <w:sz w:val="28"/>
          <w:szCs w:val="28"/>
        </w:rPr>
      </w:pPr>
      <w:r w:rsidRPr="00411E2F">
        <w:rPr>
          <w:sz w:val="28"/>
          <w:szCs w:val="28"/>
        </w:rPr>
        <w:t>П.К. 4.2. Проводить санитарно-противоэпидемические мероприятия на закрепленном участке.</w:t>
      </w:r>
    </w:p>
    <w:p w14:paraId="1AA47F48" w14:textId="77777777" w:rsidR="00EF6259" w:rsidRPr="00411E2F" w:rsidRDefault="00EF6259" w:rsidP="00EF6259">
      <w:pPr>
        <w:ind w:right="-85"/>
        <w:jc w:val="both"/>
        <w:rPr>
          <w:sz w:val="28"/>
          <w:szCs w:val="28"/>
        </w:rPr>
      </w:pPr>
      <w:r w:rsidRPr="00411E2F">
        <w:rPr>
          <w:sz w:val="28"/>
          <w:szCs w:val="28"/>
        </w:rPr>
        <w:t>П.К. 4.3. Проводить санитарно-гигиеническое просвещение населения.</w:t>
      </w:r>
    </w:p>
    <w:p w14:paraId="33B3A61A" w14:textId="77777777" w:rsidR="00EF6259" w:rsidRPr="0082213A" w:rsidRDefault="00EF6259" w:rsidP="00EF6259">
      <w:pPr>
        <w:pStyle w:val="22"/>
        <w:spacing w:after="0" w:line="240" w:lineRule="auto"/>
        <w:ind w:right="-85"/>
        <w:jc w:val="both"/>
        <w:rPr>
          <w:sz w:val="28"/>
        </w:rPr>
      </w:pPr>
      <w:r>
        <w:rPr>
          <w:sz w:val="28"/>
          <w:szCs w:val="28"/>
        </w:rPr>
        <w:t xml:space="preserve">П.К.4.5. </w:t>
      </w:r>
      <w:r w:rsidRPr="0082213A">
        <w:rPr>
          <w:sz w:val="28"/>
        </w:rPr>
        <w:t>Проводить иммунопрофилактику.</w:t>
      </w:r>
    </w:p>
    <w:p w14:paraId="0DF80F16" w14:textId="77777777" w:rsidR="00EF6259" w:rsidRPr="00411E2F" w:rsidRDefault="00EF6259" w:rsidP="00EF6259">
      <w:pPr>
        <w:ind w:right="-85"/>
        <w:jc w:val="both"/>
        <w:rPr>
          <w:sz w:val="28"/>
          <w:szCs w:val="28"/>
        </w:rPr>
      </w:pPr>
      <w:r w:rsidRPr="00411E2F">
        <w:rPr>
          <w:sz w:val="28"/>
          <w:szCs w:val="28"/>
        </w:rPr>
        <w:t>П.К. 4.6. Проводить мероприятия по сохранению и укреплению здоровья различных возрастных групп населения.</w:t>
      </w:r>
    </w:p>
    <w:p w14:paraId="00677817" w14:textId="77777777" w:rsidR="00EF6259" w:rsidRDefault="00EF6259" w:rsidP="00EF6259">
      <w:pPr>
        <w:ind w:right="-84"/>
        <w:jc w:val="both"/>
        <w:rPr>
          <w:sz w:val="28"/>
          <w:szCs w:val="28"/>
        </w:rPr>
      </w:pPr>
      <w:r>
        <w:rPr>
          <w:sz w:val="28"/>
          <w:szCs w:val="28"/>
        </w:rPr>
        <w:t>П.К. 4.9</w:t>
      </w:r>
      <w:r w:rsidRPr="00411E2F">
        <w:rPr>
          <w:sz w:val="28"/>
          <w:szCs w:val="28"/>
        </w:rPr>
        <w:t>. Оформлять медицинскую документацию.</w:t>
      </w:r>
    </w:p>
    <w:p w14:paraId="1C76CD92" w14:textId="77777777" w:rsidR="00EF6259" w:rsidRDefault="00EF6259" w:rsidP="00EF6259">
      <w:pPr>
        <w:rPr>
          <w:sz w:val="28"/>
          <w:szCs w:val="28"/>
          <w:u w:val="single"/>
        </w:rPr>
      </w:pPr>
      <w:r>
        <w:rPr>
          <w:sz w:val="28"/>
          <w:szCs w:val="28"/>
          <w:u w:val="single"/>
        </w:rPr>
        <w:t>Формирование умений</w:t>
      </w:r>
    </w:p>
    <w:p w14:paraId="14B90AE6" w14:textId="77777777" w:rsidR="00EF6259" w:rsidRPr="00C23001" w:rsidRDefault="00EF6259" w:rsidP="00EF6259">
      <w:pPr>
        <w:pStyle w:val="a"/>
        <w:numPr>
          <w:ilvl w:val="0"/>
          <w:numId w:val="0"/>
        </w:numPr>
        <w:tabs>
          <w:tab w:val="clear" w:pos="227"/>
          <w:tab w:val="left" w:pos="426"/>
        </w:tabs>
        <w:ind w:left="227" w:hanging="227"/>
        <w:jc w:val="left"/>
        <w:rPr>
          <w:sz w:val="28"/>
          <w:szCs w:val="24"/>
        </w:rPr>
      </w:pPr>
      <w:r>
        <w:rPr>
          <w:sz w:val="28"/>
          <w:szCs w:val="24"/>
        </w:rPr>
        <w:t xml:space="preserve">- </w:t>
      </w:r>
      <w:r w:rsidRPr="00C23001">
        <w:rPr>
          <w:sz w:val="28"/>
          <w:szCs w:val="24"/>
        </w:rPr>
        <w:t>применять в практическо</w:t>
      </w:r>
      <w:r>
        <w:rPr>
          <w:sz w:val="28"/>
          <w:szCs w:val="24"/>
        </w:rPr>
        <w:t xml:space="preserve">й деятельности нормы и принципы </w:t>
      </w:r>
      <w:r w:rsidRPr="00C23001">
        <w:rPr>
          <w:sz w:val="28"/>
          <w:szCs w:val="24"/>
        </w:rPr>
        <w:t>профессиональной этики;</w:t>
      </w:r>
    </w:p>
    <w:p w14:paraId="19E3C58A" w14:textId="77777777" w:rsidR="00EF6259" w:rsidRPr="00C23001" w:rsidRDefault="00EF6259" w:rsidP="00EF6259">
      <w:pPr>
        <w:pStyle w:val="a"/>
        <w:numPr>
          <w:ilvl w:val="0"/>
          <w:numId w:val="0"/>
        </w:numPr>
        <w:tabs>
          <w:tab w:val="clear" w:pos="227"/>
          <w:tab w:val="left" w:pos="426"/>
        </w:tabs>
        <w:ind w:left="227" w:hanging="227"/>
        <w:jc w:val="left"/>
        <w:rPr>
          <w:sz w:val="28"/>
          <w:szCs w:val="24"/>
        </w:rPr>
      </w:pPr>
      <w:r>
        <w:rPr>
          <w:sz w:val="28"/>
          <w:szCs w:val="24"/>
        </w:rPr>
        <w:t xml:space="preserve">- </w:t>
      </w:r>
      <w:r w:rsidRPr="00C23001">
        <w:rPr>
          <w:sz w:val="28"/>
          <w:szCs w:val="24"/>
        </w:rPr>
        <w:t xml:space="preserve">обучать пациента и его окружение сохранять и поддерживать максимально </w:t>
      </w:r>
      <w:proofErr w:type="gramStart"/>
      <w:r w:rsidRPr="00C23001">
        <w:rPr>
          <w:sz w:val="28"/>
          <w:szCs w:val="24"/>
        </w:rPr>
        <w:t>возможный  уровень</w:t>
      </w:r>
      <w:proofErr w:type="gramEnd"/>
      <w:r w:rsidRPr="00C23001">
        <w:rPr>
          <w:sz w:val="28"/>
          <w:szCs w:val="24"/>
        </w:rPr>
        <w:t xml:space="preserve"> здоровья;</w:t>
      </w:r>
    </w:p>
    <w:p w14:paraId="521E0A83" w14:textId="77777777" w:rsidR="00EF6259" w:rsidRPr="00C23001" w:rsidRDefault="00EF6259" w:rsidP="00EF6259">
      <w:pPr>
        <w:pStyle w:val="a"/>
        <w:numPr>
          <w:ilvl w:val="0"/>
          <w:numId w:val="0"/>
        </w:numPr>
        <w:tabs>
          <w:tab w:val="clear" w:pos="227"/>
          <w:tab w:val="left" w:pos="426"/>
        </w:tabs>
        <w:ind w:left="227" w:hanging="227"/>
        <w:jc w:val="left"/>
        <w:rPr>
          <w:sz w:val="28"/>
          <w:szCs w:val="24"/>
        </w:rPr>
      </w:pPr>
      <w:r>
        <w:rPr>
          <w:sz w:val="28"/>
          <w:szCs w:val="24"/>
        </w:rPr>
        <w:t xml:space="preserve">- </w:t>
      </w:r>
      <w:r w:rsidRPr="00C23001">
        <w:rPr>
          <w:sz w:val="28"/>
          <w:szCs w:val="24"/>
        </w:rPr>
        <w:t xml:space="preserve">обучать пациента и его </w:t>
      </w:r>
      <w:proofErr w:type="gramStart"/>
      <w:r w:rsidRPr="00C23001">
        <w:rPr>
          <w:sz w:val="28"/>
          <w:szCs w:val="24"/>
        </w:rPr>
        <w:t>окружение  формированию</w:t>
      </w:r>
      <w:proofErr w:type="gramEnd"/>
      <w:r w:rsidRPr="00C23001">
        <w:rPr>
          <w:sz w:val="28"/>
          <w:szCs w:val="24"/>
        </w:rPr>
        <w:t xml:space="preserve"> здорового образа жизни; </w:t>
      </w:r>
    </w:p>
    <w:p w14:paraId="65861316" w14:textId="77777777" w:rsidR="00EF6259" w:rsidRPr="00C23001" w:rsidRDefault="00EF6259" w:rsidP="00EF6259">
      <w:pPr>
        <w:pStyle w:val="a"/>
        <w:numPr>
          <w:ilvl w:val="0"/>
          <w:numId w:val="0"/>
        </w:numPr>
        <w:tabs>
          <w:tab w:val="clear" w:pos="227"/>
          <w:tab w:val="left" w:pos="426"/>
        </w:tabs>
        <w:ind w:left="227" w:hanging="227"/>
        <w:jc w:val="left"/>
        <w:rPr>
          <w:sz w:val="28"/>
          <w:szCs w:val="24"/>
        </w:rPr>
      </w:pPr>
      <w:r>
        <w:rPr>
          <w:sz w:val="28"/>
          <w:szCs w:val="24"/>
        </w:rPr>
        <w:t xml:space="preserve">- </w:t>
      </w:r>
      <w:r w:rsidRPr="00C23001">
        <w:rPr>
          <w:sz w:val="28"/>
          <w:szCs w:val="24"/>
        </w:rPr>
        <w:t>проводить санитарно-гигиеническое просвещение населения различных возрастов;</w:t>
      </w:r>
    </w:p>
    <w:p w14:paraId="6397287A" w14:textId="77777777" w:rsidR="00EF6259" w:rsidRPr="00C23001" w:rsidRDefault="00EF6259" w:rsidP="00EF6259">
      <w:pPr>
        <w:pStyle w:val="a"/>
        <w:numPr>
          <w:ilvl w:val="0"/>
          <w:numId w:val="0"/>
        </w:numPr>
        <w:tabs>
          <w:tab w:val="clear" w:pos="227"/>
          <w:tab w:val="left" w:pos="426"/>
        </w:tabs>
        <w:ind w:left="227" w:hanging="227"/>
        <w:jc w:val="left"/>
        <w:rPr>
          <w:sz w:val="28"/>
          <w:szCs w:val="24"/>
        </w:rPr>
      </w:pPr>
      <w:r>
        <w:rPr>
          <w:sz w:val="28"/>
          <w:szCs w:val="24"/>
        </w:rPr>
        <w:t xml:space="preserve">- </w:t>
      </w:r>
      <w:r w:rsidRPr="00C23001">
        <w:rPr>
          <w:sz w:val="28"/>
          <w:szCs w:val="24"/>
        </w:rPr>
        <w:t xml:space="preserve">проводить специфическую и </w:t>
      </w:r>
      <w:proofErr w:type="gramStart"/>
      <w:r w:rsidRPr="00C23001">
        <w:rPr>
          <w:sz w:val="28"/>
          <w:szCs w:val="24"/>
        </w:rPr>
        <w:t>неспецифическую  профилактику</w:t>
      </w:r>
      <w:proofErr w:type="gramEnd"/>
      <w:r w:rsidRPr="00C23001">
        <w:rPr>
          <w:sz w:val="28"/>
          <w:szCs w:val="24"/>
        </w:rPr>
        <w:t xml:space="preserve"> заболеваний;</w:t>
      </w:r>
    </w:p>
    <w:p w14:paraId="38F8C955" w14:textId="77777777" w:rsidR="00EF6259" w:rsidRPr="00C23001" w:rsidRDefault="00EF6259" w:rsidP="00EF6259">
      <w:pPr>
        <w:pStyle w:val="a"/>
        <w:numPr>
          <w:ilvl w:val="0"/>
          <w:numId w:val="0"/>
        </w:numPr>
        <w:tabs>
          <w:tab w:val="clear" w:pos="227"/>
          <w:tab w:val="left" w:pos="426"/>
        </w:tabs>
        <w:ind w:left="227" w:hanging="227"/>
        <w:jc w:val="left"/>
        <w:rPr>
          <w:sz w:val="28"/>
          <w:szCs w:val="24"/>
        </w:rPr>
      </w:pPr>
      <w:r>
        <w:rPr>
          <w:sz w:val="28"/>
          <w:szCs w:val="24"/>
        </w:rPr>
        <w:t xml:space="preserve">- </w:t>
      </w:r>
      <w:r w:rsidRPr="00C23001">
        <w:rPr>
          <w:sz w:val="28"/>
          <w:szCs w:val="24"/>
        </w:rPr>
        <w:t>проводить санитарно-противоэпидемичес</w:t>
      </w:r>
      <w:r>
        <w:rPr>
          <w:sz w:val="28"/>
          <w:szCs w:val="24"/>
        </w:rPr>
        <w:t xml:space="preserve">кие мероприятия на закрепленном </w:t>
      </w:r>
      <w:r w:rsidRPr="00C23001">
        <w:rPr>
          <w:sz w:val="28"/>
          <w:szCs w:val="24"/>
        </w:rPr>
        <w:t>участке;</w:t>
      </w:r>
    </w:p>
    <w:p w14:paraId="3B5082C4" w14:textId="77777777" w:rsidR="00EF6259" w:rsidRDefault="00EF6259" w:rsidP="00EF6259">
      <w:pPr>
        <w:pStyle w:val="a"/>
        <w:numPr>
          <w:ilvl w:val="0"/>
          <w:numId w:val="0"/>
        </w:numPr>
        <w:tabs>
          <w:tab w:val="clear" w:pos="227"/>
          <w:tab w:val="left" w:pos="426"/>
        </w:tabs>
        <w:ind w:left="227" w:hanging="227"/>
        <w:jc w:val="left"/>
        <w:rPr>
          <w:sz w:val="28"/>
          <w:szCs w:val="28"/>
          <w:u w:val="single"/>
        </w:rPr>
      </w:pPr>
      <w:r>
        <w:rPr>
          <w:sz w:val="28"/>
          <w:szCs w:val="24"/>
        </w:rPr>
        <w:t xml:space="preserve">- </w:t>
      </w:r>
      <w:r w:rsidRPr="00C23001">
        <w:rPr>
          <w:sz w:val="28"/>
          <w:szCs w:val="24"/>
        </w:rPr>
        <w:t>проводить оздоровительные мероприятия по сохранению здоровья у здорового населения;</w:t>
      </w:r>
    </w:p>
    <w:p w14:paraId="1AB57E95" w14:textId="77777777" w:rsidR="00EF6259" w:rsidRDefault="00EF6259" w:rsidP="00EF6259">
      <w:pPr>
        <w:pStyle w:val="a4"/>
        <w:rPr>
          <w:rFonts w:ascii="Times New Roman" w:hAnsi="Times New Roman" w:cs="Times New Roman"/>
          <w:kern w:val="18"/>
          <w:sz w:val="28"/>
          <w:szCs w:val="28"/>
          <w:u w:val="single"/>
        </w:rPr>
      </w:pPr>
      <w:r>
        <w:rPr>
          <w:rFonts w:ascii="Times New Roman" w:hAnsi="Times New Roman" w:cs="Times New Roman"/>
          <w:kern w:val="18"/>
          <w:sz w:val="28"/>
          <w:szCs w:val="28"/>
          <w:u w:val="single"/>
        </w:rPr>
        <w:t>Формирование знаний</w:t>
      </w:r>
    </w:p>
    <w:p w14:paraId="3FC5EAC1" w14:textId="77777777" w:rsidR="00EF6259" w:rsidRPr="00C23001" w:rsidRDefault="00EF6259" w:rsidP="00EF6259">
      <w:pPr>
        <w:pStyle w:val="a"/>
        <w:numPr>
          <w:ilvl w:val="0"/>
          <w:numId w:val="0"/>
        </w:numPr>
        <w:tabs>
          <w:tab w:val="clear" w:pos="227"/>
          <w:tab w:val="left" w:pos="426"/>
        </w:tabs>
        <w:ind w:left="227" w:hanging="227"/>
        <w:jc w:val="left"/>
        <w:rPr>
          <w:sz w:val="28"/>
          <w:szCs w:val="24"/>
        </w:rPr>
      </w:pPr>
      <w:r>
        <w:rPr>
          <w:sz w:val="28"/>
          <w:szCs w:val="24"/>
        </w:rPr>
        <w:t xml:space="preserve">- </w:t>
      </w:r>
      <w:r w:rsidRPr="00C23001">
        <w:rPr>
          <w:sz w:val="28"/>
          <w:szCs w:val="24"/>
        </w:rPr>
        <w:t>роль фельдшера в сохранении здоровья человека и общества;</w:t>
      </w:r>
    </w:p>
    <w:p w14:paraId="26CBB2AD" w14:textId="77777777" w:rsidR="00EF6259" w:rsidRPr="00C23001" w:rsidRDefault="00EF6259" w:rsidP="00EF6259">
      <w:pPr>
        <w:pStyle w:val="a"/>
        <w:numPr>
          <w:ilvl w:val="0"/>
          <w:numId w:val="0"/>
        </w:numPr>
        <w:tabs>
          <w:tab w:val="clear" w:pos="227"/>
          <w:tab w:val="left" w:pos="426"/>
        </w:tabs>
        <w:ind w:left="227" w:hanging="227"/>
        <w:jc w:val="left"/>
        <w:rPr>
          <w:sz w:val="28"/>
          <w:szCs w:val="24"/>
        </w:rPr>
      </w:pPr>
      <w:r>
        <w:rPr>
          <w:sz w:val="28"/>
          <w:szCs w:val="24"/>
        </w:rPr>
        <w:t xml:space="preserve">- </w:t>
      </w:r>
      <w:r w:rsidRPr="00C23001">
        <w:rPr>
          <w:sz w:val="28"/>
          <w:szCs w:val="24"/>
        </w:rPr>
        <w:t>виды профилактики заболеваний;</w:t>
      </w:r>
    </w:p>
    <w:p w14:paraId="6F92520A" w14:textId="77777777" w:rsidR="00EF6259" w:rsidRDefault="00EF6259" w:rsidP="00EF6259">
      <w:pPr>
        <w:pStyle w:val="a"/>
        <w:numPr>
          <w:ilvl w:val="0"/>
          <w:numId w:val="0"/>
        </w:numPr>
        <w:tabs>
          <w:tab w:val="clear" w:pos="227"/>
          <w:tab w:val="left" w:pos="426"/>
        </w:tabs>
        <w:ind w:left="227" w:hanging="227"/>
        <w:jc w:val="left"/>
        <w:rPr>
          <w:kern w:val="18"/>
          <w:sz w:val="28"/>
          <w:szCs w:val="28"/>
          <w:u w:val="single"/>
        </w:rPr>
      </w:pPr>
      <w:r>
        <w:rPr>
          <w:sz w:val="28"/>
          <w:szCs w:val="24"/>
        </w:rPr>
        <w:t xml:space="preserve">- </w:t>
      </w:r>
      <w:r w:rsidRPr="00C23001">
        <w:rPr>
          <w:sz w:val="28"/>
          <w:szCs w:val="24"/>
        </w:rPr>
        <w:t>методику санитарно-гигиенического просвещения;</w:t>
      </w:r>
    </w:p>
    <w:p w14:paraId="5B623681" w14:textId="77777777" w:rsidR="00EF6259" w:rsidRDefault="00EF6259" w:rsidP="00EF6259">
      <w:pPr>
        <w:rPr>
          <w:b/>
          <w:spacing w:val="-4"/>
          <w:sz w:val="28"/>
          <w:szCs w:val="28"/>
          <w:u w:val="single"/>
        </w:rPr>
      </w:pPr>
      <w:r>
        <w:rPr>
          <w:b/>
          <w:spacing w:val="-4"/>
          <w:sz w:val="28"/>
          <w:szCs w:val="28"/>
          <w:u w:val="single"/>
        </w:rPr>
        <w:t xml:space="preserve">Развивающие цели: </w:t>
      </w:r>
    </w:p>
    <w:p w14:paraId="61D1C9DA" w14:textId="77777777" w:rsidR="00EF6259" w:rsidRDefault="00EF6259" w:rsidP="00EF6259">
      <w:pPr>
        <w:rPr>
          <w:spacing w:val="-4"/>
          <w:sz w:val="28"/>
          <w:szCs w:val="28"/>
        </w:rPr>
      </w:pPr>
      <w:r>
        <w:rPr>
          <w:spacing w:val="-4"/>
          <w:sz w:val="28"/>
          <w:szCs w:val="28"/>
        </w:rPr>
        <w:t>-способствовать формированию клинического мышления;</w:t>
      </w:r>
    </w:p>
    <w:p w14:paraId="4839ABFA" w14:textId="77777777" w:rsidR="00EF6259" w:rsidRDefault="00EF6259" w:rsidP="00EF6259">
      <w:pPr>
        <w:rPr>
          <w:spacing w:val="-4"/>
          <w:sz w:val="28"/>
          <w:szCs w:val="28"/>
        </w:rPr>
      </w:pPr>
      <w:r>
        <w:rPr>
          <w:spacing w:val="-4"/>
          <w:sz w:val="28"/>
          <w:szCs w:val="28"/>
        </w:rPr>
        <w:t>-развивать внимание;</w:t>
      </w:r>
    </w:p>
    <w:p w14:paraId="6787725B" w14:textId="77777777" w:rsidR="00EF6259" w:rsidRDefault="00EF6259" w:rsidP="00EF6259">
      <w:pPr>
        <w:rPr>
          <w:spacing w:val="-4"/>
          <w:sz w:val="28"/>
          <w:szCs w:val="28"/>
        </w:rPr>
      </w:pPr>
      <w:r>
        <w:rPr>
          <w:spacing w:val="-4"/>
          <w:sz w:val="28"/>
          <w:szCs w:val="28"/>
        </w:rPr>
        <w:t>-усиливать стремление к познавательной деятельности.</w:t>
      </w:r>
    </w:p>
    <w:p w14:paraId="523AF369" w14:textId="77777777" w:rsidR="00EF6259" w:rsidRDefault="00EF6259" w:rsidP="00EF6259">
      <w:pPr>
        <w:tabs>
          <w:tab w:val="left" w:pos="709"/>
        </w:tabs>
        <w:rPr>
          <w:sz w:val="28"/>
          <w:szCs w:val="28"/>
        </w:rPr>
      </w:pPr>
      <w:r>
        <w:rPr>
          <w:rFonts w:eastAsia="MS Mincho"/>
          <w:b/>
          <w:bCs/>
          <w:iCs/>
          <w:sz w:val="28"/>
          <w:szCs w:val="28"/>
          <w:u w:val="single"/>
        </w:rPr>
        <w:t>Воспитательные цели:</w:t>
      </w:r>
      <w:r>
        <w:rPr>
          <w:rFonts w:eastAsia="MS Mincho"/>
          <w:b/>
          <w:bCs/>
          <w:i/>
          <w:iCs/>
          <w:sz w:val="28"/>
          <w:szCs w:val="28"/>
        </w:rPr>
        <w:t xml:space="preserve"> </w:t>
      </w:r>
      <w:r>
        <w:rPr>
          <w:rFonts w:eastAsia="MS Mincho"/>
          <w:bCs/>
          <w:iCs/>
          <w:sz w:val="28"/>
          <w:szCs w:val="28"/>
        </w:rPr>
        <w:t>вырабатывать</w:t>
      </w:r>
      <w:r>
        <w:rPr>
          <w:rFonts w:eastAsia="MS Mincho"/>
          <w:b/>
          <w:bCs/>
          <w:i/>
          <w:iCs/>
          <w:sz w:val="28"/>
          <w:szCs w:val="28"/>
        </w:rPr>
        <w:t xml:space="preserve"> </w:t>
      </w:r>
      <w:r>
        <w:rPr>
          <w:rFonts w:eastAsia="MS Mincho"/>
          <w:sz w:val="28"/>
          <w:szCs w:val="28"/>
        </w:rPr>
        <w:t xml:space="preserve">потребность в специальных знаниях, необходимых для предстоящей профессиональной деятельности, развивать внимание, стимулировать любознательность, прививать любовь к будущей профессии, </w:t>
      </w:r>
      <w:r>
        <w:rPr>
          <w:sz w:val="28"/>
          <w:szCs w:val="28"/>
        </w:rPr>
        <w:t>стремиться воспитать чувство ответственности за порученное дело, исполнительности, аккуратности, добросовестности, чувства долга,</w:t>
      </w:r>
    </w:p>
    <w:p w14:paraId="3A98E1A1" w14:textId="77777777" w:rsidR="00EF6259" w:rsidRDefault="00EF6259" w:rsidP="00EF6259">
      <w:pPr>
        <w:pStyle w:val="a5"/>
        <w:rPr>
          <w:sz w:val="28"/>
          <w:szCs w:val="28"/>
        </w:rPr>
      </w:pPr>
      <w:r>
        <w:rPr>
          <w:rFonts w:ascii="Times New Roman" w:hAnsi="Times New Roman" w:cs="Times New Roman"/>
          <w:sz w:val="28"/>
          <w:szCs w:val="28"/>
        </w:rPr>
        <w:t>способствовать формированию общих (ОК 1-13) компетенций</w:t>
      </w:r>
      <w:r>
        <w:rPr>
          <w:rFonts w:ascii="Times New Roman" w:eastAsia="MS Mincho" w:hAnsi="Times New Roman" w:cs="Times New Roman"/>
          <w:sz w:val="28"/>
          <w:szCs w:val="28"/>
        </w:rPr>
        <w:t>.</w:t>
      </w:r>
    </w:p>
    <w:p w14:paraId="1614B934" w14:textId="77777777" w:rsidR="00EF6259" w:rsidRDefault="00EF6259" w:rsidP="00EF6259">
      <w:pPr>
        <w:rPr>
          <w:sz w:val="28"/>
          <w:szCs w:val="28"/>
        </w:rPr>
      </w:pPr>
      <w:r>
        <w:rPr>
          <w:kern w:val="18"/>
          <w:sz w:val="28"/>
          <w:szCs w:val="28"/>
        </w:rPr>
        <w:t xml:space="preserve">ОК 1. </w:t>
      </w:r>
      <w:r>
        <w:rPr>
          <w:sz w:val="28"/>
          <w:szCs w:val="28"/>
        </w:rPr>
        <w:t xml:space="preserve">Понимать сущность и социальную значимость своей будущей профессии, проявлять к ней устойчивый интерес.  </w:t>
      </w:r>
    </w:p>
    <w:p w14:paraId="3411BFF5" w14:textId="77777777" w:rsidR="00EF6259" w:rsidRDefault="00EF6259" w:rsidP="00EF6259">
      <w:pPr>
        <w:rPr>
          <w:sz w:val="28"/>
          <w:szCs w:val="28"/>
        </w:rPr>
      </w:pPr>
      <w:r>
        <w:rPr>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p w14:paraId="27FDD918" w14:textId="77777777" w:rsidR="00EF6259" w:rsidRDefault="00EF6259" w:rsidP="00EF6259">
      <w:pPr>
        <w:rPr>
          <w:sz w:val="28"/>
          <w:szCs w:val="28"/>
        </w:rPr>
      </w:pPr>
      <w:r>
        <w:rPr>
          <w:sz w:val="28"/>
          <w:szCs w:val="28"/>
        </w:rPr>
        <w:lastRenderedPageBreak/>
        <w:t>ОК 3. Принимать решения в стандартных и нестандартных ситуациях и нести за них ответственность.</w:t>
      </w:r>
    </w:p>
    <w:p w14:paraId="507E454F" w14:textId="77777777" w:rsidR="00EF6259" w:rsidRDefault="00EF6259" w:rsidP="00EF6259">
      <w:pPr>
        <w:rPr>
          <w:sz w:val="28"/>
          <w:szCs w:val="28"/>
        </w:rPr>
      </w:pPr>
      <w:r>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735CE81" w14:textId="77777777" w:rsidR="00EF6259" w:rsidRDefault="00EF6259" w:rsidP="00EF6259">
      <w:pPr>
        <w:rPr>
          <w:sz w:val="28"/>
          <w:szCs w:val="28"/>
        </w:rPr>
      </w:pPr>
      <w:r>
        <w:rPr>
          <w:sz w:val="28"/>
          <w:szCs w:val="28"/>
        </w:rPr>
        <w:t>ОК 5. Использовать информационно-коммуникационные технологии в профессиональной деятельности.</w:t>
      </w:r>
    </w:p>
    <w:p w14:paraId="063FE66F" w14:textId="77777777" w:rsidR="00EF6259" w:rsidRDefault="00EF6259" w:rsidP="00EF6259">
      <w:pPr>
        <w:rPr>
          <w:sz w:val="28"/>
          <w:szCs w:val="28"/>
        </w:rPr>
      </w:pPr>
      <w:r>
        <w:rPr>
          <w:sz w:val="28"/>
          <w:szCs w:val="28"/>
        </w:rPr>
        <w:t xml:space="preserve">ОК 6. Работать в коллективе и команде, эффективно общаться </w:t>
      </w:r>
      <w:r>
        <w:rPr>
          <w:sz w:val="28"/>
          <w:szCs w:val="28"/>
        </w:rPr>
        <w:br/>
        <w:t>с коллегами, руководством, потребителями.</w:t>
      </w:r>
    </w:p>
    <w:p w14:paraId="5C77F34F" w14:textId="77777777" w:rsidR="00EF6259" w:rsidRDefault="00EF6259" w:rsidP="00EF6259">
      <w:pPr>
        <w:rPr>
          <w:sz w:val="28"/>
          <w:szCs w:val="28"/>
        </w:rPr>
      </w:pPr>
      <w:r>
        <w:rPr>
          <w:sz w:val="28"/>
          <w:szCs w:val="28"/>
        </w:rPr>
        <w:t xml:space="preserve">ОК 7. Брать на себя ответственность за работу членов команды (подчиненных), за результат выполнения заданий.  </w:t>
      </w:r>
    </w:p>
    <w:p w14:paraId="00BE0661" w14:textId="77777777" w:rsidR="00EF6259" w:rsidRDefault="00EF6259" w:rsidP="00EF6259">
      <w:pPr>
        <w:rPr>
          <w:sz w:val="28"/>
          <w:szCs w:val="28"/>
        </w:rPr>
      </w:pPr>
      <w:r>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14:paraId="15076133" w14:textId="77777777" w:rsidR="00EF6259" w:rsidRDefault="00EF6259" w:rsidP="00EF6259">
      <w:pPr>
        <w:rPr>
          <w:sz w:val="28"/>
          <w:szCs w:val="28"/>
        </w:rPr>
      </w:pPr>
      <w:r>
        <w:rPr>
          <w:sz w:val="28"/>
          <w:szCs w:val="28"/>
        </w:rPr>
        <w:t xml:space="preserve">ОК 9. Ориентироваться в условиях смены технологий </w:t>
      </w:r>
      <w:r>
        <w:rPr>
          <w:sz w:val="28"/>
          <w:szCs w:val="28"/>
        </w:rPr>
        <w:br/>
        <w:t>в профессиональной деятельности.</w:t>
      </w:r>
    </w:p>
    <w:p w14:paraId="5728B094" w14:textId="77777777" w:rsidR="00EF6259" w:rsidRDefault="00EF6259" w:rsidP="00EF6259">
      <w:pPr>
        <w:rPr>
          <w:sz w:val="28"/>
          <w:szCs w:val="28"/>
        </w:rPr>
      </w:pPr>
      <w:r>
        <w:rPr>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14:paraId="4F0AF4F2" w14:textId="77777777" w:rsidR="00EF6259" w:rsidRDefault="00EF6259" w:rsidP="00EF6259">
      <w:pPr>
        <w:rPr>
          <w:sz w:val="28"/>
          <w:szCs w:val="28"/>
        </w:rPr>
      </w:pPr>
      <w:r>
        <w:rPr>
          <w:sz w:val="28"/>
          <w:szCs w:val="28"/>
        </w:rPr>
        <w:t>ОК 11. Быть готовым брать на себя нравственные обязательства по отношению к природе, обществу и человеку.</w:t>
      </w:r>
    </w:p>
    <w:p w14:paraId="7263BB88" w14:textId="77777777" w:rsidR="00EF6259" w:rsidRDefault="00EF6259" w:rsidP="00EF6259">
      <w:pPr>
        <w:rPr>
          <w:sz w:val="28"/>
          <w:szCs w:val="28"/>
        </w:rPr>
      </w:pPr>
      <w:r>
        <w:rPr>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14:paraId="771E4584" w14:textId="77777777" w:rsidR="00EF6259" w:rsidRDefault="00EF6259" w:rsidP="00EF6259">
      <w:pPr>
        <w:rPr>
          <w:sz w:val="28"/>
          <w:szCs w:val="28"/>
        </w:rPr>
      </w:pPr>
      <w:r>
        <w:rPr>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14:paraId="5F5DD58F" w14:textId="77777777" w:rsidR="00EF6259" w:rsidRDefault="00EF6259" w:rsidP="00EF6259">
      <w:pPr>
        <w:rPr>
          <w:sz w:val="28"/>
          <w:szCs w:val="28"/>
        </w:rPr>
      </w:pPr>
    </w:p>
    <w:p w14:paraId="2DD6AB7D" w14:textId="77777777" w:rsidR="00EF6259" w:rsidRDefault="00EF6259" w:rsidP="00EF6259">
      <w:pPr>
        <w:rPr>
          <w:kern w:val="18"/>
          <w:sz w:val="28"/>
          <w:szCs w:val="28"/>
        </w:rPr>
      </w:pPr>
    </w:p>
    <w:p w14:paraId="1F7D9A67" w14:textId="77777777" w:rsidR="00EF6259" w:rsidRDefault="00EF6259" w:rsidP="00EF6259">
      <w:pPr>
        <w:rPr>
          <w:sz w:val="28"/>
          <w:szCs w:val="28"/>
        </w:rPr>
      </w:pPr>
    </w:p>
    <w:p w14:paraId="3099198A" w14:textId="77777777" w:rsidR="00EF6259" w:rsidRDefault="00EF6259" w:rsidP="00EF6259">
      <w:pPr>
        <w:pStyle w:val="a4"/>
        <w:rPr>
          <w:rFonts w:ascii="Times New Roman" w:hAnsi="Times New Roman" w:cs="Times New Roman"/>
          <w:b/>
          <w:sz w:val="28"/>
          <w:szCs w:val="28"/>
        </w:rPr>
      </w:pPr>
    </w:p>
    <w:p w14:paraId="7C759ED7" w14:textId="77777777" w:rsidR="00EF6259" w:rsidRDefault="00EF6259" w:rsidP="00EF6259">
      <w:pPr>
        <w:pStyle w:val="a4"/>
        <w:rPr>
          <w:rFonts w:ascii="Times New Roman" w:hAnsi="Times New Roman" w:cs="Times New Roman"/>
          <w:b/>
          <w:sz w:val="28"/>
          <w:szCs w:val="28"/>
        </w:rPr>
      </w:pPr>
    </w:p>
    <w:p w14:paraId="475BAAE5" w14:textId="77777777" w:rsidR="00EF6259" w:rsidRDefault="00EF6259" w:rsidP="00EF6259">
      <w:pPr>
        <w:pStyle w:val="a4"/>
        <w:rPr>
          <w:rFonts w:ascii="Times New Roman" w:hAnsi="Times New Roman" w:cs="Times New Roman"/>
          <w:b/>
          <w:sz w:val="28"/>
          <w:szCs w:val="28"/>
        </w:rPr>
      </w:pPr>
    </w:p>
    <w:p w14:paraId="22B7F8B9" w14:textId="77777777" w:rsidR="00EF6259" w:rsidRDefault="00EF6259" w:rsidP="00EF6259">
      <w:pPr>
        <w:pStyle w:val="a4"/>
        <w:rPr>
          <w:rFonts w:ascii="Times New Roman" w:hAnsi="Times New Roman" w:cs="Times New Roman"/>
          <w:b/>
          <w:sz w:val="28"/>
          <w:szCs w:val="28"/>
        </w:rPr>
      </w:pPr>
    </w:p>
    <w:p w14:paraId="06CD8968" w14:textId="77777777" w:rsidR="00EF6259" w:rsidRDefault="00EF6259" w:rsidP="00EF6259">
      <w:pPr>
        <w:pStyle w:val="a4"/>
        <w:rPr>
          <w:rFonts w:ascii="Times New Roman" w:hAnsi="Times New Roman" w:cs="Times New Roman"/>
          <w:b/>
          <w:sz w:val="28"/>
          <w:szCs w:val="28"/>
        </w:rPr>
      </w:pPr>
    </w:p>
    <w:p w14:paraId="161D171A" w14:textId="77777777" w:rsidR="00EF6259" w:rsidRDefault="00EF6259" w:rsidP="00EF6259">
      <w:pPr>
        <w:pStyle w:val="a4"/>
        <w:rPr>
          <w:rFonts w:ascii="Times New Roman" w:hAnsi="Times New Roman" w:cs="Times New Roman"/>
          <w:b/>
          <w:sz w:val="28"/>
          <w:szCs w:val="28"/>
        </w:rPr>
      </w:pPr>
    </w:p>
    <w:p w14:paraId="750BFC63" w14:textId="77777777" w:rsidR="00EF6259" w:rsidRDefault="00EF6259" w:rsidP="00EF6259">
      <w:pPr>
        <w:pStyle w:val="a4"/>
        <w:rPr>
          <w:rFonts w:ascii="Times New Roman" w:hAnsi="Times New Roman" w:cs="Times New Roman"/>
          <w:b/>
          <w:sz w:val="28"/>
          <w:szCs w:val="28"/>
        </w:rPr>
      </w:pPr>
    </w:p>
    <w:p w14:paraId="67DE47CA" w14:textId="77777777" w:rsidR="00EF6259" w:rsidRDefault="00EF6259" w:rsidP="00EF6259">
      <w:pPr>
        <w:pStyle w:val="a4"/>
        <w:rPr>
          <w:rFonts w:ascii="Times New Roman" w:hAnsi="Times New Roman" w:cs="Times New Roman"/>
          <w:b/>
          <w:sz w:val="28"/>
          <w:szCs w:val="28"/>
        </w:rPr>
      </w:pPr>
    </w:p>
    <w:p w14:paraId="55750AE4" w14:textId="77777777" w:rsidR="00EF6259" w:rsidRDefault="00EF6259" w:rsidP="00EF6259">
      <w:pPr>
        <w:pStyle w:val="a4"/>
        <w:rPr>
          <w:rFonts w:ascii="Times New Roman" w:hAnsi="Times New Roman" w:cs="Times New Roman"/>
          <w:b/>
          <w:sz w:val="28"/>
          <w:szCs w:val="28"/>
        </w:rPr>
      </w:pPr>
    </w:p>
    <w:p w14:paraId="062FA5FF" w14:textId="77777777" w:rsidR="00EF6259" w:rsidRDefault="00EF6259" w:rsidP="00EF6259">
      <w:pPr>
        <w:pStyle w:val="a4"/>
        <w:rPr>
          <w:rFonts w:ascii="Times New Roman" w:hAnsi="Times New Roman" w:cs="Times New Roman"/>
          <w:b/>
          <w:sz w:val="28"/>
          <w:szCs w:val="28"/>
        </w:rPr>
      </w:pPr>
    </w:p>
    <w:p w14:paraId="6CFFE0F4" w14:textId="77777777" w:rsidR="00EF6259" w:rsidRDefault="00EF6259" w:rsidP="00EF6259">
      <w:pPr>
        <w:pStyle w:val="a4"/>
        <w:rPr>
          <w:rFonts w:ascii="Times New Roman" w:hAnsi="Times New Roman" w:cs="Times New Roman"/>
          <w:b/>
          <w:sz w:val="28"/>
          <w:szCs w:val="28"/>
        </w:rPr>
      </w:pPr>
    </w:p>
    <w:p w14:paraId="2F65EF1F" w14:textId="77777777" w:rsidR="00EF6259" w:rsidRDefault="00EF6259" w:rsidP="00EF6259">
      <w:pPr>
        <w:pStyle w:val="a4"/>
        <w:rPr>
          <w:rFonts w:ascii="Times New Roman" w:hAnsi="Times New Roman" w:cs="Times New Roman"/>
          <w:b/>
          <w:sz w:val="28"/>
          <w:szCs w:val="28"/>
        </w:rPr>
      </w:pPr>
    </w:p>
    <w:p w14:paraId="7493431D" w14:textId="77777777" w:rsidR="00EF6259" w:rsidRDefault="00EF6259" w:rsidP="00EF6259">
      <w:pPr>
        <w:pStyle w:val="a4"/>
        <w:rPr>
          <w:rFonts w:ascii="Times New Roman" w:hAnsi="Times New Roman" w:cs="Times New Roman"/>
          <w:b/>
          <w:sz w:val="28"/>
          <w:szCs w:val="28"/>
        </w:rPr>
      </w:pPr>
    </w:p>
    <w:p w14:paraId="50829AFB" w14:textId="77777777" w:rsidR="00EF6259" w:rsidRDefault="00EF6259" w:rsidP="00EF6259">
      <w:pPr>
        <w:pStyle w:val="a4"/>
        <w:rPr>
          <w:rFonts w:ascii="Times New Roman" w:hAnsi="Times New Roman" w:cs="Times New Roman"/>
          <w:b/>
          <w:sz w:val="28"/>
          <w:szCs w:val="28"/>
        </w:rPr>
      </w:pPr>
    </w:p>
    <w:p w14:paraId="3D807B4E" w14:textId="77777777" w:rsidR="00EF6259" w:rsidRDefault="00EF6259" w:rsidP="00EF6259">
      <w:pPr>
        <w:pStyle w:val="a4"/>
        <w:rPr>
          <w:rFonts w:ascii="Times New Roman" w:hAnsi="Times New Roman" w:cs="Times New Roman"/>
          <w:b/>
          <w:sz w:val="28"/>
          <w:szCs w:val="28"/>
        </w:rPr>
      </w:pPr>
    </w:p>
    <w:p w14:paraId="05073D4D" w14:textId="77777777" w:rsidR="00EF6259" w:rsidRDefault="00EF6259" w:rsidP="00EF6259">
      <w:pPr>
        <w:pStyle w:val="a4"/>
        <w:rPr>
          <w:rFonts w:ascii="Times New Roman" w:hAnsi="Times New Roman" w:cs="Times New Roman"/>
          <w:b/>
          <w:sz w:val="28"/>
          <w:szCs w:val="28"/>
        </w:rPr>
      </w:pPr>
    </w:p>
    <w:p w14:paraId="01C75DE9" w14:textId="77777777" w:rsidR="00EF6259" w:rsidRDefault="00EF6259" w:rsidP="00EF6259">
      <w:pPr>
        <w:pStyle w:val="a4"/>
        <w:rPr>
          <w:rFonts w:ascii="Times New Roman" w:hAnsi="Times New Roman" w:cs="Times New Roman"/>
          <w:b/>
          <w:sz w:val="28"/>
          <w:szCs w:val="28"/>
        </w:rPr>
      </w:pPr>
    </w:p>
    <w:p w14:paraId="586A6A31" w14:textId="77777777" w:rsidR="00EF6259" w:rsidRDefault="00EF6259" w:rsidP="00EF6259">
      <w:pPr>
        <w:pStyle w:val="a4"/>
        <w:rPr>
          <w:rFonts w:ascii="Times New Roman" w:hAnsi="Times New Roman" w:cs="Times New Roman"/>
          <w:b/>
          <w:sz w:val="28"/>
          <w:szCs w:val="28"/>
        </w:rPr>
      </w:pPr>
      <w:r>
        <w:rPr>
          <w:rFonts w:ascii="Times New Roman" w:hAnsi="Times New Roman" w:cs="Times New Roman"/>
          <w:b/>
          <w:sz w:val="28"/>
          <w:szCs w:val="28"/>
        </w:rPr>
        <w:t>Акушерское дело 3.31.02.02.</w:t>
      </w:r>
    </w:p>
    <w:p w14:paraId="0578BCA3" w14:textId="77777777" w:rsidR="00EF6259" w:rsidRDefault="00EF6259" w:rsidP="00EF6259">
      <w:pPr>
        <w:pStyle w:val="a4"/>
        <w:rPr>
          <w:rFonts w:ascii="Times New Roman" w:hAnsi="Times New Roman" w:cs="Times New Roman"/>
          <w:b/>
          <w:sz w:val="28"/>
          <w:szCs w:val="28"/>
          <w:u w:val="single"/>
        </w:rPr>
      </w:pPr>
      <w:r>
        <w:rPr>
          <w:rFonts w:ascii="Times New Roman" w:hAnsi="Times New Roman" w:cs="Times New Roman"/>
          <w:b/>
          <w:sz w:val="28"/>
          <w:szCs w:val="28"/>
          <w:u w:val="single"/>
        </w:rPr>
        <w:t>Учебные цели</w:t>
      </w:r>
    </w:p>
    <w:p w14:paraId="03E973BD" w14:textId="77777777" w:rsidR="00EF6259" w:rsidRDefault="00EF6259" w:rsidP="00EF6259">
      <w:pPr>
        <w:pStyle w:val="a4"/>
        <w:rPr>
          <w:rFonts w:ascii="Times New Roman" w:hAnsi="Times New Roman" w:cs="Times New Roman"/>
          <w:sz w:val="28"/>
          <w:szCs w:val="28"/>
          <w:u w:val="single"/>
        </w:rPr>
      </w:pPr>
      <w:r>
        <w:rPr>
          <w:rFonts w:ascii="Times New Roman" w:hAnsi="Times New Roman" w:cs="Times New Roman"/>
          <w:sz w:val="28"/>
          <w:szCs w:val="28"/>
          <w:u w:val="single"/>
        </w:rPr>
        <w:t>Формирование ПК</w:t>
      </w:r>
    </w:p>
    <w:p w14:paraId="2E09C7D1" w14:textId="77777777" w:rsidR="00EF6259" w:rsidRDefault="00EF6259" w:rsidP="00EF6259">
      <w:pPr>
        <w:pStyle w:val="21"/>
        <w:widowControl w:val="0"/>
        <w:ind w:left="0" w:firstLine="0"/>
        <w:rPr>
          <w:rFonts w:ascii="Times New Roman" w:hAnsi="Times New Roman" w:cs="Times New Roman"/>
          <w:kern w:val="18"/>
          <w:sz w:val="28"/>
        </w:rPr>
      </w:pPr>
      <w:r>
        <w:rPr>
          <w:rFonts w:ascii="Times New Roman" w:hAnsi="Times New Roman" w:cs="Times New Roman"/>
          <w:bCs/>
          <w:sz w:val="28"/>
        </w:rPr>
        <w:t xml:space="preserve">П.К. 2.1. Проводить лечебно-диагностическую, профилактическую, санитарно-просветительскую работу с пациентами с </w:t>
      </w:r>
      <w:proofErr w:type="spellStart"/>
      <w:r>
        <w:rPr>
          <w:rFonts w:ascii="Times New Roman" w:hAnsi="Times New Roman" w:cs="Times New Roman"/>
          <w:bCs/>
          <w:sz w:val="28"/>
        </w:rPr>
        <w:t>экстрагенитальной</w:t>
      </w:r>
      <w:proofErr w:type="spellEnd"/>
      <w:r>
        <w:rPr>
          <w:rFonts w:ascii="Times New Roman" w:hAnsi="Times New Roman" w:cs="Times New Roman"/>
          <w:bCs/>
          <w:sz w:val="28"/>
        </w:rPr>
        <w:t xml:space="preserve"> патологией под руководством врача</w:t>
      </w:r>
      <w:r>
        <w:rPr>
          <w:rFonts w:ascii="Times New Roman" w:hAnsi="Times New Roman" w:cs="Times New Roman"/>
          <w:kern w:val="18"/>
          <w:sz w:val="28"/>
        </w:rPr>
        <w:t>.</w:t>
      </w:r>
    </w:p>
    <w:p w14:paraId="48437292" w14:textId="77777777" w:rsidR="00EF6259" w:rsidRDefault="00EF6259" w:rsidP="00EF6259">
      <w:pPr>
        <w:pStyle w:val="21"/>
        <w:widowControl w:val="0"/>
        <w:ind w:left="0" w:firstLine="0"/>
        <w:rPr>
          <w:rFonts w:ascii="Times New Roman" w:hAnsi="Times New Roman" w:cs="Times New Roman"/>
          <w:kern w:val="18"/>
          <w:sz w:val="28"/>
        </w:rPr>
      </w:pPr>
      <w:r>
        <w:rPr>
          <w:rFonts w:ascii="Times New Roman" w:hAnsi="Times New Roman" w:cs="Times New Roman"/>
          <w:bCs/>
          <w:kern w:val="18"/>
          <w:sz w:val="28"/>
        </w:rPr>
        <w:t xml:space="preserve">П.К. 2.2. </w:t>
      </w:r>
      <w:r>
        <w:rPr>
          <w:rFonts w:ascii="Times New Roman" w:hAnsi="Times New Roman" w:cs="Times New Roman"/>
          <w:bCs/>
          <w:sz w:val="28"/>
        </w:rPr>
        <w:t>Выявлять физические и психические отклонения в развитии ребенка, осуществлять уход, лечебно-диагностические, профилактические мероприятия детям под руководством врача</w:t>
      </w:r>
      <w:r>
        <w:rPr>
          <w:rFonts w:ascii="Times New Roman" w:hAnsi="Times New Roman" w:cs="Times New Roman"/>
          <w:kern w:val="18"/>
          <w:sz w:val="28"/>
        </w:rPr>
        <w:t>.</w:t>
      </w:r>
    </w:p>
    <w:p w14:paraId="5E8F161E" w14:textId="77777777" w:rsidR="00EF6259" w:rsidRDefault="00EF6259" w:rsidP="00EF6259">
      <w:pPr>
        <w:pStyle w:val="21"/>
        <w:widowControl w:val="0"/>
        <w:ind w:left="0" w:firstLine="0"/>
        <w:rPr>
          <w:rFonts w:ascii="Times New Roman" w:hAnsi="Times New Roman" w:cs="Times New Roman"/>
          <w:bCs/>
          <w:szCs w:val="24"/>
        </w:rPr>
      </w:pPr>
      <w:r>
        <w:rPr>
          <w:rFonts w:ascii="Times New Roman" w:hAnsi="Times New Roman" w:cs="Times New Roman"/>
          <w:bCs/>
          <w:kern w:val="18"/>
          <w:sz w:val="28"/>
        </w:rPr>
        <w:t xml:space="preserve">П.К. 2.3. </w:t>
      </w:r>
      <w:r>
        <w:rPr>
          <w:rFonts w:ascii="Times New Roman" w:hAnsi="Times New Roman" w:cs="Times New Roman"/>
          <w:bCs/>
          <w:sz w:val="28"/>
        </w:rPr>
        <w:t>Оказывать доврачебную помощь при острых заболеваниях, несчастных случаях, чрезвычайных ситуациях и в условиях эпидемии.</w:t>
      </w:r>
      <w:r>
        <w:rPr>
          <w:rFonts w:ascii="Times New Roman" w:hAnsi="Times New Roman" w:cs="Times New Roman"/>
          <w:kern w:val="18"/>
          <w:sz w:val="28"/>
        </w:rPr>
        <w:t xml:space="preserve"> </w:t>
      </w:r>
    </w:p>
    <w:p w14:paraId="325056E3" w14:textId="77777777" w:rsidR="00EF6259" w:rsidRDefault="00EF6259" w:rsidP="00EF6259">
      <w:pPr>
        <w:rPr>
          <w:sz w:val="28"/>
          <w:szCs w:val="28"/>
          <w:u w:val="single"/>
        </w:rPr>
      </w:pPr>
      <w:r>
        <w:rPr>
          <w:sz w:val="28"/>
          <w:szCs w:val="28"/>
          <w:u w:val="single"/>
        </w:rPr>
        <w:t>Формирование умений</w:t>
      </w:r>
    </w:p>
    <w:p w14:paraId="4F222213" w14:textId="77777777" w:rsidR="00EF6259" w:rsidRDefault="00EF6259" w:rsidP="00EF6259">
      <w:pPr>
        <w:rPr>
          <w:sz w:val="28"/>
        </w:rPr>
      </w:pPr>
      <w:r>
        <w:rPr>
          <w:sz w:val="28"/>
        </w:rPr>
        <w:t xml:space="preserve">- осуществлять сестринский уход при </w:t>
      </w:r>
      <w:proofErr w:type="spellStart"/>
      <w:r>
        <w:rPr>
          <w:sz w:val="28"/>
        </w:rPr>
        <w:t>экстрагенитальной</w:t>
      </w:r>
      <w:proofErr w:type="spellEnd"/>
      <w:r>
        <w:rPr>
          <w:sz w:val="28"/>
        </w:rPr>
        <w:t xml:space="preserve"> патологии;</w:t>
      </w:r>
    </w:p>
    <w:p w14:paraId="6B82040C" w14:textId="77777777" w:rsidR="00EF6259" w:rsidRDefault="00EF6259" w:rsidP="00EF6259">
      <w:pPr>
        <w:rPr>
          <w:sz w:val="28"/>
        </w:rPr>
      </w:pPr>
      <w:r>
        <w:rPr>
          <w:sz w:val="28"/>
        </w:rPr>
        <w:t>- собирать информацию и проводить обследование пациента;</w:t>
      </w:r>
    </w:p>
    <w:p w14:paraId="75E235B2" w14:textId="77777777" w:rsidR="00EF6259" w:rsidRDefault="00EF6259" w:rsidP="00EF6259">
      <w:pPr>
        <w:rPr>
          <w:sz w:val="28"/>
        </w:rPr>
      </w:pPr>
      <w:r>
        <w:rPr>
          <w:sz w:val="28"/>
        </w:rPr>
        <w:t>- готовить пациента к диагностическим исследованиям;</w:t>
      </w:r>
    </w:p>
    <w:p w14:paraId="0232D8E4" w14:textId="77777777" w:rsidR="00EF6259" w:rsidRDefault="00EF6259" w:rsidP="00EF6259">
      <w:pPr>
        <w:rPr>
          <w:sz w:val="28"/>
        </w:rPr>
      </w:pPr>
      <w:r>
        <w:rPr>
          <w:sz w:val="28"/>
        </w:rPr>
        <w:t>- оказывать доврачебную помощь при неотложных состояниях;</w:t>
      </w:r>
    </w:p>
    <w:p w14:paraId="73B7539B" w14:textId="77777777" w:rsidR="00EF6259" w:rsidRDefault="00EF6259" w:rsidP="00EF6259">
      <w:pPr>
        <w:rPr>
          <w:sz w:val="28"/>
        </w:rPr>
      </w:pPr>
      <w:r>
        <w:rPr>
          <w:sz w:val="28"/>
        </w:rPr>
        <w:t xml:space="preserve">- проводить лекарственную терапию по назначению врача. </w:t>
      </w:r>
    </w:p>
    <w:p w14:paraId="5B0F44AA" w14:textId="77777777" w:rsidR="00EF6259" w:rsidRDefault="00EF6259" w:rsidP="00EF6259">
      <w:pPr>
        <w:pStyle w:val="a4"/>
        <w:rPr>
          <w:rFonts w:ascii="Times New Roman" w:hAnsi="Times New Roman" w:cs="Times New Roman"/>
          <w:kern w:val="18"/>
          <w:sz w:val="28"/>
          <w:szCs w:val="28"/>
          <w:u w:val="single"/>
        </w:rPr>
      </w:pPr>
      <w:r>
        <w:rPr>
          <w:rFonts w:ascii="Times New Roman" w:hAnsi="Times New Roman" w:cs="Times New Roman"/>
          <w:kern w:val="18"/>
          <w:sz w:val="28"/>
          <w:szCs w:val="28"/>
          <w:u w:val="single"/>
        </w:rPr>
        <w:t>Формирование знаний</w:t>
      </w:r>
    </w:p>
    <w:p w14:paraId="73CA1921" w14:textId="77777777" w:rsidR="00EF6259" w:rsidRDefault="00EF6259" w:rsidP="00EF6259">
      <w:pPr>
        <w:rPr>
          <w:sz w:val="28"/>
        </w:rPr>
      </w:pPr>
      <w:r>
        <w:rPr>
          <w:sz w:val="28"/>
        </w:rPr>
        <w:t>- знать особо опасные инфекции;</w:t>
      </w:r>
    </w:p>
    <w:p w14:paraId="2B32EBFE" w14:textId="77777777" w:rsidR="00EF6259" w:rsidRDefault="00EF6259" w:rsidP="00EF6259">
      <w:pPr>
        <w:rPr>
          <w:sz w:val="28"/>
        </w:rPr>
      </w:pPr>
      <w:r>
        <w:rPr>
          <w:sz w:val="28"/>
        </w:rPr>
        <w:t>- знать особенности ведения беременности, родов, послеродового периода при инфекционной патологии.</w:t>
      </w:r>
    </w:p>
    <w:p w14:paraId="5B94436B" w14:textId="77777777" w:rsidR="00EF6259" w:rsidRDefault="00EF6259" w:rsidP="00EF6259">
      <w:pPr>
        <w:rPr>
          <w:b/>
          <w:spacing w:val="-4"/>
          <w:sz w:val="28"/>
          <w:szCs w:val="28"/>
          <w:u w:val="single"/>
        </w:rPr>
      </w:pPr>
      <w:r>
        <w:rPr>
          <w:b/>
          <w:spacing w:val="-4"/>
          <w:sz w:val="28"/>
          <w:szCs w:val="28"/>
          <w:u w:val="single"/>
        </w:rPr>
        <w:t xml:space="preserve">Развивающие цели: </w:t>
      </w:r>
    </w:p>
    <w:p w14:paraId="61EB3909" w14:textId="77777777" w:rsidR="00EF6259" w:rsidRDefault="00EF6259" w:rsidP="00EF6259">
      <w:pPr>
        <w:rPr>
          <w:spacing w:val="-4"/>
          <w:sz w:val="28"/>
          <w:szCs w:val="28"/>
        </w:rPr>
      </w:pPr>
      <w:r>
        <w:rPr>
          <w:spacing w:val="-4"/>
          <w:sz w:val="28"/>
          <w:szCs w:val="28"/>
        </w:rPr>
        <w:t>-способствовать формированию клинического мышления;</w:t>
      </w:r>
    </w:p>
    <w:p w14:paraId="17F7EDF5" w14:textId="77777777" w:rsidR="00EF6259" w:rsidRDefault="00EF6259" w:rsidP="00EF6259">
      <w:pPr>
        <w:rPr>
          <w:spacing w:val="-4"/>
          <w:sz w:val="28"/>
          <w:szCs w:val="28"/>
        </w:rPr>
      </w:pPr>
      <w:r>
        <w:rPr>
          <w:spacing w:val="-4"/>
          <w:sz w:val="28"/>
          <w:szCs w:val="28"/>
        </w:rPr>
        <w:t>-развивать внимание;</w:t>
      </w:r>
    </w:p>
    <w:p w14:paraId="1D7081C2" w14:textId="77777777" w:rsidR="00EF6259" w:rsidRDefault="00EF6259" w:rsidP="00EF6259">
      <w:pPr>
        <w:rPr>
          <w:spacing w:val="-4"/>
          <w:sz w:val="28"/>
          <w:szCs w:val="28"/>
        </w:rPr>
      </w:pPr>
      <w:r>
        <w:rPr>
          <w:spacing w:val="-4"/>
          <w:sz w:val="28"/>
          <w:szCs w:val="28"/>
        </w:rPr>
        <w:t>-усиливать стремление к познавательной деятельности.</w:t>
      </w:r>
    </w:p>
    <w:p w14:paraId="002EBA56" w14:textId="77777777" w:rsidR="00EF6259" w:rsidRDefault="00EF6259" w:rsidP="00EF6259">
      <w:pPr>
        <w:tabs>
          <w:tab w:val="left" w:pos="709"/>
        </w:tabs>
        <w:rPr>
          <w:sz w:val="28"/>
          <w:szCs w:val="28"/>
        </w:rPr>
      </w:pPr>
      <w:r>
        <w:rPr>
          <w:rFonts w:eastAsia="MS Mincho"/>
          <w:b/>
          <w:bCs/>
          <w:iCs/>
          <w:sz w:val="28"/>
          <w:szCs w:val="28"/>
          <w:u w:val="single"/>
        </w:rPr>
        <w:t>Воспитательные цели:</w:t>
      </w:r>
      <w:r>
        <w:rPr>
          <w:rFonts w:eastAsia="MS Mincho"/>
          <w:b/>
          <w:bCs/>
          <w:i/>
          <w:iCs/>
          <w:sz w:val="28"/>
          <w:szCs w:val="28"/>
        </w:rPr>
        <w:t xml:space="preserve"> </w:t>
      </w:r>
      <w:r>
        <w:rPr>
          <w:rFonts w:eastAsia="MS Mincho"/>
          <w:bCs/>
          <w:iCs/>
          <w:sz w:val="28"/>
          <w:szCs w:val="28"/>
        </w:rPr>
        <w:t>вырабатывать</w:t>
      </w:r>
      <w:r>
        <w:rPr>
          <w:rFonts w:eastAsia="MS Mincho"/>
          <w:b/>
          <w:bCs/>
          <w:i/>
          <w:iCs/>
          <w:sz w:val="28"/>
          <w:szCs w:val="28"/>
        </w:rPr>
        <w:t xml:space="preserve"> </w:t>
      </w:r>
      <w:r>
        <w:rPr>
          <w:rFonts w:eastAsia="MS Mincho"/>
          <w:sz w:val="28"/>
          <w:szCs w:val="28"/>
        </w:rPr>
        <w:t xml:space="preserve">потребность в специальных знаниях, необходимых для предстоящей профессиональной деятельности, развивать внимание, стимулировать любознательность, прививать любовь к будущей профессии, </w:t>
      </w:r>
      <w:r>
        <w:rPr>
          <w:sz w:val="28"/>
          <w:szCs w:val="28"/>
        </w:rPr>
        <w:t>стремиться воспитать чувство ответственности за порученное дело, исполнительности, аккуратности, добросовестности, чувства долга,</w:t>
      </w:r>
    </w:p>
    <w:p w14:paraId="1BAF13F7" w14:textId="77777777" w:rsidR="00EF6259" w:rsidRDefault="00EF6259" w:rsidP="00EF6259">
      <w:pPr>
        <w:pStyle w:val="a5"/>
        <w:rPr>
          <w:sz w:val="28"/>
        </w:rPr>
      </w:pPr>
      <w:r>
        <w:rPr>
          <w:rFonts w:ascii="Times New Roman" w:hAnsi="Times New Roman" w:cs="Times New Roman"/>
          <w:sz w:val="28"/>
          <w:szCs w:val="28"/>
        </w:rPr>
        <w:t>способствовать формированию общих (ОК 1-13) компетенций</w:t>
      </w:r>
      <w:r>
        <w:rPr>
          <w:rFonts w:ascii="Times New Roman" w:eastAsia="MS Mincho" w:hAnsi="Times New Roman" w:cs="Times New Roman"/>
          <w:sz w:val="28"/>
          <w:szCs w:val="28"/>
        </w:rPr>
        <w:t>.</w:t>
      </w:r>
    </w:p>
    <w:p w14:paraId="269DB058" w14:textId="77777777" w:rsidR="00EF6259" w:rsidRDefault="00EF6259" w:rsidP="00EF6259">
      <w:pPr>
        <w:rPr>
          <w:sz w:val="28"/>
          <w:szCs w:val="28"/>
        </w:rPr>
      </w:pPr>
      <w:r>
        <w:rPr>
          <w:kern w:val="18"/>
          <w:sz w:val="28"/>
          <w:szCs w:val="28"/>
        </w:rPr>
        <w:t xml:space="preserve">ОК 1. </w:t>
      </w:r>
      <w:r>
        <w:rPr>
          <w:sz w:val="28"/>
          <w:szCs w:val="28"/>
        </w:rPr>
        <w:t xml:space="preserve">Понимать сущность и социальную значимость своей будущей профессии, проявлять к ней устойчивый интерес.  </w:t>
      </w:r>
    </w:p>
    <w:p w14:paraId="0A82D805" w14:textId="77777777" w:rsidR="00EF6259" w:rsidRDefault="00EF6259" w:rsidP="00EF6259">
      <w:pPr>
        <w:rPr>
          <w:sz w:val="28"/>
          <w:szCs w:val="28"/>
        </w:rPr>
      </w:pPr>
      <w:r>
        <w:rPr>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p w14:paraId="58A5E632" w14:textId="77777777" w:rsidR="00EF6259" w:rsidRDefault="00EF6259" w:rsidP="00EF6259">
      <w:pPr>
        <w:rPr>
          <w:sz w:val="28"/>
          <w:szCs w:val="28"/>
        </w:rPr>
      </w:pPr>
      <w:r>
        <w:rPr>
          <w:sz w:val="28"/>
          <w:szCs w:val="28"/>
        </w:rPr>
        <w:t>ОК 3. Принимать решения в стандартных и нестандартных ситуациях и нести за них ответственность.</w:t>
      </w:r>
    </w:p>
    <w:p w14:paraId="6F7CF6B6" w14:textId="77777777" w:rsidR="00EF6259" w:rsidRDefault="00EF6259" w:rsidP="00EF6259">
      <w:pPr>
        <w:rPr>
          <w:sz w:val="28"/>
          <w:szCs w:val="28"/>
        </w:rPr>
      </w:pPr>
      <w:r>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8118932" w14:textId="77777777" w:rsidR="00EF6259" w:rsidRDefault="00EF6259" w:rsidP="00EF6259">
      <w:pPr>
        <w:rPr>
          <w:sz w:val="28"/>
          <w:szCs w:val="28"/>
        </w:rPr>
      </w:pPr>
      <w:r>
        <w:rPr>
          <w:sz w:val="28"/>
          <w:szCs w:val="28"/>
        </w:rPr>
        <w:lastRenderedPageBreak/>
        <w:t>ОК 5. Использовать информационно-коммуникационные технологии в профессиональной деятельности.</w:t>
      </w:r>
    </w:p>
    <w:p w14:paraId="43C91E5A" w14:textId="77777777" w:rsidR="00EF6259" w:rsidRDefault="00EF6259" w:rsidP="00EF6259">
      <w:pPr>
        <w:rPr>
          <w:sz w:val="28"/>
          <w:szCs w:val="28"/>
        </w:rPr>
      </w:pPr>
      <w:r>
        <w:rPr>
          <w:sz w:val="28"/>
          <w:szCs w:val="28"/>
        </w:rPr>
        <w:t xml:space="preserve">ОК 6. Работать в коллективе и команде, эффективно общаться </w:t>
      </w:r>
      <w:r>
        <w:rPr>
          <w:sz w:val="28"/>
          <w:szCs w:val="28"/>
        </w:rPr>
        <w:br/>
        <w:t>с коллегами, руководством, потребителями.</w:t>
      </w:r>
    </w:p>
    <w:p w14:paraId="159E3EB6" w14:textId="77777777" w:rsidR="00EF6259" w:rsidRDefault="00EF6259" w:rsidP="00EF6259">
      <w:pPr>
        <w:rPr>
          <w:sz w:val="28"/>
          <w:szCs w:val="28"/>
        </w:rPr>
      </w:pPr>
      <w:r>
        <w:rPr>
          <w:sz w:val="28"/>
          <w:szCs w:val="28"/>
        </w:rPr>
        <w:t xml:space="preserve">ОК 7. Брать на себя ответственность за работу членов команды (подчиненных), за результат выполнения заданий.  </w:t>
      </w:r>
    </w:p>
    <w:p w14:paraId="72D881B0" w14:textId="77777777" w:rsidR="00EF6259" w:rsidRDefault="00EF6259" w:rsidP="00EF6259">
      <w:pPr>
        <w:rPr>
          <w:sz w:val="28"/>
          <w:szCs w:val="28"/>
        </w:rPr>
      </w:pPr>
      <w:r>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14:paraId="76F43844" w14:textId="77777777" w:rsidR="00EF6259" w:rsidRDefault="00EF6259" w:rsidP="00EF6259">
      <w:pPr>
        <w:rPr>
          <w:sz w:val="28"/>
          <w:szCs w:val="28"/>
        </w:rPr>
      </w:pPr>
      <w:r>
        <w:rPr>
          <w:sz w:val="28"/>
          <w:szCs w:val="28"/>
        </w:rPr>
        <w:t xml:space="preserve">ОК 9. Ориентироваться в условиях смены технологий </w:t>
      </w:r>
      <w:r>
        <w:rPr>
          <w:sz w:val="28"/>
          <w:szCs w:val="28"/>
        </w:rPr>
        <w:br/>
        <w:t>в профессиональной деятельности.</w:t>
      </w:r>
    </w:p>
    <w:p w14:paraId="121F884F" w14:textId="77777777" w:rsidR="00EF6259" w:rsidRDefault="00EF6259" w:rsidP="00EF6259">
      <w:pPr>
        <w:rPr>
          <w:sz w:val="28"/>
          <w:szCs w:val="28"/>
        </w:rPr>
      </w:pPr>
      <w:r>
        <w:rPr>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14:paraId="5EBCFF10" w14:textId="77777777" w:rsidR="00EF6259" w:rsidRDefault="00EF6259" w:rsidP="00EF6259">
      <w:pPr>
        <w:rPr>
          <w:sz w:val="28"/>
          <w:szCs w:val="28"/>
        </w:rPr>
      </w:pPr>
      <w:r>
        <w:rPr>
          <w:sz w:val="28"/>
          <w:szCs w:val="28"/>
        </w:rPr>
        <w:t>ОК 11. Быть готовым брать на себя нравственные обязательства по отношению к природе, обществу и человеку.</w:t>
      </w:r>
    </w:p>
    <w:p w14:paraId="1391E3C7" w14:textId="77777777" w:rsidR="00EF6259" w:rsidRDefault="00EF6259" w:rsidP="00EF6259">
      <w:pPr>
        <w:rPr>
          <w:sz w:val="28"/>
          <w:szCs w:val="28"/>
        </w:rPr>
      </w:pPr>
      <w:r>
        <w:rPr>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14:paraId="5EDC1066" w14:textId="77777777" w:rsidR="00EF6259" w:rsidRDefault="00EF6259" w:rsidP="00EF6259">
      <w:pPr>
        <w:rPr>
          <w:kern w:val="18"/>
          <w:sz w:val="28"/>
          <w:szCs w:val="28"/>
        </w:rPr>
      </w:pPr>
      <w:r>
        <w:rPr>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14:paraId="3B6E015B" w14:textId="77777777" w:rsidR="00EF6259" w:rsidRDefault="00EF6259" w:rsidP="00EF6259">
      <w:pPr>
        <w:rPr>
          <w:sz w:val="14"/>
        </w:rPr>
      </w:pPr>
    </w:p>
    <w:p w14:paraId="0636D3E8" w14:textId="77777777" w:rsidR="00EF6259" w:rsidRDefault="00EF6259" w:rsidP="00EF6259"/>
    <w:p w14:paraId="006C2894" w14:textId="77777777" w:rsidR="00EF6259" w:rsidRDefault="00EF6259" w:rsidP="00EF6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sz w:val="28"/>
          <w:szCs w:val="28"/>
        </w:rPr>
      </w:pPr>
    </w:p>
    <w:p w14:paraId="505D5935" w14:textId="77777777" w:rsidR="00EF6259" w:rsidRDefault="00EF6259" w:rsidP="00EF6259"/>
    <w:p w14:paraId="28341CE0" w14:textId="77777777" w:rsidR="00593ED2" w:rsidRDefault="00593ED2" w:rsidP="00593ED2">
      <w:pPr>
        <w:pStyle w:val="a4"/>
        <w:rPr>
          <w:rFonts w:ascii="Times New Roman" w:hAnsi="Times New Roman" w:cs="Times New Roman"/>
          <w:sz w:val="28"/>
          <w:szCs w:val="28"/>
        </w:rPr>
      </w:pPr>
    </w:p>
    <w:p w14:paraId="72447B6A" w14:textId="77777777" w:rsidR="00593ED2" w:rsidRDefault="00593ED2" w:rsidP="00593ED2">
      <w:pPr>
        <w:pStyle w:val="a4"/>
        <w:rPr>
          <w:rFonts w:ascii="Times New Roman" w:hAnsi="Times New Roman" w:cs="Times New Roman"/>
          <w:sz w:val="28"/>
          <w:szCs w:val="28"/>
        </w:rPr>
      </w:pPr>
    </w:p>
    <w:p w14:paraId="483F7AA2" w14:textId="77777777" w:rsidR="00593ED2" w:rsidRDefault="00593ED2" w:rsidP="00593ED2">
      <w:pPr>
        <w:pStyle w:val="a4"/>
        <w:rPr>
          <w:rFonts w:ascii="Times New Roman" w:hAnsi="Times New Roman" w:cs="Times New Roman"/>
          <w:sz w:val="28"/>
          <w:szCs w:val="28"/>
        </w:rPr>
      </w:pPr>
    </w:p>
    <w:p w14:paraId="46506CB2" w14:textId="77777777" w:rsidR="00593ED2" w:rsidRDefault="00593ED2" w:rsidP="00593ED2">
      <w:pPr>
        <w:pStyle w:val="a4"/>
        <w:rPr>
          <w:rFonts w:ascii="Times New Roman" w:hAnsi="Times New Roman" w:cs="Times New Roman"/>
          <w:sz w:val="28"/>
          <w:szCs w:val="28"/>
        </w:rPr>
      </w:pPr>
    </w:p>
    <w:p w14:paraId="1666CC52" w14:textId="77777777" w:rsidR="00593ED2" w:rsidRDefault="00593ED2" w:rsidP="00593ED2">
      <w:pPr>
        <w:pStyle w:val="a4"/>
        <w:rPr>
          <w:rFonts w:ascii="Times New Roman" w:hAnsi="Times New Roman" w:cs="Times New Roman"/>
          <w:sz w:val="28"/>
          <w:szCs w:val="28"/>
        </w:rPr>
      </w:pPr>
    </w:p>
    <w:p w14:paraId="00B92F99" w14:textId="77777777" w:rsidR="00593ED2" w:rsidRDefault="00593ED2" w:rsidP="00593ED2">
      <w:pPr>
        <w:pStyle w:val="a4"/>
        <w:rPr>
          <w:rFonts w:ascii="Times New Roman" w:hAnsi="Times New Roman" w:cs="Times New Roman"/>
          <w:sz w:val="28"/>
          <w:szCs w:val="28"/>
        </w:rPr>
      </w:pPr>
    </w:p>
    <w:p w14:paraId="5B63B0D6" w14:textId="77777777" w:rsidR="00593ED2" w:rsidRDefault="00593ED2" w:rsidP="00593ED2">
      <w:pPr>
        <w:pStyle w:val="a4"/>
        <w:rPr>
          <w:rFonts w:ascii="Times New Roman" w:hAnsi="Times New Roman" w:cs="Times New Roman"/>
          <w:sz w:val="28"/>
          <w:szCs w:val="28"/>
        </w:rPr>
      </w:pPr>
    </w:p>
    <w:p w14:paraId="1A83DAB0" w14:textId="77777777" w:rsidR="00593ED2" w:rsidRDefault="00593ED2" w:rsidP="00593ED2">
      <w:pPr>
        <w:pStyle w:val="a4"/>
        <w:rPr>
          <w:rFonts w:ascii="Times New Roman" w:hAnsi="Times New Roman" w:cs="Times New Roman"/>
          <w:sz w:val="28"/>
          <w:szCs w:val="28"/>
        </w:rPr>
      </w:pPr>
    </w:p>
    <w:p w14:paraId="4F6941D1" w14:textId="77777777" w:rsidR="00593ED2" w:rsidRDefault="00593ED2" w:rsidP="00593ED2">
      <w:pPr>
        <w:pStyle w:val="a4"/>
        <w:rPr>
          <w:rFonts w:ascii="Times New Roman" w:hAnsi="Times New Roman" w:cs="Times New Roman"/>
          <w:sz w:val="28"/>
          <w:szCs w:val="28"/>
        </w:rPr>
      </w:pPr>
    </w:p>
    <w:p w14:paraId="140ECB64" w14:textId="77777777" w:rsidR="00593ED2" w:rsidRDefault="00593ED2" w:rsidP="00593ED2">
      <w:pPr>
        <w:pStyle w:val="a4"/>
        <w:rPr>
          <w:rFonts w:ascii="Times New Roman" w:hAnsi="Times New Roman" w:cs="Times New Roman"/>
          <w:sz w:val="28"/>
          <w:szCs w:val="28"/>
        </w:rPr>
      </w:pPr>
    </w:p>
    <w:p w14:paraId="169D745A" w14:textId="77777777" w:rsidR="00593ED2" w:rsidRDefault="00593ED2" w:rsidP="00593ED2">
      <w:pPr>
        <w:pStyle w:val="a4"/>
        <w:rPr>
          <w:rFonts w:ascii="Times New Roman" w:hAnsi="Times New Roman" w:cs="Times New Roman"/>
          <w:sz w:val="28"/>
          <w:szCs w:val="28"/>
        </w:rPr>
      </w:pPr>
    </w:p>
    <w:p w14:paraId="31855CF0" w14:textId="77777777" w:rsidR="00593ED2" w:rsidRDefault="00593ED2" w:rsidP="00593ED2">
      <w:pPr>
        <w:pStyle w:val="a4"/>
        <w:rPr>
          <w:rFonts w:ascii="Times New Roman" w:hAnsi="Times New Roman" w:cs="Times New Roman"/>
          <w:sz w:val="28"/>
          <w:szCs w:val="28"/>
        </w:rPr>
      </w:pPr>
    </w:p>
    <w:p w14:paraId="644B3E86" w14:textId="77777777" w:rsidR="00593ED2" w:rsidRDefault="00593ED2" w:rsidP="00593ED2">
      <w:pPr>
        <w:pStyle w:val="a4"/>
        <w:rPr>
          <w:rFonts w:ascii="Times New Roman" w:hAnsi="Times New Roman" w:cs="Times New Roman"/>
          <w:sz w:val="28"/>
          <w:szCs w:val="28"/>
        </w:rPr>
      </w:pPr>
    </w:p>
    <w:p w14:paraId="35AA84A1" w14:textId="77777777" w:rsidR="00593ED2" w:rsidRDefault="00593ED2" w:rsidP="00593ED2">
      <w:pPr>
        <w:pStyle w:val="a4"/>
        <w:rPr>
          <w:rFonts w:ascii="Times New Roman" w:hAnsi="Times New Roman" w:cs="Times New Roman"/>
          <w:sz w:val="28"/>
          <w:szCs w:val="28"/>
        </w:rPr>
      </w:pPr>
    </w:p>
    <w:p w14:paraId="69AEE82E" w14:textId="77777777" w:rsidR="00593ED2" w:rsidRDefault="00593ED2" w:rsidP="00593ED2">
      <w:pPr>
        <w:pStyle w:val="a4"/>
        <w:rPr>
          <w:rFonts w:ascii="Times New Roman" w:hAnsi="Times New Roman" w:cs="Times New Roman"/>
          <w:sz w:val="28"/>
          <w:szCs w:val="28"/>
        </w:rPr>
      </w:pPr>
    </w:p>
    <w:p w14:paraId="760E28CA" w14:textId="77777777" w:rsidR="00593ED2" w:rsidRDefault="00593ED2" w:rsidP="00593ED2">
      <w:pPr>
        <w:pStyle w:val="a4"/>
        <w:rPr>
          <w:rFonts w:ascii="Times New Roman" w:hAnsi="Times New Roman" w:cs="Times New Roman"/>
          <w:sz w:val="28"/>
          <w:szCs w:val="28"/>
        </w:rPr>
      </w:pPr>
    </w:p>
    <w:p w14:paraId="183FC5CC" w14:textId="77777777" w:rsidR="00593ED2" w:rsidRDefault="00593ED2" w:rsidP="00593ED2">
      <w:pPr>
        <w:pStyle w:val="a4"/>
        <w:rPr>
          <w:rFonts w:ascii="Times New Roman" w:hAnsi="Times New Roman" w:cs="Times New Roman"/>
          <w:sz w:val="28"/>
          <w:szCs w:val="28"/>
        </w:rPr>
      </w:pPr>
    </w:p>
    <w:p w14:paraId="6193D2B0" w14:textId="77777777" w:rsidR="00593ED2" w:rsidRDefault="00593ED2" w:rsidP="00593ED2">
      <w:pPr>
        <w:pStyle w:val="a4"/>
        <w:rPr>
          <w:rFonts w:ascii="Times New Roman" w:hAnsi="Times New Roman" w:cs="Times New Roman"/>
          <w:sz w:val="28"/>
          <w:szCs w:val="28"/>
        </w:rPr>
      </w:pPr>
    </w:p>
    <w:p w14:paraId="7F0690E3" w14:textId="77777777" w:rsidR="00593ED2" w:rsidRDefault="00593ED2" w:rsidP="00593ED2">
      <w:pPr>
        <w:pStyle w:val="a4"/>
        <w:rPr>
          <w:rFonts w:ascii="Times New Roman" w:hAnsi="Times New Roman" w:cs="Times New Roman"/>
          <w:sz w:val="28"/>
          <w:szCs w:val="28"/>
        </w:rPr>
      </w:pPr>
    </w:p>
    <w:p w14:paraId="39F14455" w14:textId="77777777" w:rsidR="00593ED2" w:rsidRDefault="00593ED2" w:rsidP="00593ED2">
      <w:pPr>
        <w:pStyle w:val="a4"/>
        <w:rPr>
          <w:rFonts w:ascii="Times New Roman" w:hAnsi="Times New Roman" w:cs="Times New Roman"/>
          <w:sz w:val="28"/>
          <w:szCs w:val="28"/>
        </w:rPr>
      </w:pPr>
    </w:p>
    <w:p w14:paraId="77D7520F" w14:textId="77777777" w:rsidR="00593ED2" w:rsidRDefault="00593ED2" w:rsidP="00593ED2">
      <w:pPr>
        <w:pStyle w:val="a4"/>
        <w:rPr>
          <w:rFonts w:ascii="Times New Roman" w:hAnsi="Times New Roman" w:cs="Times New Roman"/>
          <w:sz w:val="28"/>
          <w:szCs w:val="28"/>
        </w:rPr>
      </w:pPr>
    </w:p>
    <w:p w14:paraId="1A73F9D8" w14:textId="77777777" w:rsidR="00593ED2" w:rsidRDefault="00593ED2" w:rsidP="00593ED2">
      <w:pPr>
        <w:pStyle w:val="a4"/>
        <w:rPr>
          <w:rFonts w:ascii="Times New Roman" w:hAnsi="Times New Roman" w:cs="Times New Roman"/>
          <w:sz w:val="28"/>
          <w:szCs w:val="28"/>
        </w:rPr>
      </w:pPr>
    </w:p>
    <w:p w14:paraId="6E4498A0" w14:textId="77777777" w:rsidR="003B4837" w:rsidRDefault="003B4837" w:rsidP="003B4837">
      <w:pPr>
        <w:pStyle w:val="a4"/>
        <w:rPr>
          <w:rFonts w:ascii="Times New Roman" w:hAnsi="Times New Roman" w:cs="Times New Roman"/>
          <w:sz w:val="28"/>
          <w:szCs w:val="28"/>
        </w:rPr>
      </w:pPr>
    </w:p>
    <w:p w14:paraId="58A02510" w14:textId="77777777" w:rsidR="00EF6259" w:rsidRDefault="00EF6259" w:rsidP="003B4837">
      <w:pPr>
        <w:pStyle w:val="a4"/>
        <w:rPr>
          <w:rFonts w:ascii="Times New Roman" w:hAnsi="Times New Roman" w:cs="Times New Roman"/>
          <w:sz w:val="28"/>
          <w:szCs w:val="28"/>
        </w:rPr>
      </w:pPr>
    </w:p>
    <w:p w14:paraId="12BAC93B" w14:textId="77777777" w:rsidR="003B4837" w:rsidRPr="00EF6259" w:rsidRDefault="002C207F" w:rsidP="003B4837">
      <w:pPr>
        <w:pStyle w:val="a4"/>
        <w:rPr>
          <w:rFonts w:ascii="Times New Roman" w:hAnsi="Times New Roman" w:cs="Times New Roman"/>
          <w:b/>
          <w:sz w:val="28"/>
          <w:szCs w:val="28"/>
        </w:rPr>
      </w:pPr>
      <w:r>
        <w:rPr>
          <w:rFonts w:ascii="Times New Roman" w:hAnsi="Times New Roman" w:cs="Times New Roman"/>
          <w:b/>
          <w:sz w:val="28"/>
          <w:szCs w:val="28"/>
        </w:rPr>
        <w:t>Содержание</w:t>
      </w:r>
    </w:p>
    <w:p w14:paraId="22C69DEC" w14:textId="77777777" w:rsidR="00E33F79" w:rsidRDefault="00E33F79" w:rsidP="003B4837">
      <w:pPr>
        <w:pStyle w:val="a4"/>
        <w:rPr>
          <w:rFonts w:ascii="Times New Roman" w:hAnsi="Times New Roman" w:cs="Times New Roman"/>
          <w:sz w:val="28"/>
          <w:szCs w:val="28"/>
        </w:rPr>
      </w:pPr>
      <w:r>
        <w:rPr>
          <w:rFonts w:ascii="Times New Roman" w:hAnsi="Times New Roman" w:cs="Times New Roman"/>
          <w:sz w:val="28"/>
          <w:szCs w:val="28"/>
        </w:rPr>
        <w:t>1. Введение</w:t>
      </w:r>
      <w:r w:rsidR="00F24C46">
        <w:rPr>
          <w:rFonts w:ascii="Times New Roman" w:hAnsi="Times New Roman" w:cs="Times New Roman"/>
          <w:sz w:val="28"/>
          <w:szCs w:val="28"/>
        </w:rPr>
        <w:t>………………………………………………………………………9</w:t>
      </w:r>
    </w:p>
    <w:p w14:paraId="38A53722" w14:textId="77777777" w:rsidR="003B4837" w:rsidRDefault="00E33F79" w:rsidP="003B4837">
      <w:pPr>
        <w:pStyle w:val="a4"/>
        <w:rPr>
          <w:rFonts w:ascii="Times New Roman" w:hAnsi="Times New Roman" w:cs="Times New Roman"/>
          <w:sz w:val="28"/>
          <w:szCs w:val="28"/>
        </w:rPr>
      </w:pPr>
      <w:r>
        <w:rPr>
          <w:rFonts w:ascii="Times New Roman" w:hAnsi="Times New Roman" w:cs="Times New Roman"/>
          <w:sz w:val="28"/>
          <w:szCs w:val="28"/>
        </w:rPr>
        <w:t>2</w:t>
      </w:r>
      <w:r w:rsidR="003B4837">
        <w:rPr>
          <w:rFonts w:ascii="Times New Roman" w:hAnsi="Times New Roman" w:cs="Times New Roman"/>
          <w:sz w:val="28"/>
          <w:szCs w:val="28"/>
        </w:rPr>
        <w:t>. Понятие о специфической профилактике</w:t>
      </w:r>
      <w:r w:rsidR="00F24C46">
        <w:rPr>
          <w:rFonts w:ascii="Times New Roman" w:hAnsi="Times New Roman" w:cs="Times New Roman"/>
          <w:sz w:val="28"/>
          <w:szCs w:val="28"/>
        </w:rPr>
        <w:t>……………………………</w:t>
      </w:r>
      <w:proofErr w:type="gramStart"/>
      <w:r w:rsidR="00F24C46">
        <w:rPr>
          <w:rFonts w:ascii="Times New Roman" w:hAnsi="Times New Roman" w:cs="Times New Roman"/>
          <w:sz w:val="28"/>
          <w:szCs w:val="28"/>
        </w:rPr>
        <w:t>…….</w:t>
      </w:r>
      <w:proofErr w:type="gramEnd"/>
      <w:r w:rsidR="00F24C46">
        <w:rPr>
          <w:rFonts w:ascii="Times New Roman" w:hAnsi="Times New Roman" w:cs="Times New Roman"/>
          <w:sz w:val="28"/>
          <w:szCs w:val="28"/>
        </w:rPr>
        <w:t>10</w:t>
      </w:r>
    </w:p>
    <w:p w14:paraId="3540E95F" w14:textId="77777777" w:rsidR="003B4837" w:rsidRDefault="00E33F79" w:rsidP="003B4837">
      <w:pPr>
        <w:pStyle w:val="a4"/>
        <w:rPr>
          <w:rFonts w:ascii="Times New Roman" w:hAnsi="Times New Roman" w:cs="Times New Roman"/>
          <w:sz w:val="28"/>
          <w:szCs w:val="28"/>
        </w:rPr>
      </w:pPr>
      <w:r>
        <w:rPr>
          <w:rFonts w:ascii="Times New Roman" w:hAnsi="Times New Roman" w:cs="Times New Roman"/>
          <w:sz w:val="28"/>
          <w:szCs w:val="28"/>
        </w:rPr>
        <w:t>3</w:t>
      </w:r>
      <w:r w:rsidR="003B4837">
        <w:rPr>
          <w:rFonts w:ascii="Times New Roman" w:hAnsi="Times New Roman" w:cs="Times New Roman"/>
          <w:sz w:val="28"/>
          <w:szCs w:val="28"/>
        </w:rPr>
        <w:t>. Иммунобиологические препараты</w:t>
      </w:r>
      <w:r w:rsidR="00F24C46">
        <w:rPr>
          <w:rFonts w:ascii="Times New Roman" w:hAnsi="Times New Roman" w:cs="Times New Roman"/>
          <w:sz w:val="28"/>
          <w:szCs w:val="28"/>
        </w:rPr>
        <w:t>……………………………………</w:t>
      </w:r>
      <w:proofErr w:type="gramStart"/>
      <w:r w:rsidR="00F24C46">
        <w:rPr>
          <w:rFonts w:ascii="Times New Roman" w:hAnsi="Times New Roman" w:cs="Times New Roman"/>
          <w:sz w:val="28"/>
          <w:szCs w:val="28"/>
        </w:rPr>
        <w:t>…….</w:t>
      </w:r>
      <w:proofErr w:type="gramEnd"/>
      <w:r w:rsidR="00F24C46">
        <w:rPr>
          <w:rFonts w:ascii="Times New Roman" w:hAnsi="Times New Roman" w:cs="Times New Roman"/>
          <w:sz w:val="28"/>
          <w:szCs w:val="28"/>
        </w:rPr>
        <w:t>11</w:t>
      </w:r>
    </w:p>
    <w:p w14:paraId="1645A912" w14:textId="77777777" w:rsidR="003B4837" w:rsidRDefault="00E33F79" w:rsidP="003B4837">
      <w:pPr>
        <w:pStyle w:val="a4"/>
        <w:rPr>
          <w:rFonts w:ascii="Times New Roman" w:hAnsi="Times New Roman" w:cs="Times New Roman"/>
          <w:sz w:val="28"/>
          <w:szCs w:val="28"/>
        </w:rPr>
      </w:pPr>
      <w:r>
        <w:rPr>
          <w:rFonts w:ascii="Times New Roman" w:hAnsi="Times New Roman" w:cs="Times New Roman"/>
          <w:sz w:val="28"/>
          <w:szCs w:val="28"/>
        </w:rPr>
        <w:t>4</w:t>
      </w:r>
      <w:r w:rsidR="003B4837">
        <w:rPr>
          <w:rFonts w:ascii="Times New Roman" w:hAnsi="Times New Roman" w:cs="Times New Roman"/>
          <w:sz w:val="28"/>
          <w:szCs w:val="28"/>
        </w:rPr>
        <w:t>. Вакцины</w:t>
      </w:r>
      <w:r w:rsidR="00F24C46">
        <w:rPr>
          <w:rFonts w:ascii="Times New Roman" w:hAnsi="Times New Roman" w:cs="Times New Roman"/>
          <w:sz w:val="28"/>
          <w:szCs w:val="28"/>
        </w:rPr>
        <w:t>………………………………………………………………………12</w:t>
      </w:r>
    </w:p>
    <w:p w14:paraId="0973DCED"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-определение</w:t>
      </w:r>
    </w:p>
    <w:p w14:paraId="3CEF2B37"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-классификации</w:t>
      </w:r>
    </w:p>
    <w:p w14:paraId="3E59C2E2"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-состав</w:t>
      </w:r>
      <w:r w:rsidR="00AC4431">
        <w:rPr>
          <w:rFonts w:ascii="Times New Roman" w:hAnsi="Times New Roman" w:cs="Times New Roman"/>
          <w:sz w:val="28"/>
          <w:szCs w:val="28"/>
        </w:rPr>
        <w:t xml:space="preserve"> </w:t>
      </w:r>
    </w:p>
    <w:p w14:paraId="14963324"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-способы введения</w:t>
      </w:r>
    </w:p>
    <w:p w14:paraId="6134BA27"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-виды профилактических прививок</w:t>
      </w:r>
    </w:p>
    <w:p w14:paraId="3ED64E59" w14:textId="77777777" w:rsidR="003B4837" w:rsidRDefault="00E33F79" w:rsidP="003B4837">
      <w:pPr>
        <w:pStyle w:val="a4"/>
        <w:rPr>
          <w:rFonts w:ascii="Times New Roman" w:hAnsi="Times New Roman" w:cs="Times New Roman"/>
          <w:sz w:val="28"/>
          <w:szCs w:val="28"/>
        </w:rPr>
      </w:pPr>
      <w:r>
        <w:rPr>
          <w:rFonts w:ascii="Times New Roman" w:hAnsi="Times New Roman" w:cs="Times New Roman"/>
          <w:sz w:val="28"/>
          <w:szCs w:val="28"/>
        </w:rPr>
        <w:t>5</w:t>
      </w:r>
      <w:r w:rsidR="003B4837">
        <w:rPr>
          <w:rFonts w:ascii="Times New Roman" w:hAnsi="Times New Roman" w:cs="Times New Roman"/>
          <w:sz w:val="28"/>
          <w:szCs w:val="28"/>
        </w:rPr>
        <w:t>. Сывороточные препараты</w:t>
      </w:r>
      <w:r w:rsidR="00F24C46">
        <w:rPr>
          <w:rFonts w:ascii="Times New Roman" w:hAnsi="Times New Roman" w:cs="Times New Roman"/>
          <w:sz w:val="28"/>
          <w:szCs w:val="28"/>
        </w:rPr>
        <w:t>……………………………………………………25</w:t>
      </w:r>
    </w:p>
    <w:p w14:paraId="3E88808D"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-определение</w:t>
      </w:r>
    </w:p>
    <w:p w14:paraId="15B8815C"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-классификации</w:t>
      </w:r>
    </w:p>
    <w:p w14:paraId="62475B9F"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-способы введения</w:t>
      </w:r>
    </w:p>
    <w:p w14:paraId="6692BB40" w14:textId="77777777" w:rsidR="003B4837" w:rsidRDefault="00E33F79" w:rsidP="003B4837">
      <w:pPr>
        <w:pStyle w:val="a4"/>
        <w:rPr>
          <w:rFonts w:ascii="Times New Roman" w:hAnsi="Times New Roman" w:cs="Times New Roman"/>
          <w:sz w:val="28"/>
          <w:szCs w:val="28"/>
        </w:rPr>
      </w:pPr>
      <w:r>
        <w:rPr>
          <w:rFonts w:ascii="Times New Roman" w:hAnsi="Times New Roman" w:cs="Times New Roman"/>
          <w:sz w:val="28"/>
          <w:szCs w:val="28"/>
        </w:rPr>
        <w:t>6</w:t>
      </w:r>
      <w:r w:rsidR="003B4837">
        <w:rPr>
          <w:rFonts w:ascii="Times New Roman" w:hAnsi="Times New Roman" w:cs="Times New Roman"/>
          <w:sz w:val="28"/>
          <w:szCs w:val="28"/>
        </w:rPr>
        <w:t>. Бактериофаги</w:t>
      </w:r>
      <w:r w:rsidR="00F24C46">
        <w:rPr>
          <w:rFonts w:ascii="Times New Roman" w:hAnsi="Times New Roman" w:cs="Times New Roman"/>
          <w:sz w:val="28"/>
          <w:szCs w:val="28"/>
        </w:rPr>
        <w:t>……………………………………………………………</w:t>
      </w:r>
      <w:proofErr w:type="gramStart"/>
      <w:r w:rsidR="00F24C46">
        <w:rPr>
          <w:rFonts w:ascii="Times New Roman" w:hAnsi="Times New Roman" w:cs="Times New Roman"/>
          <w:sz w:val="28"/>
          <w:szCs w:val="28"/>
        </w:rPr>
        <w:t>…….</w:t>
      </w:r>
      <w:proofErr w:type="gramEnd"/>
      <w:r w:rsidR="00F24C46">
        <w:rPr>
          <w:rFonts w:ascii="Times New Roman" w:hAnsi="Times New Roman" w:cs="Times New Roman"/>
          <w:sz w:val="28"/>
          <w:szCs w:val="28"/>
        </w:rPr>
        <w:t>30</w:t>
      </w:r>
    </w:p>
    <w:p w14:paraId="262673F2"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-определение</w:t>
      </w:r>
    </w:p>
    <w:p w14:paraId="2C3AE1C2"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-классификации</w:t>
      </w:r>
    </w:p>
    <w:p w14:paraId="69F396F5"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-способы введения</w:t>
      </w:r>
    </w:p>
    <w:p w14:paraId="40F319C8" w14:textId="77777777" w:rsidR="003B4837" w:rsidRDefault="00E33F79" w:rsidP="003B4837">
      <w:pPr>
        <w:pStyle w:val="a4"/>
        <w:rPr>
          <w:rFonts w:ascii="Times New Roman" w:hAnsi="Times New Roman" w:cs="Times New Roman"/>
          <w:sz w:val="28"/>
          <w:szCs w:val="28"/>
        </w:rPr>
      </w:pPr>
      <w:r>
        <w:rPr>
          <w:rFonts w:ascii="Times New Roman" w:hAnsi="Times New Roman" w:cs="Times New Roman"/>
          <w:sz w:val="28"/>
          <w:szCs w:val="28"/>
        </w:rPr>
        <w:t>7</w:t>
      </w:r>
      <w:r w:rsidR="003B4837">
        <w:rPr>
          <w:rFonts w:ascii="Times New Roman" w:hAnsi="Times New Roman" w:cs="Times New Roman"/>
          <w:sz w:val="28"/>
          <w:szCs w:val="28"/>
        </w:rPr>
        <w:t>. Правила хранения иммунобиологических препаратов</w:t>
      </w:r>
      <w:r w:rsidR="00F24C46">
        <w:rPr>
          <w:rFonts w:ascii="Times New Roman" w:hAnsi="Times New Roman" w:cs="Times New Roman"/>
          <w:sz w:val="28"/>
          <w:szCs w:val="28"/>
        </w:rPr>
        <w:t>………………</w:t>
      </w:r>
      <w:proofErr w:type="gramStart"/>
      <w:r w:rsidR="00F24C46">
        <w:rPr>
          <w:rFonts w:ascii="Times New Roman" w:hAnsi="Times New Roman" w:cs="Times New Roman"/>
          <w:sz w:val="28"/>
          <w:szCs w:val="28"/>
        </w:rPr>
        <w:t>…….</w:t>
      </w:r>
      <w:proofErr w:type="gramEnd"/>
      <w:r w:rsidR="00F24C46">
        <w:rPr>
          <w:rFonts w:ascii="Times New Roman" w:hAnsi="Times New Roman" w:cs="Times New Roman"/>
          <w:sz w:val="28"/>
          <w:szCs w:val="28"/>
        </w:rPr>
        <w:t>31</w:t>
      </w:r>
    </w:p>
    <w:p w14:paraId="4930F342" w14:textId="77777777" w:rsidR="003B4837" w:rsidRDefault="00E33F79" w:rsidP="003B4837">
      <w:pPr>
        <w:pStyle w:val="a4"/>
        <w:rPr>
          <w:rFonts w:ascii="Times New Roman" w:hAnsi="Times New Roman" w:cs="Times New Roman"/>
          <w:sz w:val="28"/>
          <w:szCs w:val="28"/>
        </w:rPr>
      </w:pPr>
      <w:r>
        <w:rPr>
          <w:rFonts w:ascii="Times New Roman" w:hAnsi="Times New Roman" w:cs="Times New Roman"/>
          <w:sz w:val="28"/>
          <w:szCs w:val="28"/>
        </w:rPr>
        <w:t>8</w:t>
      </w:r>
      <w:r w:rsidR="003B4837">
        <w:rPr>
          <w:rFonts w:ascii="Times New Roman" w:hAnsi="Times New Roman" w:cs="Times New Roman"/>
          <w:sz w:val="28"/>
          <w:szCs w:val="28"/>
        </w:rPr>
        <w:t>. Организация проведения профилактических прививок</w:t>
      </w:r>
      <w:r w:rsidR="008E21E9">
        <w:rPr>
          <w:rFonts w:ascii="Times New Roman" w:hAnsi="Times New Roman" w:cs="Times New Roman"/>
          <w:sz w:val="28"/>
          <w:szCs w:val="28"/>
        </w:rPr>
        <w:t>……………………33</w:t>
      </w:r>
    </w:p>
    <w:p w14:paraId="75F11080" w14:textId="77777777" w:rsidR="003B4837" w:rsidRDefault="00E33F79" w:rsidP="003B4837">
      <w:pPr>
        <w:pStyle w:val="a4"/>
        <w:rPr>
          <w:rFonts w:ascii="Times New Roman" w:hAnsi="Times New Roman" w:cs="Times New Roman"/>
          <w:sz w:val="28"/>
          <w:szCs w:val="28"/>
        </w:rPr>
      </w:pPr>
      <w:r>
        <w:rPr>
          <w:rFonts w:ascii="Times New Roman" w:hAnsi="Times New Roman" w:cs="Times New Roman"/>
          <w:sz w:val="28"/>
          <w:szCs w:val="28"/>
        </w:rPr>
        <w:t>9</w:t>
      </w:r>
      <w:r w:rsidR="003B4837">
        <w:rPr>
          <w:rFonts w:ascii="Times New Roman" w:hAnsi="Times New Roman" w:cs="Times New Roman"/>
          <w:sz w:val="28"/>
          <w:szCs w:val="28"/>
        </w:rPr>
        <w:t>. Поствакцинальные реакции и осложнения</w:t>
      </w:r>
      <w:r w:rsidR="008E21E9">
        <w:rPr>
          <w:rFonts w:ascii="Times New Roman" w:hAnsi="Times New Roman" w:cs="Times New Roman"/>
          <w:sz w:val="28"/>
          <w:szCs w:val="28"/>
        </w:rPr>
        <w:t>……………………………</w:t>
      </w:r>
      <w:proofErr w:type="gramStart"/>
      <w:r w:rsidR="008E21E9">
        <w:rPr>
          <w:rFonts w:ascii="Times New Roman" w:hAnsi="Times New Roman" w:cs="Times New Roman"/>
          <w:sz w:val="28"/>
          <w:szCs w:val="28"/>
        </w:rPr>
        <w:t>…….</w:t>
      </w:r>
      <w:proofErr w:type="gramEnd"/>
      <w:r w:rsidR="008E21E9">
        <w:rPr>
          <w:rFonts w:ascii="Times New Roman" w:hAnsi="Times New Roman" w:cs="Times New Roman"/>
          <w:sz w:val="28"/>
          <w:szCs w:val="28"/>
        </w:rPr>
        <w:t>35</w:t>
      </w:r>
    </w:p>
    <w:p w14:paraId="3C13036C" w14:textId="77777777" w:rsidR="003B4837" w:rsidRDefault="00E33F79" w:rsidP="003B4837">
      <w:pPr>
        <w:pStyle w:val="a4"/>
        <w:rPr>
          <w:rFonts w:ascii="Times New Roman" w:hAnsi="Times New Roman" w:cs="Times New Roman"/>
          <w:sz w:val="28"/>
          <w:szCs w:val="28"/>
        </w:rPr>
      </w:pPr>
      <w:r>
        <w:rPr>
          <w:rFonts w:ascii="Times New Roman" w:hAnsi="Times New Roman" w:cs="Times New Roman"/>
          <w:sz w:val="28"/>
          <w:szCs w:val="28"/>
        </w:rPr>
        <w:t>10</w:t>
      </w:r>
      <w:r w:rsidR="003B4837">
        <w:rPr>
          <w:rFonts w:ascii="Times New Roman" w:hAnsi="Times New Roman" w:cs="Times New Roman"/>
          <w:sz w:val="28"/>
          <w:szCs w:val="28"/>
        </w:rPr>
        <w:t>. Осложнения после введения сывороточных препаратов</w:t>
      </w:r>
      <w:r w:rsidR="008E21E9">
        <w:rPr>
          <w:rFonts w:ascii="Times New Roman" w:hAnsi="Times New Roman" w:cs="Times New Roman"/>
          <w:sz w:val="28"/>
          <w:szCs w:val="28"/>
        </w:rPr>
        <w:t>…………………40</w:t>
      </w:r>
    </w:p>
    <w:p w14:paraId="40772911" w14:textId="77777777" w:rsidR="00957EB5" w:rsidRDefault="00957EB5" w:rsidP="003B4837">
      <w:pPr>
        <w:pStyle w:val="a4"/>
        <w:rPr>
          <w:rFonts w:ascii="Times New Roman" w:hAnsi="Times New Roman" w:cs="Times New Roman"/>
          <w:sz w:val="28"/>
          <w:szCs w:val="28"/>
        </w:rPr>
      </w:pPr>
      <w:r>
        <w:rPr>
          <w:rFonts w:ascii="Times New Roman" w:hAnsi="Times New Roman" w:cs="Times New Roman"/>
          <w:sz w:val="28"/>
          <w:szCs w:val="28"/>
        </w:rPr>
        <w:t>11. Литература</w:t>
      </w:r>
      <w:r w:rsidR="008E21E9">
        <w:rPr>
          <w:rFonts w:ascii="Times New Roman" w:hAnsi="Times New Roman" w:cs="Times New Roman"/>
          <w:sz w:val="28"/>
          <w:szCs w:val="28"/>
        </w:rPr>
        <w:t>…………………………………………………………………...41</w:t>
      </w:r>
    </w:p>
    <w:p w14:paraId="366F3B0E"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Приложения</w:t>
      </w:r>
    </w:p>
    <w:p w14:paraId="643965AB" w14:textId="77777777" w:rsidR="003B4837" w:rsidRDefault="00613553" w:rsidP="003B4837">
      <w:pPr>
        <w:pStyle w:val="a4"/>
        <w:rPr>
          <w:rFonts w:ascii="Times New Roman" w:hAnsi="Times New Roman" w:cs="Times New Roman"/>
          <w:sz w:val="28"/>
          <w:szCs w:val="28"/>
        </w:rPr>
      </w:pPr>
      <w:r>
        <w:rPr>
          <w:rFonts w:ascii="Times New Roman" w:hAnsi="Times New Roman" w:cs="Times New Roman"/>
          <w:sz w:val="28"/>
          <w:szCs w:val="28"/>
        </w:rPr>
        <w:t>1. Понятие об иммунитете………………………………………………………42</w:t>
      </w:r>
    </w:p>
    <w:p w14:paraId="08FE4C4F" w14:textId="77777777" w:rsidR="003B4837" w:rsidRDefault="003B4837" w:rsidP="003B4837">
      <w:pPr>
        <w:pStyle w:val="a4"/>
        <w:rPr>
          <w:rFonts w:ascii="Times New Roman" w:hAnsi="Times New Roman" w:cs="Times New Roman"/>
          <w:sz w:val="28"/>
          <w:szCs w:val="28"/>
        </w:rPr>
      </w:pPr>
      <w:r>
        <w:rPr>
          <w:rFonts w:ascii="Times New Roman" w:hAnsi="Times New Roman" w:cs="Times New Roman"/>
          <w:sz w:val="28"/>
          <w:szCs w:val="28"/>
        </w:rPr>
        <w:t xml:space="preserve">2. </w:t>
      </w:r>
      <w:r w:rsidR="00425487">
        <w:rPr>
          <w:rFonts w:ascii="Times New Roman" w:hAnsi="Times New Roman" w:cs="Times New Roman"/>
          <w:sz w:val="28"/>
          <w:szCs w:val="28"/>
        </w:rPr>
        <w:t>Календарь профилактических прививок</w:t>
      </w:r>
      <w:r w:rsidR="00613553">
        <w:rPr>
          <w:rFonts w:ascii="Times New Roman" w:hAnsi="Times New Roman" w:cs="Times New Roman"/>
          <w:sz w:val="28"/>
          <w:szCs w:val="28"/>
        </w:rPr>
        <w:t>………………………………</w:t>
      </w:r>
      <w:proofErr w:type="gramStart"/>
      <w:r w:rsidR="00613553">
        <w:rPr>
          <w:rFonts w:ascii="Times New Roman" w:hAnsi="Times New Roman" w:cs="Times New Roman"/>
          <w:sz w:val="28"/>
          <w:szCs w:val="28"/>
        </w:rPr>
        <w:t>…….</w:t>
      </w:r>
      <w:proofErr w:type="gramEnd"/>
      <w:r w:rsidR="00613553">
        <w:rPr>
          <w:rFonts w:ascii="Times New Roman" w:hAnsi="Times New Roman" w:cs="Times New Roman"/>
          <w:sz w:val="28"/>
          <w:szCs w:val="28"/>
        </w:rPr>
        <w:t>46</w:t>
      </w:r>
      <w:r w:rsidR="00425487">
        <w:rPr>
          <w:rFonts w:ascii="Times New Roman" w:hAnsi="Times New Roman" w:cs="Times New Roman"/>
          <w:sz w:val="28"/>
          <w:szCs w:val="28"/>
        </w:rPr>
        <w:t xml:space="preserve"> </w:t>
      </w:r>
    </w:p>
    <w:p w14:paraId="1EC2177E"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3. Поствакцинальные осложнения</w:t>
      </w:r>
      <w:r w:rsidR="00613553">
        <w:rPr>
          <w:rFonts w:ascii="Times New Roman" w:hAnsi="Times New Roman" w:cs="Times New Roman"/>
          <w:sz w:val="28"/>
          <w:szCs w:val="28"/>
        </w:rPr>
        <w:t>……………………………………………...57</w:t>
      </w:r>
    </w:p>
    <w:p w14:paraId="170BF75F"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4. Противопоказания к проведению профилактических прививок</w:t>
      </w:r>
      <w:r w:rsidR="00613553">
        <w:rPr>
          <w:rFonts w:ascii="Times New Roman" w:hAnsi="Times New Roman" w:cs="Times New Roman"/>
          <w:sz w:val="28"/>
          <w:szCs w:val="28"/>
        </w:rPr>
        <w:t>……</w:t>
      </w:r>
      <w:proofErr w:type="gramStart"/>
      <w:r w:rsidR="00613553">
        <w:rPr>
          <w:rFonts w:ascii="Times New Roman" w:hAnsi="Times New Roman" w:cs="Times New Roman"/>
          <w:sz w:val="28"/>
          <w:szCs w:val="28"/>
        </w:rPr>
        <w:t>…….</w:t>
      </w:r>
      <w:proofErr w:type="gramEnd"/>
      <w:r w:rsidR="00613553">
        <w:rPr>
          <w:rFonts w:ascii="Times New Roman" w:hAnsi="Times New Roman" w:cs="Times New Roman"/>
          <w:sz w:val="28"/>
          <w:szCs w:val="28"/>
        </w:rPr>
        <w:t>.61</w:t>
      </w:r>
    </w:p>
    <w:p w14:paraId="411DACA3" w14:textId="77777777" w:rsidR="00007989" w:rsidRPr="00A71F20" w:rsidRDefault="00007989" w:rsidP="007A45C7">
      <w:pPr>
        <w:pStyle w:val="a4"/>
        <w:rPr>
          <w:rFonts w:ascii="Times New Roman" w:hAnsi="Times New Roman" w:cs="Times New Roman"/>
          <w:sz w:val="28"/>
          <w:szCs w:val="28"/>
        </w:rPr>
      </w:pPr>
      <w:r>
        <w:rPr>
          <w:rFonts w:ascii="Times New Roman" w:hAnsi="Times New Roman" w:cs="Times New Roman"/>
          <w:sz w:val="28"/>
          <w:szCs w:val="28"/>
        </w:rPr>
        <w:t>5. Тестовые задания</w:t>
      </w:r>
      <w:r w:rsidR="00613553">
        <w:rPr>
          <w:rFonts w:ascii="Times New Roman" w:hAnsi="Times New Roman" w:cs="Times New Roman"/>
          <w:sz w:val="28"/>
          <w:szCs w:val="28"/>
        </w:rPr>
        <w:t>……………………………………………………………...65</w:t>
      </w:r>
    </w:p>
    <w:p w14:paraId="2A74BABD" w14:textId="77777777" w:rsidR="007A45C7" w:rsidRDefault="007A45C7" w:rsidP="003B4837">
      <w:pPr>
        <w:pStyle w:val="a4"/>
        <w:rPr>
          <w:rFonts w:ascii="Times New Roman" w:hAnsi="Times New Roman" w:cs="Times New Roman"/>
          <w:sz w:val="28"/>
          <w:szCs w:val="28"/>
        </w:rPr>
      </w:pPr>
    </w:p>
    <w:p w14:paraId="5B2CB01D" w14:textId="77777777" w:rsidR="003B4837" w:rsidRDefault="003B4837" w:rsidP="003B4837">
      <w:pPr>
        <w:pStyle w:val="a4"/>
        <w:rPr>
          <w:rFonts w:ascii="Times New Roman" w:hAnsi="Times New Roman" w:cs="Times New Roman"/>
          <w:sz w:val="28"/>
          <w:szCs w:val="28"/>
        </w:rPr>
      </w:pPr>
    </w:p>
    <w:p w14:paraId="5C6D1F00" w14:textId="77777777" w:rsidR="003B4837" w:rsidRDefault="003B4837" w:rsidP="00593ED2">
      <w:pPr>
        <w:pStyle w:val="a4"/>
        <w:rPr>
          <w:rFonts w:ascii="Times New Roman" w:hAnsi="Times New Roman" w:cs="Times New Roman"/>
          <w:b/>
          <w:sz w:val="32"/>
          <w:szCs w:val="32"/>
        </w:rPr>
      </w:pPr>
    </w:p>
    <w:p w14:paraId="614B345D" w14:textId="77777777" w:rsidR="003B4837" w:rsidRDefault="003B4837" w:rsidP="00593ED2">
      <w:pPr>
        <w:pStyle w:val="a4"/>
        <w:rPr>
          <w:rFonts w:ascii="Times New Roman" w:hAnsi="Times New Roman" w:cs="Times New Roman"/>
          <w:b/>
          <w:sz w:val="32"/>
          <w:szCs w:val="32"/>
        </w:rPr>
      </w:pPr>
    </w:p>
    <w:p w14:paraId="1D24CD2C" w14:textId="77777777" w:rsidR="003B4837" w:rsidRDefault="003B4837" w:rsidP="00593ED2">
      <w:pPr>
        <w:pStyle w:val="a4"/>
        <w:rPr>
          <w:rFonts w:ascii="Times New Roman" w:hAnsi="Times New Roman" w:cs="Times New Roman"/>
          <w:b/>
          <w:sz w:val="32"/>
          <w:szCs w:val="32"/>
        </w:rPr>
      </w:pPr>
    </w:p>
    <w:p w14:paraId="27DFCE5A" w14:textId="77777777" w:rsidR="003B4837" w:rsidRDefault="003B4837" w:rsidP="00593ED2">
      <w:pPr>
        <w:pStyle w:val="a4"/>
        <w:rPr>
          <w:rFonts w:ascii="Times New Roman" w:hAnsi="Times New Roman" w:cs="Times New Roman"/>
          <w:b/>
          <w:sz w:val="32"/>
          <w:szCs w:val="32"/>
        </w:rPr>
      </w:pPr>
    </w:p>
    <w:p w14:paraId="4FFC2378" w14:textId="77777777" w:rsidR="003B4837" w:rsidRDefault="003B4837" w:rsidP="00593ED2">
      <w:pPr>
        <w:pStyle w:val="a4"/>
        <w:rPr>
          <w:rFonts w:ascii="Times New Roman" w:hAnsi="Times New Roman" w:cs="Times New Roman"/>
          <w:b/>
          <w:sz w:val="32"/>
          <w:szCs w:val="32"/>
        </w:rPr>
      </w:pPr>
    </w:p>
    <w:p w14:paraId="16E98518" w14:textId="77777777" w:rsidR="003B4837" w:rsidRDefault="003B4837" w:rsidP="00593ED2">
      <w:pPr>
        <w:pStyle w:val="a4"/>
        <w:rPr>
          <w:rFonts w:ascii="Times New Roman" w:hAnsi="Times New Roman" w:cs="Times New Roman"/>
          <w:b/>
          <w:sz w:val="32"/>
          <w:szCs w:val="32"/>
        </w:rPr>
      </w:pPr>
    </w:p>
    <w:p w14:paraId="17A39CAC" w14:textId="77777777" w:rsidR="00007989" w:rsidRDefault="00007989" w:rsidP="00593ED2">
      <w:pPr>
        <w:pStyle w:val="a4"/>
        <w:rPr>
          <w:rFonts w:ascii="Times New Roman" w:hAnsi="Times New Roman" w:cs="Times New Roman"/>
          <w:b/>
          <w:sz w:val="32"/>
          <w:szCs w:val="32"/>
        </w:rPr>
      </w:pPr>
    </w:p>
    <w:p w14:paraId="7ABE39BD" w14:textId="77777777" w:rsidR="00593ED2" w:rsidRPr="00593ED2" w:rsidRDefault="00593ED2" w:rsidP="00593ED2">
      <w:pPr>
        <w:pStyle w:val="a4"/>
        <w:rPr>
          <w:rFonts w:ascii="Times New Roman" w:hAnsi="Times New Roman" w:cs="Times New Roman"/>
          <w:b/>
          <w:sz w:val="32"/>
          <w:szCs w:val="32"/>
        </w:rPr>
      </w:pPr>
      <w:r w:rsidRPr="00593ED2">
        <w:rPr>
          <w:rFonts w:ascii="Times New Roman" w:hAnsi="Times New Roman" w:cs="Times New Roman"/>
          <w:b/>
          <w:sz w:val="32"/>
          <w:szCs w:val="32"/>
        </w:rPr>
        <w:lastRenderedPageBreak/>
        <w:t>Специфическая профилактика инфекционных заболеваний</w:t>
      </w:r>
    </w:p>
    <w:p w14:paraId="6EB9FDE5" w14:textId="77777777" w:rsidR="00593ED2" w:rsidRDefault="00593ED2" w:rsidP="00593ED2">
      <w:pPr>
        <w:pStyle w:val="a4"/>
        <w:rPr>
          <w:rFonts w:ascii="Times New Roman" w:hAnsi="Times New Roman" w:cs="Times New Roman"/>
          <w:sz w:val="28"/>
          <w:szCs w:val="28"/>
        </w:rPr>
      </w:pPr>
    </w:p>
    <w:p w14:paraId="704E2C4E" w14:textId="77777777" w:rsidR="00593ED2" w:rsidRPr="00EF6259" w:rsidRDefault="00EF6259" w:rsidP="00593ED2">
      <w:pPr>
        <w:pStyle w:val="a4"/>
        <w:rPr>
          <w:rFonts w:ascii="Times New Roman" w:hAnsi="Times New Roman" w:cs="Times New Roman"/>
          <w:b/>
          <w:sz w:val="28"/>
          <w:szCs w:val="28"/>
        </w:rPr>
      </w:pPr>
      <w:r>
        <w:rPr>
          <w:rFonts w:ascii="Times New Roman" w:hAnsi="Times New Roman" w:cs="Times New Roman"/>
          <w:b/>
          <w:sz w:val="28"/>
          <w:szCs w:val="28"/>
        </w:rPr>
        <w:t xml:space="preserve">1. </w:t>
      </w:r>
      <w:r w:rsidRPr="00EF6259">
        <w:rPr>
          <w:rFonts w:ascii="Times New Roman" w:hAnsi="Times New Roman" w:cs="Times New Roman"/>
          <w:b/>
          <w:sz w:val="28"/>
          <w:szCs w:val="28"/>
        </w:rPr>
        <w:t>Введение</w:t>
      </w:r>
    </w:p>
    <w:p w14:paraId="02069EC1"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На протяжении всей истории человечества инфекционные болезни были наиболее массовыми, а в прежние времена   и самыми грозными болезнями.</w:t>
      </w:r>
    </w:p>
    <w:p w14:paraId="530513AD"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Эпидемии чумы, натуральной оспы, холеры, различных тифов опустошали целые страны и континенты. Борьба с инфекционными болезнями </w:t>
      </w:r>
      <w:proofErr w:type="gramStart"/>
      <w:r>
        <w:rPr>
          <w:rFonts w:ascii="Times New Roman" w:hAnsi="Times New Roman" w:cs="Times New Roman"/>
          <w:sz w:val="28"/>
          <w:szCs w:val="28"/>
        </w:rPr>
        <w:t>была  (</w:t>
      </w:r>
      <w:proofErr w:type="gramEnd"/>
      <w:r>
        <w:rPr>
          <w:rFonts w:ascii="Times New Roman" w:hAnsi="Times New Roman" w:cs="Times New Roman"/>
          <w:sz w:val="28"/>
          <w:szCs w:val="28"/>
        </w:rPr>
        <w:t xml:space="preserve">и остаётся) одним из главных направлений медицины. Достигнутые успехи определили значительное снижение инфекционной заболеваемости и летальности. </w:t>
      </w:r>
    </w:p>
    <w:p w14:paraId="04D0AB38"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Одной из основных отличительных особенностей инфекционных болезней является их </w:t>
      </w:r>
      <w:proofErr w:type="spellStart"/>
      <w:r>
        <w:rPr>
          <w:rFonts w:ascii="Times New Roman" w:hAnsi="Times New Roman" w:cs="Times New Roman"/>
          <w:sz w:val="28"/>
          <w:szCs w:val="28"/>
        </w:rPr>
        <w:t>контагиозность</w:t>
      </w:r>
      <w:proofErr w:type="spellEnd"/>
      <w:r>
        <w:rPr>
          <w:rFonts w:ascii="Times New Roman" w:hAnsi="Times New Roman" w:cs="Times New Roman"/>
          <w:sz w:val="28"/>
          <w:szCs w:val="28"/>
        </w:rPr>
        <w:t xml:space="preserve">, или заразность. Именно вследствие этого они способны распространяться, в том числе и массово, среди населения. Это обеспечивает реализацию эпидемического процесса в обществе. </w:t>
      </w:r>
      <w:r>
        <w:rPr>
          <w:rFonts w:ascii="Times New Roman" w:hAnsi="Times New Roman" w:cs="Times New Roman"/>
          <w:sz w:val="28"/>
          <w:szCs w:val="28"/>
        </w:rPr>
        <w:br/>
        <w:t xml:space="preserve">Любое профилактическое </w:t>
      </w:r>
      <w:proofErr w:type="gramStart"/>
      <w:r>
        <w:rPr>
          <w:rFonts w:ascii="Times New Roman" w:hAnsi="Times New Roman" w:cs="Times New Roman"/>
          <w:sz w:val="28"/>
          <w:szCs w:val="28"/>
        </w:rPr>
        <w:t>мероприятие  всегда</w:t>
      </w:r>
      <w:proofErr w:type="gramEnd"/>
      <w:r>
        <w:rPr>
          <w:rFonts w:ascii="Times New Roman" w:hAnsi="Times New Roman" w:cs="Times New Roman"/>
          <w:sz w:val="28"/>
          <w:szCs w:val="28"/>
        </w:rPr>
        <w:t xml:space="preserve"> бывает направлено на то или иное звено эпидемического процесса, поэтому очень важно знать и понимать сущность всех звеньев и меры воздействия на них. Без знания эпидемиологии того или иного инфекционного заболевания невозможно разработать и правильно осуществить какое бы то ни было профилактическое противоэпидемическое мероприятие, организовать и обеспечить соблюдение санитарно-противоэпидемического </w:t>
      </w:r>
      <w:proofErr w:type="gramStart"/>
      <w:r>
        <w:rPr>
          <w:rFonts w:ascii="Times New Roman" w:hAnsi="Times New Roman" w:cs="Times New Roman"/>
          <w:sz w:val="28"/>
          <w:szCs w:val="28"/>
        </w:rPr>
        <w:t>режима  в</w:t>
      </w:r>
      <w:proofErr w:type="gramEnd"/>
      <w:r>
        <w:rPr>
          <w:rFonts w:ascii="Times New Roman" w:hAnsi="Times New Roman" w:cs="Times New Roman"/>
          <w:sz w:val="28"/>
          <w:szCs w:val="28"/>
        </w:rPr>
        <w:t xml:space="preserve"> ЛПУ. </w:t>
      </w:r>
      <w:r>
        <w:rPr>
          <w:rFonts w:ascii="Times New Roman" w:hAnsi="Times New Roman" w:cs="Times New Roman"/>
          <w:sz w:val="28"/>
          <w:szCs w:val="28"/>
        </w:rPr>
        <w:br/>
        <w:t xml:space="preserve">Эпидемический процесс динамически изменяется с течением времени. Суть и звенья его остаются неизменными, но распространённость тех или иных заболеваний может значительно меняться. </w:t>
      </w:r>
      <w:r>
        <w:rPr>
          <w:rFonts w:ascii="Times New Roman" w:hAnsi="Times New Roman" w:cs="Times New Roman"/>
          <w:sz w:val="28"/>
          <w:szCs w:val="28"/>
        </w:rPr>
        <w:br/>
        <w:t xml:space="preserve">Благодаря массовой вакцинации ликвидирована натуральная оспа. Многие инфекции, ранее широко распространённые, поражавшие </w:t>
      </w:r>
      <w:proofErr w:type="gramStart"/>
      <w:r>
        <w:rPr>
          <w:rFonts w:ascii="Times New Roman" w:hAnsi="Times New Roman" w:cs="Times New Roman"/>
          <w:sz w:val="28"/>
          <w:szCs w:val="28"/>
        </w:rPr>
        <w:t>значительную  часть</w:t>
      </w:r>
      <w:proofErr w:type="gramEnd"/>
      <w:r>
        <w:rPr>
          <w:rFonts w:ascii="Times New Roman" w:hAnsi="Times New Roman" w:cs="Times New Roman"/>
          <w:sz w:val="28"/>
          <w:szCs w:val="28"/>
        </w:rPr>
        <w:t xml:space="preserve"> населения, регистрируются сейчас спорадически. И всё же на современном этапе инфекционные </w:t>
      </w:r>
      <w:proofErr w:type="gramStart"/>
      <w:r>
        <w:rPr>
          <w:rFonts w:ascii="Times New Roman" w:hAnsi="Times New Roman" w:cs="Times New Roman"/>
          <w:sz w:val="28"/>
          <w:szCs w:val="28"/>
        </w:rPr>
        <w:t>болезни  в</w:t>
      </w:r>
      <w:proofErr w:type="gramEnd"/>
      <w:r>
        <w:rPr>
          <w:rFonts w:ascii="Times New Roman" w:hAnsi="Times New Roman" w:cs="Times New Roman"/>
          <w:sz w:val="28"/>
          <w:szCs w:val="28"/>
        </w:rPr>
        <w:t xml:space="preserve"> целом имеют самое широкое распространение. Их доля достигает 25% от общей заболеваемости. При этом данные сведения являются далеко не полными, так как в значительной части инфекционные болезни остаются нераспознанными. Многие больные с лёгкими формами инфекционных заболеваний не обращаются за медицинской помощью. Кроме того, инфекционные болезни могут расценивать как «простудные заболевания», «расстройство желудка», «переутомление». Таким образом, регистрируется примерно 1/10 – 1/100 истинной заболеваемости инфекционными болезнями (даже в высокоразвитых странах).</w:t>
      </w:r>
    </w:p>
    <w:p w14:paraId="544545E1"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Инфекционные болезни являются одной из основных причин временной нетрудоспособности, что приводит к выраженному экономическому ущербу. </w:t>
      </w:r>
    </w:p>
    <w:p w14:paraId="0096ADF8"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Структура инфекционных болезней постоянно изменяется. В странах с умеренным климатом преобладают вирусные инфекции, в первую очередь респираторные, в том числе грипп, составляя до 90% от общей инфекционной заболеваемости. Широко распространены энтеровирусы, в том числе ротавирус, герпетическая инфекция, </w:t>
      </w:r>
      <w:proofErr w:type="spellStart"/>
      <w:r>
        <w:rPr>
          <w:rFonts w:ascii="Times New Roman" w:hAnsi="Times New Roman" w:cs="Times New Roman"/>
          <w:sz w:val="28"/>
          <w:szCs w:val="28"/>
        </w:rPr>
        <w:t>цитомегаловирусная</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инфекция, так называемые «</w:t>
      </w:r>
      <w:proofErr w:type="gramStart"/>
      <w:r>
        <w:rPr>
          <w:rFonts w:ascii="Times New Roman" w:hAnsi="Times New Roman" w:cs="Times New Roman"/>
          <w:sz w:val="28"/>
          <w:szCs w:val="28"/>
        </w:rPr>
        <w:t>детские»  инфекции</w:t>
      </w:r>
      <w:proofErr w:type="gramEnd"/>
      <w:r>
        <w:rPr>
          <w:rFonts w:ascii="Times New Roman" w:hAnsi="Times New Roman" w:cs="Times New Roman"/>
          <w:sz w:val="28"/>
          <w:szCs w:val="28"/>
        </w:rPr>
        <w:t xml:space="preserve"> (в первую очередь ветряная оспа, скарлатина, меньше краснуха, корь, эпидемический паротит вследствие проводимой вакцинации), инфекционный мононуклеоз; вирусные гепатиты, вирусные энцефалиты различной этиологии.</w:t>
      </w:r>
    </w:p>
    <w:p w14:paraId="2F9CC5C8"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Возрастает актуальность инфекций, вызываемых УПФ – стафилококками, стрептококками, </w:t>
      </w:r>
      <w:proofErr w:type="spellStart"/>
      <w:r>
        <w:rPr>
          <w:rFonts w:ascii="Times New Roman" w:hAnsi="Times New Roman" w:cs="Times New Roman"/>
          <w:sz w:val="28"/>
          <w:szCs w:val="28"/>
        </w:rPr>
        <w:t>клебсиеллами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эшерихиями</w:t>
      </w:r>
      <w:proofErr w:type="spellEnd"/>
      <w:r>
        <w:rPr>
          <w:rFonts w:ascii="Times New Roman" w:hAnsi="Times New Roman" w:cs="Times New Roman"/>
          <w:sz w:val="28"/>
          <w:szCs w:val="28"/>
        </w:rPr>
        <w:t xml:space="preserve">, синегнойной палочкой, пневмококками и др. </w:t>
      </w:r>
    </w:p>
    <w:p w14:paraId="2C5C5676"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Появляются новые </w:t>
      </w:r>
      <w:proofErr w:type="spellStart"/>
      <w:proofErr w:type="gramStart"/>
      <w:r>
        <w:rPr>
          <w:rFonts w:ascii="Times New Roman" w:hAnsi="Times New Roman" w:cs="Times New Roman"/>
          <w:sz w:val="28"/>
          <w:szCs w:val="28"/>
        </w:rPr>
        <w:t>инфекции:вирусные</w:t>
      </w:r>
      <w:proofErr w:type="spellEnd"/>
      <w:proofErr w:type="gramEnd"/>
      <w:r>
        <w:rPr>
          <w:rFonts w:ascii="Times New Roman" w:hAnsi="Times New Roman" w:cs="Times New Roman"/>
          <w:sz w:val="28"/>
          <w:szCs w:val="28"/>
        </w:rPr>
        <w:t xml:space="preserve"> гепатиты (Е, F, G, </w:t>
      </w:r>
      <w:r>
        <w:rPr>
          <w:rFonts w:ascii="Times New Roman" w:hAnsi="Times New Roman" w:cs="Times New Roman"/>
          <w:sz w:val="28"/>
          <w:szCs w:val="28"/>
          <w:lang w:val="en-US"/>
        </w:rPr>
        <w:t>TT</w:t>
      </w:r>
      <w:r>
        <w:rPr>
          <w:rFonts w:ascii="Times New Roman" w:hAnsi="Times New Roman" w:cs="Times New Roman"/>
          <w:sz w:val="28"/>
          <w:szCs w:val="28"/>
        </w:rPr>
        <w:t>), тропические  лихорадки (</w:t>
      </w:r>
      <w:proofErr w:type="spellStart"/>
      <w:r>
        <w:rPr>
          <w:rFonts w:ascii="Times New Roman" w:hAnsi="Times New Roman" w:cs="Times New Roman"/>
          <w:sz w:val="28"/>
          <w:szCs w:val="28"/>
        </w:rPr>
        <w:t>Ласса</w:t>
      </w:r>
      <w:proofErr w:type="spellEnd"/>
      <w:r>
        <w:rPr>
          <w:rFonts w:ascii="Times New Roman" w:hAnsi="Times New Roman" w:cs="Times New Roman"/>
          <w:sz w:val="28"/>
          <w:szCs w:val="28"/>
        </w:rPr>
        <w:t>, Марбург, Эбола), оспа обезьян, «белая оспа», атипичная пневмония (ТОРС), ВИЧ-инфекция, «птичий» грипп, «свиной» грипп и др.</w:t>
      </w:r>
    </w:p>
    <w:p w14:paraId="6D6DB2CF" w14:textId="77777777" w:rsidR="00E33F79" w:rsidRDefault="00E33F79" w:rsidP="00E33F79">
      <w:pPr>
        <w:pStyle w:val="a4"/>
        <w:rPr>
          <w:rFonts w:ascii="Times New Roman" w:hAnsi="Times New Roman" w:cs="Times New Roman"/>
          <w:sz w:val="28"/>
          <w:szCs w:val="28"/>
        </w:rPr>
      </w:pPr>
    </w:p>
    <w:p w14:paraId="2471B1C4" w14:textId="77777777" w:rsidR="00E33F79" w:rsidRPr="00207092" w:rsidRDefault="00E33F79" w:rsidP="00E33F79">
      <w:pPr>
        <w:pStyle w:val="a4"/>
        <w:rPr>
          <w:rFonts w:ascii="Times New Roman" w:hAnsi="Times New Roman" w:cs="Times New Roman"/>
          <w:b/>
          <w:sz w:val="28"/>
          <w:szCs w:val="28"/>
        </w:rPr>
      </w:pPr>
      <w:r w:rsidRPr="00207092">
        <w:rPr>
          <w:rFonts w:ascii="Times New Roman" w:hAnsi="Times New Roman" w:cs="Times New Roman"/>
          <w:b/>
          <w:sz w:val="28"/>
          <w:szCs w:val="28"/>
        </w:rPr>
        <w:t xml:space="preserve">2. Понятие о </w:t>
      </w:r>
      <w:r w:rsidR="00EF6259">
        <w:rPr>
          <w:rFonts w:ascii="Times New Roman" w:hAnsi="Times New Roman" w:cs="Times New Roman"/>
          <w:b/>
          <w:sz w:val="28"/>
          <w:szCs w:val="28"/>
        </w:rPr>
        <w:t xml:space="preserve">специфической </w:t>
      </w:r>
      <w:r w:rsidRPr="00207092">
        <w:rPr>
          <w:rFonts w:ascii="Times New Roman" w:hAnsi="Times New Roman" w:cs="Times New Roman"/>
          <w:b/>
          <w:sz w:val="28"/>
          <w:szCs w:val="28"/>
        </w:rPr>
        <w:t>профилактике</w:t>
      </w:r>
    </w:p>
    <w:p w14:paraId="38BD6021" w14:textId="77777777" w:rsidR="00E33F79" w:rsidRPr="00BB53A7" w:rsidRDefault="00E33F79" w:rsidP="00E33F79">
      <w:pPr>
        <w:pStyle w:val="a4"/>
        <w:rPr>
          <w:rFonts w:ascii="Times New Roman" w:hAnsi="Times New Roman" w:cs="Times New Roman"/>
          <w:sz w:val="28"/>
          <w:szCs w:val="28"/>
          <w:u w:val="single"/>
        </w:rPr>
      </w:pPr>
      <w:r w:rsidRPr="00BB53A7">
        <w:rPr>
          <w:rFonts w:ascii="Times New Roman" w:hAnsi="Times New Roman" w:cs="Times New Roman"/>
          <w:sz w:val="28"/>
          <w:szCs w:val="28"/>
          <w:u w:val="single"/>
        </w:rPr>
        <w:t xml:space="preserve">Профилактика </w:t>
      </w:r>
    </w:p>
    <w:p w14:paraId="541DA71B" w14:textId="77777777" w:rsidR="00E33F79" w:rsidRDefault="00E33F79" w:rsidP="00E33F79">
      <w:pPr>
        <w:pStyle w:val="a4"/>
        <w:rPr>
          <w:rFonts w:ascii="Times New Roman" w:hAnsi="Times New Roman" w:cs="Times New Roman"/>
          <w:sz w:val="28"/>
          <w:szCs w:val="28"/>
        </w:rPr>
      </w:pP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предупреждение заболеваний;</w:t>
      </w:r>
    </w:p>
    <w:p w14:paraId="10A09DD7" w14:textId="77777777" w:rsidR="00E33F79" w:rsidRDefault="00E33F79" w:rsidP="00E33F79">
      <w:pPr>
        <w:pStyle w:val="a4"/>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 с</w:t>
      </w:r>
      <w:r w:rsidRPr="00BB53A7">
        <w:rPr>
          <w:rFonts w:ascii="Times New Roman" w:hAnsi="Times New Roman" w:cs="Times New Roman"/>
          <w:color w:val="222222"/>
          <w:sz w:val="28"/>
          <w:szCs w:val="28"/>
          <w:shd w:val="clear" w:color="auto" w:fill="FFFFFF"/>
        </w:rPr>
        <w:t>овокупность мероприятий, предупреждающих заболев</w:t>
      </w:r>
      <w:r>
        <w:rPr>
          <w:rFonts w:ascii="Times New Roman" w:hAnsi="Times New Roman" w:cs="Times New Roman"/>
          <w:color w:val="222222"/>
          <w:sz w:val="28"/>
          <w:szCs w:val="28"/>
          <w:shd w:val="clear" w:color="auto" w:fill="FFFFFF"/>
        </w:rPr>
        <w:t>ания или предохраняющих от них;</w:t>
      </w:r>
    </w:p>
    <w:p w14:paraId="7CD3EB36" w14:textId="77777777" w:rsidR="00E33F79" w:rsidRPr="00EF6259" w:rsidRDefault="00E33F79" w:rsidP="00E33F79">
      <w:pPr>
        <w:pStyle w:val="a4"/>
        <w:rPr>
          <w:rFonts w:ascii="Times New Roman" w:hAnsi="Times New Roman" w:cs="Times New Roman"/>
          <w:color w:val="222222"/>
          <w:sz w:val="28"/>
          <w:szCs w:val="28"/>
          <w:shd w:val="clear" w:color="auto" w:fill="FFFFFF"/>
        </w:rPr>
      </w:pPr>
      <w:r w:rsidRPr="00BB53A7">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от </w:t>
      </w:r>
      <w:r w:rsidRPr="00BB53A7">
        <w:rPr>
          <w:rFonts w:ascii="Times New Roman" w:hAnsi="Times New Roman" w:cs="Times New Roman"/>
          <w:color w:val="222222"/>
          <w:sz w:val="28"/>
          <w:szCs w:val="28"/>
          <w:shd w:val="clear" w:color="auto" w:fill="FFFFFF"/>
        </w:rPr>
        <w:t xml:space="preserve">греч. </w:t>
      </w:r>
      <w:proofErr w:type="spellStart"/>
      <w:r w:rsidRPr="00BB53A7">
        <w:rPr>
          <w:rFonts w:ascii="Times New Roman" w:hAnsi="Times New Roman" w:cs="Times New Roman"/>
          <w:color w:val="222222"/>
          <w:sz w:val="28"/>
          <w:szCs w:val="28"/>
          <w:shd w:val="clear" w:color="auto" w:fill="FFFFFF"/>
        </w:rPr>
        <w:t>prophylaktikós</w:t>
      </w:r>
      <w:proofErr w:type="spellEnd"/>
      <w:r w:rsidRPr="00BB53A7">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предохранительный) — в медицине </w:t>
      </w:r>
      <w:proofErr w:type="gramStart"/>
      <w:r>
        <w:rPr>
          <w:rFonts w:ascii="Times New Roman" w:hAnsi="Times New Roman" w:cs="Times New Roman"/>
          <w:color w:val="222222"/>
          <w:sz w:val="28"/>
          <w:szCs w:val="28"/>
          <w:shd w:val="clear" w:color="auto" w:fill="FFFFFF"/>
        </w:rPr>
        <w:t xml:space="preserve">- </w:t>
      </w:r>
      <w:r w:rsidRPr="00BB53A7">
        <w:rPr>
          <w:rFonts w:ascii="Times New Roman" w:hAnsi="Times New Roman" w:cs="Times New Roman"/>
          <w:color w:val="222222"/>
          <w:sz w:val="28"/>
          <w:szCs w:val="28"/>
          <w:shd w:val="clear" w:color="auto" w:fill="FFFFFF"/>
        </w:rPr>
        <w:t xml:space="preserve"> комплекс</w:t>
      </w:r>
      <w:proofErr w:type="gramEnd"/>
      <w:r w:rsidRPr="00BB53A7">
        <w:rPr>
          <w:rFonts w:ascii="Times New Roman" w:hAnsi="Times New Roman" w:cs="Times New Roman"/>
          <w:color w:val="222222"/>
          <w:sz w:val="28"/>
          <w:szCs w:val="28"/>
          <w:shd w:val="clear" w:color="auto" w:fill="FFFFFF"/>
        </w:rPr>
        <w:t xml:space="preserve"> мероприятий, направленных на предупреждение возникновения заболеваний </w:t>
      </w:r>
      <w:r>
        <w:rPr>
          <w:rFonts w:ascii="Times New Roman" w:hAnsi="Times New Roman" w:cs="Times New Roman"/>
          <w:color w:val="222222"/>
          <w:sz w:val="28"/>
          <w:szCs w:val="28"/>
          <w:shd w:val="clear" w:color="auto" w:fill="FFFFFF"/>
        </w:rPr>
        <w:t>(</w:t>
      </w:r>
      <w:r w:rsidRPr="00BB53A7">
        <w:rPr>
          <w:rFonts w:ascii="Times New Roman" w:hAnsi="Times New Roman" w:cs="Times New Roman"/>
          <w:color w:val="222222"/>
          <w:sz w:val="28"/>
          <w:szCs w:val="28"/>
          <w:shd w:val="clear" w:color="auto" w:fill="FFFFFF"/>
        </w:rPr>
        <w:t>и травм</w:t>
      </w:r>
      <w:r>
        <w:rPr>
          <w:rFonts w:ascii="Times New Roman" w:hAnsi="Times New Roman" w:cs="Times New Roman"/>
          <w:color w:val="222222"/>
          <w:sz w:val="28"/>
          <w:szCs w:val="28"/>
          <w:shd w:val="clear" w:color="auto" w:fill="FFFFFF"/>
        </w:rPr>
        <w:t>)</w:t>
      </w:r>
      <w:r w:rsidRPr="00BB53A7">
        <w:rPr>
          <w:rFonts w:ascii="Times New Roman" w:hAnsi="Times New Roman" w:cs="Times New Roman"/>
          <w:color w:val="222222"/>
          <w:sz w:val="28"/>
          <w:szCs w:val="28"/>
          <w:shd w:val="clear" w:color="auto" w:fill="FFFFFF"/>
        </w:rPr>
        <w:t>, устранение факторов риска их развития.</w:t>
      </w:r>
    </w:p>
    <w:p w14:paraId="68F379F7" w14:textId="77777777" w:rsidR="00E33F79" w:rsidRPr="00207092" w:rsidRDefault="00E33F79" w:rsidP="00E33F79">
      <w:pPr>
        <w:pStyle w:val="a4"/>
        <w:rPr>
          <w:rFonts w:ascii="Times New Roman" w:hAnsi="Times New Roman" w:cs="Times New Roman"/>
          <w:sz w:val="28"/>
          <w:szCs w:val="28"/>
          <w:u w:val="single"/>
        </w:rPr>
      </w:pPr>
      <w:r w:rsidRPr="00207092">
        <w:rPr>
          <w:rFonts w:ascii="Times New Roman" w:hAnsi="Times New Roman" w:cs="Times New Roman"/>
          <w:sz w:val="28"/>
          <w:szCs w:val="28"/>
          <w:u w:val="single"/>
        </w:rPr>
        <w:t>Виды профилактических мероприятий</w:t>
      </w:r>
    </w:p>
    <w:p w14:paraId="5F9AE29A"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1. Общие – государственные мероприятия, направленные на повышение материального благосостояния, улучшения медицинского обеспечения, условий труда и отдыха населения, а также санитарно-технические, </w:t>
      </w:r>
      <w:proofErr w:type="spellStart"/>
      <w:r>
        <w:rPr>
          <w:rFonts w:ascii="Times New Roman" w:hAnsi="Times New Roman" w:cs="Times New Roman"/>
          <w:sz w:val="28"/>
          <w:szCs w:val="28"/>
        </w:rPr>
        <w:t>агролесотехнические</w:t>
      </w:r>
      <w:proofErr w:type="spellEnd"/>
      <w:r>
        <w:rPr>
          <w:rFonts w:ascii="Times New Roman" w:hAnsi="Times New Roman" w:cs="Times New Roman"/>
          <w:sz w:val="28"/>
          <w:szCs w:val="28"/>
        </w:rPr>
        <w:t>, гидротехнические и мелиоративные мероприятия, рациональная планировка и застройка населённых пунктов и др.</w:t>
      </w:r>
    </w:p>
    <w:p w14:paraId="53F42109"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2. Специальные – профилактические мероприятия, проводимые специалистами лечебно-профилактических и санитарно-противоэпидемических учреждений (в них участвуют органы здравоохранения, ветеринарная служба, управление сельского хозяйства, предприятия кожевенного, </w:t>
      </w:r>
      <w:proofErr w:type="gramStart"/>
      <w:r>
        <w:rPr>
          <w:rFonts w:ascii="Times New Roman" w:hAnsi="Times New Roman" w:cs="Times New Roman"/>
          <w:sz w:val="28"/>
          <w:szCs w:val="28"/>
        </w:rPr>
        <w:t>мясо-молочного</w:t>
      </w:r>
      <w:proofErr w:type="gramEnd"/>
      <w:r>
        <w:rPr>
          <w:rFonts w:ascii="Times New Roman" w:hAnsi="Times New Roman" w:cs="Times New Roman"/>
          <w:sz w:val="28"/>
          <w:szCs w:val="28"/>
        </w:rPr>
        <w:t xml:space="preserve"> производства и др., при необходимости международные службы). Контролирует, планирует, координирует данные мероприятия здравоохранение.</w:t>
      </w:r>
    </w:p>
    <w:p w14:paraId="57A4301C" w14:textId="77777777" w:rsidR="00E33F79" w:rsidRPr="00207092" w:rsidRDefault="00E33F79" w:rsidP="00E33F79">
      <w:pPr>
        <w:pStyle w:val="a4"/>
        <w:rPr>
          <w:rFonts w:ascii="Times New Roman" w:hAnsi="Times New Roman" w:cs="Times New Roman"/>
          <w:sz w:val="28"/>
          <w:szCs w:val="28"/>
          <w:u w:val="single"/>
        </w:rPr>
      </w:pPr>
      <w:r w:rsidRPr="00207092">
        <w:rPr>
          <w:rFonts w:ascii="Times New Roman" w:hAnsi="Times New Roman" w:cs="Times New Roman"/>
          <w:sz w:val="28"/>
          <w:szCs w:val="28"/>
          <w:u w:val="single"/>
        </w:rPr>
        <w:t>Характер мероприятий</w:t>
      </w:r>
    </w:p>
    <w:p w14:paraId="50D673D8"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1. Неспецифические – направлены на предупреждение различных инфекционных заболеваний.</w:t>
      </w:r>
    </w:p>
    <w:p w14:paraId="4E26FEDC" w14:textId="77777777" w:rsidR="00E33F79" w:rsidRDefault="00E33F79" w:rsidP="00E33F79">
      <w:pPr>
        <w:pStyle w:val="a4"/>
        <w:rPr>
          <w:rFonts w:ascii="Times New Roman" w:hAnsi="Times New Roman" w:cs="Times New Roman"/>
          <w:sz w:val="28"/>
          <w:szCs w:val="28"/>
        </w:rPr>
      </w:pPr>
      <w:r>
        <w:rPr>
          <w:rFonts w:ascii="Times New Roman" w:hAnsi="Times New Roman" w:cs="Times New Roman"/>
          <w:sz w:val="28"/>
          <w:szCs w:val="28"/>
        </w:rPr>
        <w:t xml:space="preserve">2. Специфические – направлены на предупреждение конкретного инфекционного заболевания и при других инфекциях неэффективны. </w:t>
      </w:r>
    </w:p>
    <w:p w14:paraId="490C0C26" w14:textId="77777777" w:rsidR="00EF6259" w:rsidRDefault="00EF6259" w:rsidP="00E33F79">
      <w:pPr>
        <w:pStyle w:val="a4"/>
        <w:rPr>
          <w:rFonts w:ascii="Times New Roman" w:hAnsi="Times New Roman" w:cs="Times New Roman"/>
          <w:sz w:val="28"/>
          <w:szCs w:val="28"/>
        </w:rPr>
      </w:pPr>
    </w:p>
    <w:p w14:paraId="6E3AD98E" w14:textId="77777777" w:rsidR="00EF6259" w:rsidRDefault="00EF6259" w:rsidP="00E33F79">
      <w:pPr>
        <w:pStyle w:val="a4"/>
        <w:rPr>
          <w:rFonts w:ascii="Times New Roman" w:hAnsi="Times New Roman" w:cs="Times New Roman"/>
          <w:sz w:val="28"/>
          <w:szCs w:val="28"/>
        </w:rPr>
      </w:pPr>
      <w:r w:rsidRPr="00EF6259">
        <w:rPr>
          <w:rFonts w:ascii="Times New Roman" w:hAnsi="Times New Roman" w:cs="Times New Roman"/>
          <w:b/>
          <w:sz w:val="28"/>
          <w:szCs w:val="28"/>
        </w:rPr>
        <w:t>Специфическая профилактика</w:t>
      </w:r>
      <w:r>
        <w:rPr>
          <w:rFonts w:ascii="Times New Roman" w:hAnsi="Times New Roman" w:cs="Times New Roman"/>
          <w:sz w:val="28"/>
          <w:szCs w:val="28"/>
        </w:rPr>
        <w:t xml:space="preserve"> – комплекс мероприятий, направленных на предупреждение только одного определённого инфекционного заболевания.</w:t>
      </w:r>
    </w:p>
    <w:p w14:paraId="62B90EED" w14:textId="77777777" w:rsidR="00593ED2" w:rsidRDefault="00593ED2" w:rsidP="00593ED2">
      <w:pPr>
        <w:pStyle w:val="a4"/>
        <w:rPr>
          <w:rFonts w:ascii="Times New Roman" w:hAnsi="Times New Roman" w:cs="Times New Roman"/>
          <w:sz w:val="28"/>
          <w:szCs w:val="28"/>
        </w:rPr>
      </w:pPr>
    </w:p>
    <w:p w14:paraId="707E7B21" w14:textId="77777777" w:rsidR="00F24C46" w:rsidRDefault="00F24C46" w:rsidP="00593ED2">
      <w:pPr>
        <w:pStyle w:val="a4"/>
        <w:rPr>
          <w:rFonts w:ascii="Times New Roman" w:hAnsi="Times New Roman" w:cs="Times New Roman"/>
          <w:b/>
          <w:sz w:val="28"/>
          <w:szCs w:val="28"/>
        </w:rPr>
      </w:pPr>
    </w:p>
    <w:p w14:paraId="3F468372" w14:textId="77777777" w:rsidR="00F24C46" w:rsidRDefault="00F24C46" w:rsidP="00593ED2">
      <w:pPr>
        <w:pStyle w:val="a4"/>
        <w:rPr>
          <w:rFonts w:ascii="Times New Roman" w:hAnsi="Times New Roman" w:cs="Times New Roman"/>
          <w:b/>
          <w:sz w:val="28"/>
          <w:szCs w:val="28"/>
        </w:rPr>
      </w:pPr>
    </w:p>
    <w:p w14:paraId="0F2D79F8" w14:textId="77777777" w:rsidR="00F24C46" w:rsidRDefault="00F24C46" w:rsidP="00593ED2">
      <w:pPr>
        <w:pStyle w:val="a4"/>
        <w:rPr>
          <w:rFonts w:ascii="Times New Roman" w:hAnsi="Times New Roman" w:cs="Times New Roman"/>
          <w:b/>
          <w:sz w:val="28"/>
          <w:szCs w:val="28"/>
        </w:rPr>
      </w:pPr>
    </w:p>
    <w:p w14:paraId="5EACD27E" w14:textId="77777777" w:rsidR="00593ED2" w:rsidRDefault="00B06BCB" w:rsidP="00593ED2">
      <w:pPr>
        <w:pStyle w:val="a4"/>
        <w:rPr>
          <w:rFonts w:ascii="Times New Roman" w:hAnsi="Times New Roman" w:cs="Times New Roman"/>
          <w:b/>
          <w:sz w:val="28"/>
          <w:szCs w:val="28"/>
        </w:rPr>
      </w:pPr>
      <w:r w:rsidRPr="00B06BCB">
        <w:rPr>
          <w:rFonts w:ascii="Times New Roman" w:hAnsi="Times New Roman" w:cs="Times New Roman"/>
          <w:b/>
          <w:sz w:val="28"/>
          <w:szCs w:val="28"/>
        </w:rPr>
        <w:lastRenderedPageBreak/>
        <w:t>3. Иммунобиологические препараты</w:t>
      </w:r>
    </w:p>
    <w:p w14:paraId="27141CD8" w14:textId="77777777" w:rsidR="00B06BCB" w:rsidRPr="004567B0" w:rsidRDefault="00B06BCB" w:rsidP="004567B0">
      <w:pPr>
        <w:spacing w:before="100" w:beforeAutospacing="1" w:after="100" w:afterAutospacing="1"/>
        <w:rPr>
          <w:color w:val="000000"/>
          <w:sz w:val="28"/>
          <w:szCs w:val="28"/>
        </w:rPr>
      </w:pPr>
      <w:r w:rsidRPr="00AC4431">
        <w:rPr>
          <w:sz w:val="28"/>
          <w:szCs w:val="28"/>
          <w:u w:val="single"/>
        </w:rPr>
        <w:t>Иммунобиологические препараты</w:t>
      </w:r>
      <w:r>
        <w:rPr>
          <w:sz w:val="28"/>
          <w:szCs w:val="28"/>
        </w:rPr>
        <w:t xml:space="preserve"> – препараты, которые действуют на иммунную систему или принцип действия которых основан на иммунных реакциях или сходен с ними</w:t>
      </w:r>
      <w:r w:rsidR="004567B0">
        <w:rPr>
          <w:sz w:val="28"/>
          <w:szCs w:val="28"/>
        </w:rPr>
        <w:t xml:space="preserve">, </w:t>
      </w:r>
      <w:r w:rsidR="004567B0" w:rsidRPr="004567B0">
        <w:rPr>
          <w:color w:val="000000"/>
          <w:sz w:val="28"/>
          <w:szCs w:val="28"/>
        </w:rPr>
        <w:t xml:space="preserve">а </w:t>
      </w:r>
      <w:proofErr w:type="gramStart"/>
      <w:r w:rsidR="004567B0" w:rsidRPr="004567B0">
        <w:rPr>
          <w:color w:val="000000"/>
          <w:sz w:val="28"/>
          <w:szCs w:val="28"/>
        </w:rPr>
        <w:t>так же</w:t>
      </w:r>
      <w:proofErr w:type="gramEnd"/>
      <w:r w:rsidR="004567B0" w:rsidRPr="004567B0">
        <w:rPr>
          <w:color w:val="000000"/>
          <w:sz w:val="28"/>
          <w:szCs w:val="28"/>
        </w:rPr>
        <w:t xml:space="preserve"> препараты для нормализации состава </w:t>
      </w:r>
      <w:proofErr w:type="spellStart"/>
      <w:r w:rsidR="004567B0" w:rsidRPr="004567B0">
        <w:rPr>
          <w:color w:val="000000"/>
          <w:sz w:val="28"/>
          <w:szCs w:val="28"/>
        </w:rPr>
        <w:t>аутомикрофлоры</w:t>
      </w:r>
      <w:proofErr w:type="spellEnd"/>
      <w:r w:rsidR="004567B0" w:rsidRPr="004567B0">
        <w:rPr>
          <w:color w:val="000000"/>
          <w:sz w:val="28"/>
          <w:szCs w:val="28"/>
        </w:rPr>
        <w:t>.</w:t>
      </w:r>
      <w:r>
        <w:rPr>
          <w:sz w:val="28"/>
          <w:szCs w:val="28"/>
        </w:rPr>
        <w:t xml:space="preserve"> </w:t>
      </w:r>
    </w:p>
    <w:p w14:paraId="49A3419E" w14:textId="77777777" w:rsidR="004567B0" w:rsidRDefault="00B06BCB" w:rsidP="00593ED2">
      <w:pPr>
        <w:pStyle w:val="a4"/>
        <w:rPr>
          <w:rFonts w:ascii="Times New Roman" w:hAnsi="Times New Roman" w:cs="Times New Roman"/>
          <w:sz w:val="28"/>
          <w:szCs w:val="28"/>
        </w:rPr>
      </w:pPr>
      <w:r>
        <w:rPr>
          <w:rFonts w:ascii="Times New Roman" w:hAnsi="Times New Roman" w:cs="Times New Roman"/>
          <w:sz w:val="28"/>
          <w:szCs w:val="28"/>
        </w:rPr>
        <w:t xml:space="preserve">К ним относятся </w:t>
      </w:r>
    </w:p>
    <w:p w14:paraId="17191840" w14:textId="77777777" w:rsidR="004567B0" w:rsidRDefault="004567B0" w:rsidP="00593ED2">
      <w:pPr>
        <w:pStyle w:val="a4"/>
        <w:rPr>
          <w:rFonts w:ascii="Times New Roman" w:hAnsi="Times New Roman" w:cs="Times New Roman"/>
          <w:sz w:val="28"/>
          <w:szCs w:val="28"/>
        </w:rPr>
      </w:pPr>
      <w:r>
        <w:rPr>
          <w:rFonts w:ascii="Times New Roman" w:hAnsi="Times New Roman" w:cs="Times New Roman"/>
          <w:sz w:val="28"/>
          <w:szCs w:val="28"/>
        </w:rPr>
        <w:t>1.Вакцины</w:t>
      </w:r>
    </w:p>
    <w:p w14:paraId="38C41E86" w14:textId="77777777" w:rsidR="004567B0" w:rsidRDefault="004567B0" w:rsidP="00593ED2">
      <w:pPr>
        <w:pStyle w:val="a4"/>
        <w:rPr>
          <w:rFonts w:ascii="Times New Roman" w:hAnsi="Times New Roman" w:cs="Times New Roman"/>
          <w:sz w:val="28"/>
          <w:szCs w:val="28"/>
        </w:rPr>
      </w:pPr>
      <w:r>
        <w:rPr>
          <w:rFonts w:ascii="Times New Roman" w:hAnsi="Times New Roman" w:cs="Times New Roman"/>
          <w:sz w:val="28"/>
          <w:szCs w:val="28"/>
        </w:rPr>
        <w:t>2. С</w:t>
      </w:r>
      <w:r w:rsidR="00B06BCB">
        <w:rPr>
          <w:rFonts w:ascii="Times New Roman" w:hAnsi="Times New Roman" w:cs="Times New Roman"/>
          <w:sz w:val="28"/>
          <w:szCs w:val="28"/>
        </w:rPr>
        <w:t>ывороточные препараты</w:t>
      </w:r>
      <w:r>
        <w:rPr>
          <w:rFonts w:ascii="Times New Roman" w:hAnsi="Times New Roman" w:cs="Times New Roman"/>
          <w:sz w:val="28"/>
          <w:szCs w:val="28"/>
        </w:rPr>
        <w:t xml:space="preserve"> (иммунные сыворотки, гамма-глобулины, иммуноглобулины)</w:t>
      </w:r>
    </w:p>
    <w:p w14:paraId="56D3DB43" w14:textId="77777777" w:rsidR="004567B0" w:rsidRDefault="004567B0" w:rsidP="00593ED2">
      <w:pPr>
        <w:pStyle w:val="a4"/>
        <w:rPr>
          <w:rFonts w:ascii="Times New Roman" w:hAnsi="Times New Roman" w:cs="Times New Roman"/>
          <w:sz w:val="28"/>
          <w:szCs w:val="28"/>
        </w:rPr>
      </w:pPr>
      <w:r>
        <w:rPr>
          <w:rFonts w:ascii="Times New Roman" w:hAnsi="Times New Roman" w:cs="Times New Roman"/>
          <w:sz w:val="28"/>
          <w:szCs w:val="28"/>
        </w:rPr>
        <w:t>3. Бактериофаги</w:t>
      </w:r>
    </w:p>
    <w:p w14:paraId="188F785A" w14:textId="77777777" w:rsidR="004567B0" w:rsidRDefault="004567B0" w:rsidP="00593ED2">
      <w:pPr>
        <w:pStyle w:val="a4"/>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Э</w:t>
      </w:r>
      <w:r w:rsidR="00B06BCB">
        <w:rPr>
          <w:rFonts w:ascii="Times New Roman" w:hAnsi="Times New Roman" w:cs="Times New Roman"/>
          <w:sz w:val="28"/>
          <w:szCs w:val="28"/>
        </w:rPr>
        <w:t>убиотики</w:t>
      </w:r>
      <w:proofErr w:type="spellEnd"/>
      <w:r w:rsidR="00B06BCB">
        <w:rPr>
          <w:rFonts w:ascii="Times New Roman" w:hAnsi="Times New Roman" w:cs="Times New Roman"/>
          <w:sz w:val="28"/>
          <w:szCs w:val="28"/>
        </w:rPr>
        <w:t xml:space="preserve"> (пробиотики, </w:t>
      </w:r>
      <w:proofErr w:type="spellStart"/>
      <w:r w:rsidR="00B06BCB">
        <w:rPr>
          <w:rFonts w:ascii="Times New Roman" w:hAnsi="Times New Roman" w:cs="Times New Roman"/>
          <w:sz w:val="28"/>
          <w:szCs w:val="28"/>
        </w:rPr>
        <w:t>преб</w:t>
      </w:r>
      <w:r>
        <w:rPr>
          <w:rFonts w:ascii="Times New Roman" w:hAnsi="Times New Roman" w:cs="Times New Roman"/>
          <w:sz w:val="28"/>
          <w:szCs w:val="28"/>
        </w:rPr>
        <w:t>иотики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синбиотики</w:t>
      </w:r>
      <w:proofErr w:type="spellEnd"/>
      <w:r>
        <w:rPr>
          <w:rFonts w:ascii="Times New Roman" w:hAnsi="Times New Roman" w:cs="Times New Roman"/>
          <w:sz w:val="28"/>
          <w:szCs w:val="28"/>
        </w:rPr>
        <w:t>)</w:t>
      </w:r>
    </w:p>
    <w:p w14:paraId="5308D475" w14:textId="77777777" w:rsidR="004567B0" w:rsidRDefault="004567B0" w:rsidP="00593ED2">
      <w:pPr>
        <w:pStyle w:val="a4"/>
        <w:rPr>
          <w:rFonts w:ascii="Times New Roman" w:hAnsi="Times New Roman" w:cs="Times New Roman"/>
          <w:sz w:val="28"/>
          <w:szCs w:val="28"/>
        </w:rPr>
      </w:pPr>
      <w:r>
        <w:rPr>
          <w:rFonts w:ascii="Times New Roman" w:hAnsi="Times New Roman" w:cs="Times New Roman"/>
          <w:sz w:val="28"/>
          <w:szCs w:val="28"/>
        </w:rPr>
        <w:t>5. Препараты интерферона</w:t>
      </w:r>
    </w:p>
    <w:p w14:paraId="14CB7C73" w14:textId="77777777" w:rsidR="004567B0" w:rsidRDefault="004567B0" w:rsidP="00593ED2">
      <w:pPr>
        <w:pStyle w:val="a4"/>
        <w:rPr>
          <w:rFonts w:ascii="Times New Roman" w:hAnsi="Times New Roman" w:cs="Times New Roman"/>
          <w:sz w:val="28"/>
          <w:szCs w:val="28"/>
        </w:rPr>
      </w:pPr>
      <w:r>
        <w:rPr>
          <w:rFonts w:ascii="Times New Roman" w:hAnsi="Times New Roman" w:cs="Times New Roman"/>
          <w:sz w:val="28"/>
          <w:szCs w:val="28"/>
        </w:rPr>
        <w:t>6. Д</w:t>
      </w:r>
      <w:r w:rsidR="00B06BCB">
        <w:rPr>
          <w:rFonts w:ascii="Times New Roman" w:hAnsi="Times New Roman" w:cs="Times New Roman"/>
          <w:sz w:val="28"/>
          <w:szCs w:val="28"/>
        </w:rPr>
        <w:t>иагностикумы</w:t>
      </w:r>
      <w:r>
        <w:rPr>
          <w:rFonts w:ascii="Times New Roman" w:hAnsi="Times New Roman" w:cs="Times New Roman"/>
          <w:sz w:val="28"/>
          <w:szCs w:val="28"/>
        </w:rPr>
        <w:t xml:space="preserve"> (</w:t>
      </w:r>
      <w:r w:rsidR="00B06BCB">
        <w:rPr>
          <w:rFonts w:ascii="Times New Roman" w:hAnsi="Times New Roman" w:cs="Times New Roman"/>
          <w:sz w:val="28"/>
          <w:szCs w:val="28"/>
        </w:rPr>
        <w:t>аллергены,</w:t>
      </w:r>
      <w:r>
        <w:rPr>
          <w:rFonts w:ascii="Times New Roman" w:hAnsi="Times New Roman" w:cs="Times New Roman"/>
          <w:sz w:val="28"/>
          <w:szCs w:val="28"/>
        </w:rPr>
        <w:t xml:space="preserve"> диагностические сыворотки, бактериофаги)</w:t>
      </w:r>
      <w:r w:rsidR="00B06BCB">
        <w:rPr>
          <w:rFonts w:ascii="Times New Roman" w:hAnsi="Times New Roman" w:cs="Times New Roman"/>
          <w:sz w:val="28"/>
          <w:szCs w:val="28"/>
        </w:rPr>
        <w:t xml:space="preserve"> </w:t>
      </w:r>
    </w:p>
    <w:p w14:paraId="5D72097D" w14:textId="77777777" w:rsidR="004567B0" w:rsidRDefault="004567B0" w:rsidP="00593ED2">
      <w:pPr>
        <w:pStyle w:val="a4"/>
        <w:rPr>
          <w:rFonts w:ascii="Times New Roman" w:hAnsi="Times New Roman" w:cs="Times New Roman"/>
          <w:sz w:val="28"/>
          <w:szCs w:val="28"/>
        </w:rPr>
      </w:pPr>
      <w:r>
        <w:rPr>
          <w:rFonts w:ascii="Times New Roman" w:hAnsi="Times New Roman" w:cs="Times New Roman"/>
          <w:sz w:val="28"/>
          <w:szCs w:val="28"/>
        </w:rPr>
        <w:t>7. Иммуномодуляторы</w:t>
      </w:r>
    </w:p>
    <w:p w14:paraId="7AE2E5B6" w14:textId="77777777" w:rsidR="004567B0" w:rsidRDefault="004567B0" w:rsidP="00593ED2">
      <w:pPr>
        <w:pStyle w:val="a4"/>
        <w:rPr>
          <w:rFonts w:ascii="Times New Roman" w:hAnsi="Times New Roman" w:cs="Times New Roman"/>
          <w:sz w:val="28"/>
          <w:szCs w:val="28"/>
        </w:rPr>
      </w:pPr>
      <w:r>
        <w:rPr>
          <w:rFonts w:ascii="Times New Roman" w:hAnsi="Times New Roman" w:cs="Times New Roman"/>
          <w:sz w:val="28"/>
          <w:szCs w:val="28"/>
        </w:rPr>
        <w:t xml:space="preserve">8. Иммуностимуляторы </w:t>
      </w:r>
    </w:p>
    <w:p w14:paraId="6D936722" w14:textId="77777777" w:rsidR="004567B0" w:rsidRDefault="004567B0" w:rsidP="00593ED2">
      <w:pPr>
        <w:pStyle w:val="a4"/>
        <w:rPr>
          <w:rFonts w:ascii="Times New Roman" w:hAnsi="Times New Roman" w:cs="Times New Roman"/>
          <w:sz w:val="28"/>
          <w:szCs w:val="28"/>
        </w:rPr>
      </w:pPr>
      <w:r>
        <w:rPr>
          <w:rFonts w:ascii="Times New Roman" w:hAnsi="Times New Roman" w:cs="Times New Roman"/>
          <w:sz w:val="28"/>
          <w:szCs w:val="28"/>
        </w:rPr>
        <w:t>9. И</w:t>
      </w:r>
      <w:r w:rsidR="00B06BCB">
        <w:rPr>
          <w:rFonts w:ascii="Times New Roman" w:hAnsi="Times New Roman" w:cs="Times New Roman"/>
          <w:sz w:val="28"/>
          <w:szCs w:val="28"/>
        </w:rPr>
        <w:t xml:space="preserve">ммунодепрессанты. </w:t>
      </w:r>
    </w:p>
    <w:p w14:paraId="4AE87278" w14:textId="77777777" w:rsidR="004567B0" w:rsidRDefault="004567B0" w:rsidP="00593ED2">
      <w:pPr>
        <w:pStyle w:val="a4"/>
        <w:rPr>
          <w:rFonts w:ascii="Times New Roman" w:hAnsi="Times New Roman" w:cs="Times New Roman"/>
          <w:sz w:val="28"/>
          <w:szCs w:val="28"/>
        </w:rPr>
      </w:pPr>
    </w:p>
    <w:p w14:paraId="527C4DD1" w14:textId="77777777" w:rsidR="004567B0" w:rsidRPr="004567B0" w:rsidRDefault="004567B0" w:rsidP="004567B0">
      <w:pPr>
        <w:spacing w:before="100" w:beforeAutospacing="1" w:after="100" w:afterAutospacing="1"/>
        <w:rPr>
          <w:color w:val="000000"/>
          <w:sz w:val="28"/>
          <w:szCs w:val="28"/>
        </w:rPr>
      </w:pPr>
      <w:r w:rsidRPr="004567B0">
        <w:rPr>
          <w:color w:val="000000"/>
          <w:sz w:val="28"/>
          <w:szCs w:val="28"/>
        </w:rPr>
        <w:t>Действие МИБП может быть активным и пассивным, специфическим и неспецифическим.</w:t>
      </w:r>
    </w:p>
    <w:p w14:paraId="05C23E2B" w14:textId="77777777" w:rsidR="004567B0" w:rsidRPr="004567B0" w:rsidRDefault="004567B0" w:rsidP="004567B0">
      <w:pPr>
        <w:spacing w:before="100" w:beforeAutospacing="1" w:after="100" w:afterAutospacing="1"/>
        <w:rPr>
          <w:color w:val="000000"/>
          <w:sz w:val="28"/>
          <w:szCs w:val="28"/>
        </w:rPr>
      </w:pPr>
      <w:r w:rsidRPr="004567B0">
        <w:rPr>
          <w:color w:val="000000"/>
          <w:sz w:val="28"/>
          <w:szCs w:val="28"/>
        </w:rPr>
        <w:t>Активное приводит к активации иммунной системы на выработку антител или клеточно-опосредованных реакций (например, при вакцинации).</w:t>
      </w:r>
    </w:p>
    <w:p w14:paraId="07D7B90A" w14:textId="77777777" w:rsidR="004567B0" w:rsidRPr="004567B0" w:rsidRDefault="004567B0" w:rsidP="004567B0">
      <w:pPr>
        <w:spacing w:before="100" w:beforeAutospacing="1" w:after="100" w:afterAutospacing="1"/>
        <w:rPr>
          <w:color w:val="000000"/>
          <w:sz w:val="28"/>
          <w:szCs w:val="28"/>
        </w:rPr>
      </w:pPr>
      <w:r w:rsidRPr="004567B0">
        <w:rPr>
          <w:color w:val="000000"/>
          <w:sz w:val="28"/>
          <w:szCs w:val="28"/>
        </w:rPr>
        <w:t>Пассивное - к созданию иммунитета, минуя активацию иммунной системы (при введении готовых иммуноглобулинов).</w:t>
      </w:r>
    </w:p>
    <w:p w14:paraId="79E257B2" w14:textId="77777777" w:rsidR="004567B0" w:rsidRPr="004567B0" w:rsidRDefault="004567B0" w:rsidP="004567B0">
      <w:pPr>
        <w:spacing w:before="100" w:beforeAutospacing="1" w:after="100" w:afterAutospacing="1"/>
        <w:rPr>
          <w:color w:val="000000"/>
          <w:sz w:val="28"/>
          <w:szCs w:val="28"/>
        </w:rPr>
      </w:pPr>
      <w:r w:rsidRPr="004567B0">
        <w:rPr>
          <w:color w:val="000000"/>
          <w:sz w:val="28"/>
          <w:szCs w:val="28"/>
        </w:rPr>
        <w:t>Специфическое - если оно направлено против конкретного антигена (например, противо</w:t>
      </w:r>
      <w:r w:rsidRPr="004567B0">
        <w:rPr>
          <w:color w:val="000000"/>
          <w:sz w:val="28"/>
          <w:szCs w:val="28"/>
        </w:rPr>
        <w:softHyphen/>
        <w:t>гриппозная вакцина или противодифтерийная сыворотка).</w:t>
      </w:r>
    </w:p>
    <w:p w14:paraId="7B4B482A" w14:textId="77777777" w:rsidR="004567B0" w:rsidRPr="004567B0" w:rsidRDefault="004567B0" w:rsidP="004567B0">
      <w:pPr>
        <w:spacing w:before="100" w:beforeAutospacing="1" w:after="100" w:afterAutospacing="1"/>
        <w:rPr>
          <w:color w:val="000000"/>
          <w:sz w:val="28"/>
          <w:szCs w:val="28"/>
        </w:rPr>
      </w:pPr>
      <w:r w:rsidRPr="004567B0">
        <w:rPr>
          <w:color w:val="000000"/>
          <w:sz w:val="28"/>
          <w:szCs w:val="28"/>
        </w:rPr>
        <w:t xml:space="preserve">Неспецифическое - приводит к активации иммунной системы и или факторов естественной резистентности в целом (например, активация фагоцитоза или пролиферация </w:t>
      </w:r>
      <w:proofErr w:type="spellStart"/>
      <w:r w:rsidRPr="004567B0">
        <w:rPr>
          <w:color w:val="000000"/>
          <w:sz w:val="28"/>
          <w:szCs w:val="28"/>
        </w:rPr>
        <w:t>иммуноцитов</w:t>
      </w:r>
      <w:proofErr w:type="spellEnd"/>
      <w:r w:rsidRPr="004567B0">
        <w:rPr>
          <w:color w:val="000000"/>
          <w:sz w:val="28"/>
          <w:szCs w:val="28"/>
        </w:rPr>
        <w:t xml:space="preserve"> под влиянием иммуномодуляторов).</w:t>
      </w:r>
    </w:p>
    <w:p w14:paraId="121C60E2" w14:textId="77777777" w:rsidR="00B06BCB" w:rsidRPr="004567B0" w:rsidRDefault="00B06BCB" w:rsidP="00593ED2">
      <w:pPr>
        <w:pStyle w:val="a4"/>
        <w:rPr>
          <w:rFonts w:ascii="Times New Roman" w:hAnsi="Times New Roman" w:cs="Times New Roman"/>
          <w:i/>
          <w:sz w:val="28"/>
          <w:szCs w:val="28"/>
        </w:rPr>
      </w:pPr>
      <w:r w:rsidRPr="004567B0">
        <w:rPr>
          <w:rFonts w:ascii="Times New Roman" w:hAnsi="Times New Roman" w:cs="Times New Roman"/>
          <w:i/>
          <w:sz w:val="28"/>
          <w:szCs w:val="28"/>
        </w:rPr>
        <w:t>Для специфической профилактики применяются вакцины, сывороточные препараты и бактериофаги.</w:t>
      </w:r>
    </w:p>
    <w:p w14:paraId="65BD67AF" w14:textId="77777777" w:rsidR="00F67810" w:rsidRDefault="00F67810" w:rsidP="00593ED2">
      <w:pPr>
        <w:pStyle w:val="a4"/>
        <w:rPr>
          <w:rFonts w:ascii="Times New Roman" w:hAnsi="Times New Roman" w:cs="Times New Roman"/>
          <w:sz w:val="28"/>
          <w:szCs w:val="28"/>
        </w:rPr>
      </w:pPr>
    </w:p>
    <w:p w14:paraId="2E3F9D83" w14:textId="77777777" w:rsidR="00F24C46" w:rsidRDefault="00F24C46" w:rsidP="00593ED2">
      <w:pPr>
        <w:pStyle w:val="a4"/>
        <w:rPr>
          <w:rFonts w:ascii="Times New Roman" w:hAnsi="Times New Roman" w:cs="Times New Roman"/>
          <w:b/>
          <w:sz w:val="28"/>
          <w:szCs w:val="28"/>
        </w:rPr>
      </w:pPr>
    </w:p>
    <w:p w14:paraId="598A6482" w14:textId="77777777" w:rsidR="00F24C46" w:rsidRDefault="00F24C46" w:rsidP="00593ED2">
      <w:pPr>
        <w:pStyle w:val="a4"/>
        <w:rPr>
          <w:rFonts w:ascii="Times New Roman" w:hAnsi="Times New Roman" w:cs="Times New Roman"/>
          <w:b/>
          <w:sz w:val="28"/>
          <w:szCs w:val="28"/>
        </w:rPr>
      </w:pPr>
    </w:p>
    <w:p w14:paraId="2D3EB8BA" w14:textId="77777777" w:rsidR="00F24C46" w:rsidRDefault="00F24C46" w:rsidP="00593ED2">
      <w:pPr>
        <w:pStyle w:val="a4"/>
        <w:rPr>
          <w:rFonts w:ascii="Times New Roman" w:hAnsi="Times New Roman" w:cs="Times New Roman"/>
          <w:b/>
          <w:sz w:val="28"/>
          <w:szCs w:val="28"/>
        </w:rPr>
      </w:pPr>
    </w:p>
    <w:p w14:paraId="5A4187D1" w14:textId="77777777" w:rsidR="00F24C46" w:rsidRDefault="00F24C46" w:rsidP="00593ED2">
      <w:pPr>
        <w:pStyle w:val="a4"/>
        <w:rPr>
          <w:rFonts w:ascii="Times New Roman" w:hAnsi="Times New Roman" w:cs="Times New Roman"/>
          <w:b/>
          <w:sz w:val="28"/>
          <w:szCs w:val="28"/>
        </w:rPr>
      </w:pPr>
    </w:p>
    <w:p w14:paraId="1F044B5F" w14:textId="77777777" w:rsidR="00F24C46" w:rsidRDefault="00F24C46" w:rsidP="00593ED2">
      <w:pPr>
        <w:pStyle w:val="a4"/>
        <w:rPr>
          <w:rFonts w:ascii="Times New Roman" w:hAnsi="Times New Roman" w:cs="Times New Roman"/>
          <w:b/>
          <w:sz w:val="28"/>
          <w:szCs w:val="28"/>
        </w:rPr>
      </w:pPr>
    </w:p>
    <w:p w14:paraId="02CC4B50" w14:textId="77777777" w:rsidR="00F24C46" w:rsidRDefault="00F24C46" w:rsidP="00593ED2">
      <w:pPr>
        <w:pStyle w:val="a4"/>
        <w:rPr>
          <w:rFonts w:ascii="Times New Roman" w:hAnsi="Times New Roman" w:cs="Times New Roman"/>
          <w:b/>
          <w:sz w:val="28"/>
          <w:szCs w:val="28"/>
        </w:rPr>
      </w:pPr>
    </w:p>
    <w:p w14:paraId="727200B2" w14:textId="77777777" w:rsidR="00F67810" w:rsidRDefault="00F67810" w:rsidP="00593ED2">
      <w:pPr>
        <w:pStyle w:val="a4"/>
        <w:rPr>
          <w:rFonts w:ascii="Times New Roman" w:hAnsi="Times New Roman" w:cs="Times New Roman"/>
          <w:b/>
          <w:sz w:val="28"/>
          <w:szCs w:val="28"/>
        </w:rPr>
      </w:pPr>
      <w:r w:rsidRPr="00F67810">
        <w:rPr>
          <w:rFonts w:ascii="Times New Roman" w:hAnsi="Times New Roman" w:cs="Times New Roman"/>
          <w:b/>
          <w:sz w:val="28"/>
          <w:szCs w:val="28"/>
        </w:rPr>
        <w:lastRenderedPageBreak/>
        <w:t>4. Вакцины</w:t>
      </w:r>
    </w:p>
    <w:p w14:paraId="1A919532" w14:textId="77777777" w:rsidR="00D74C74" w:rsidRDefault="00D74C74" w:rsidP="00593ED2">
      <w:pPr>
        <w:pStyle w:val="a4"/>
        <w:rPr>
          <w:rFonts w:ascii="Times New Roman" w:hAnsi="Times New Roman" w:cs="Times New Roman"/>
          <w:color w:val="222222"/>
          <w:sz w:val="28"/>
          <w:szCs w:val="28"/>
          <w:shd w:val="clear" w:color="auto" w:fill="FFFFFF"/>
        </w:rPr>
      </w:pPr>
      <w:r w:rsidRPr="0091486F">
        <w:rPr>
          <w:rFonts w:ascii="Times New Roman" w:hAnsi="Times New Roman" w:cs="Times New Roman"/>
          <w:sz w:val="28"/>
          <w:szCs w:val="28"/>
          <w:u w:val="single"/>
        </w:rPr>
        <w:t>Вакцины</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91486F">
        <w:rPr>
          <w:rFonts w:ascii="Times New Roman" w:hAnsi="Times New Roman" w:cs="Times New Roman"/>
          <w:color w:val="222222"/>
          <w:sz w:val="28"/>
          <w:szCs w:val="28"/>
          <w:shd w:val="clear" w:color="auto" w:fill="FFFFFF"/>
        </w:rPr>
        <w:t>это</w:t>
      </w:r>
      <w:proofErr w:type="gramEnd"/>
      <w:r w:rsidR="0091486F">
        <w:rPr>
          <w:rFonts w:ascii="Times New Roman" w:hAnsi="Times New Roman" w:cs="Times New Roman"/>
          <w:color w:val="222222"/>
          <w:sz w:val="28"/>
          <w:szCs w:val="28"/>
          <w:shd w:val="clear" w:color="auto" w:fill="FFFFFF"/>
        </w:rPr>
        <w:t xml:space="preserve"> препараты, предназначенные для</w:t>
      </w:r>
      <w:r w:rsidR="0091486F" w:rsidRPr="0091486F">
        <w:rPr>
          <w:rFonts w:ascii="Times New Roman" w:hAnsi="Times New Roman" w:cs="Times New Roman"/>
          <w:color w:val="222222"/>
          <w:sz w:val="28"/>
          <w:szCs w:val="28"/>
          <w:shd w:val="clear" w:color="auto" w:fill="FFFFFF"/>
        </w:rPr>
        <w:t xml:space="preserve"> выработки </w:t>
      </w:r>
      <w:r w:rsidR="0091486F">
        <w:rPr>
          <w:rFonts w:ascii="Times New Roman" w:hAnsi="Times New Roman" w:cs="Times New Roman"/>
          <w:color w:val="222222"/>
          <w:sz w:val="28"/>
          <w:szCs w:val="28"/>
          <w:shd w:val="clear" w:color="auto" w:fill="FFFFFF"/>
        </w:rPr>
        <w:t xml:space="preserve">искусственного активного </w:t>
      </w:r>
      <w:r w:rsidR="0091486F" w:rsidRPr="0091486F">
        <w:rPr>
          <w:rFonts w:ascii="Times New Roman" w:hAnsi="Times New Roman" w:cs="Times New Roman"/>
          <w:color w:val="222222"/>
          <w:sz w:val="28"/>
          <w:szCs w:val="28"/>
          <w:shd w:val="clear" w:color="auto" w:fill="FFFFFF"/>
        </w:rPr>
        <w:t xml:space="preserve">иммунитета против какой-либо </w:t>
      </w:r>
      <w:r w:rsidR="0091486F">
        <w:rPr>
          <w:rFonts w:ascii="Times New Roman" w:hAnsi="Times New Roman" w:cs="Times New Roman"/>
          <w:color w:val="222222"/>
          <w:sz w:val="28"/>
          <w:szCs w:val="28"/>
          <w:shd w:val="clear" w:color="auto" w:fill="FFFFFF"/>
        </w:rPr>
        <w:t>инфекционной болезни. При этом происходит выработка специфических антител или формирование Т-клеточного иммунитета (клона специализированных Т-киллеров)</w:t>
      </w:r>
      <w:r w:rsidR="0091486F" w:rsidRPr="0091486F">
        <w:rPr>
          <w:rFonts w:ascii="Times New Roman" w:hAnsi="Times New Roman" w:cs="Times New Roman"/>
          <w:color w:val="222222"/>
          <w:sz w:val="28"/>
          <w:szCs w:val="28"/>
          <w:shd w:val="clear" w:color="auto" w:fill="FFFFFF"/>
        </w:rPr>
        <w:t>. </w:t>
      </w:r>
      <w:r w:rsidR="0091486F" w:rsidRPr="0091486F">
        <w:rPr>
          <w:rFonts w:ascii="Times New Roman" w:hAnsi="Times New Roman" w:cs="Times New Roman"/>
          <w:bCs/>
          <w:color w:val="222222"/>
          <w:sz w:val="28"/>
          <w:szCs w:val="28"/>
          <w:shd w:val="clear" w:color="auto" w:fill="FFFFFF"/>
        </w:rPr>
        <w:t>Вакцины</w:t>
      </w:r>
      <w:r w:rsidR="0091486F" w:rsidRPr="0091486F">
        <w:rPr>
          <w:rFonts w:ascii="Times New Roman" w:hAnsi="Times New Roman" w:cs="Times New Roman"/>
          <w:color w:val="222222"/>
          <w:sz w:val="28"/>
          <w:szCs w:val="28"/>
          <w:shd w:val="clear" w:color="auto" w:fill="FFFFFF"/>
        </w:rPr>
        <w:t> могут вклю</w:t>
      </w:r>
      <w:r w:rsidR="0091486F">
        <w:rPr>
          <w:rFonts w:ascii="Times New Roman" w:hAnsi="Times New Roman" w:cs="Times New Roman"/>
          <w:color w:val="222222"/>
          <w:sz w:val="28"/>
          <w:szCs w:val="28"/>
          <w:shd w:val="clear" w:color="auto" w:fill="FFFFFF"/>
        </w:rPr>
        <w:t xml:space="preserve">чать суспензии убитых или </w:t>
      </w:r>
      <w:proofErr w:type="spellStart"/>
      <w:r w:rsidR="0091486F">
        <w:rPr>
          <w:rFonts w:ascii="Times New Roman" w:hAnsi="Times New Roman" w:cs="Times New Roman"/>
          <w:color w:val="222222"/>
          <w:sz w:val="28"/>
          <w:szCs w:val="28"/>
          <w:shd w:val="clear" w:color="auto" w:fill="FFFFFF"/>
        </w:rPr>
        <w:t>аттену</w:t>
      </w:r>
      <w:r w:rsidR="0091486F" w:rsidRPr="0091486F">
        <w:rPr>
          <w:rFonts w:ascii="Times New Roman" w:hAnsi="Times New Roman" w:cs="Times New Roman"/>
          <w:color w:val="222222"/>
          <w:sz w:val="28"/>
          <w:szCs w:val="28"/>
          <w:shd w:val="clear" w:color="auto" w:fill="FFFFFF"/>
        </w:rPr>
        <w:t>ированных</w:t>
      </w:r>
      <w:proofErr w:type="spellEnd"/>
      <w:r w:rsidR="0091486F">
        <w:rPr>
          <w:rFonts w:ascii="Times New Roman" w:hAnsi="Times New Roman" w:cs="Times New Roman"/>
          <w:color w:val="222222"/>
          <w:sz w:val="28"/>
          <w:szCs w:val="28"/>
          <w:shd w:val="clear" w:color="auto" w:fill="FFFFFF"/>
        </w:rPr>
        <w:t xml:space="preserve"> (ослабленных</w:t>
      </w:r>
      <w:r w:rsidR="00AC4431">
        <w:rPr>
          <w:rFonts w:ascii="Times New Roman" w:hAnsi="Times New Roman" w:cs="Times New Roman"/>
          <w:color w:val="222222"/>
          <w:sz w:val="28"/>
          <w:szCs w:val="28"/>
          <w:shd w:val="clear" w:color="auto" w:fill="FFFFFF"/>
        </w:rPr>
        <w:t>)</w:t>
      </w:r>
      <w:r w:rsidR="0091486F">
        <w:rPr>
          <w:rFonts w:ascii="Times New Roman" w:hAnsi="Times New Roman" w:cs="Times New Roman"/>
          <w:color w:val="222222"/>
          <w:sz w:val="28"/>
          <w:szCs w:val="28"/>
          <w:shd w:val="clear" w:color="auto" w:fill="FFFFFF"/>
        </w:rPr>
        <w:t xml:space="preserve"> микробов</w:t>
      </w:r>
      <w:r w:rsidR="0091486F" w:rsidRPr="0091486F">
        <w:rPr>
          <w:rFonts w:ascii="Times New Roman" w:hAnsi="Times New Roman" w:cs="Times New Roman"/>
          <w:color w:val="222222"/>
          <w:sz w:val="28"/>
          <w:szCs w:val="28"/>
          <w:shd w:val="clear" w:color="auto" w:fill="FFFFFF"/>
        </w:rPr>
        <w:t>, а также продукты или производные</w:t>
      </w:r>
      <w:r w:rsidR="0091486F">
        <w:rPr>
          <w:rFonts w:ascii="Times New Roman" w:hAnsi="Times New Roman" w:cs="Times New Roman"/>
          <w:color w:val="222222"/>
          <w:sz w:val="28"/>
          <w:szCs w:val="28"/>
          <w:shd w:val="clear" w:color="auto" w:fill="FFFFFF"/>
        </w:rPr>
        <w:t xml:space="preserve"> (отдельные антигены</w:t>
      </w:r>
      <w:r w:rsidR="0091486F" w:rsidRPr="0091486F">
        <w:rPr>
          <w:rFonts w:ascii="Times New Roman" w:hAnsi="Times New Roman" w:cs="Times New Roman"/>
          <w:color w:val="222222"/>
          <w:sz w:val="28"/>
          <w:szCs w:val="28"/>
          <w:shd w:val="clear" w:color="auto" w:fill="FFFFFF"/>
        </w:rPr>
        <w:t xml:space="preserve"> микроорганизмов</w:t>
      </w:r>
      <w:r w:rsidR="0091486F">
        <w:rPr>
          <w:rFonts w:ascii="Times New Roman" w:hAnsi="Times New Roman" w:cs="Times New Roman"/>
          <w:color w:val="222222"/>
          <w:sz w:val="28"/>
          <w:szCs w:val="28"/>
          <w:shd w:val="clear" w:color="auto" w:fill="FFFFFF"/>
        </w:rPr>
        <w:t>)</w:t>
      </w:r>
      <w:r w:rsidR="0091486F" w:rsidRPr="0091486F">
        <w:rPr>
          <w:rFonts w:ascii="Times New Roman" w:hAnsi="Times New Roman" w:cs="Times New Roman"/>
          <w:color w:val="222222"/>
          <w:sz w:val="28"/>
          <w:szCs w:val="28"/>
          <w:shd w:val="clear" w:color="auto" w:fill="FFFFFF"/>
        </w:rPr>
        <w:t>.</w:t>
      </w:r>
    </w:p>
    <w:p w14:paraId="5E155230" w14:textId="77777777" w:rsidR="0091486F" w:rsidRPr="0091486F" w:rsidRDefault="0091486F" w:rsidP="00593ED2">
      <w:pPr>
        <w:pStyle w:val="a4"/>
        <w:rPr>
          <w:rFonts w:ascii="Times New Roman" w:hAnsi="Times New Roman" w:cs="Times New Roman"/>
          <w:sz w:val="28"/>
          <w:szCs w:val="28"/>
        </w:rPr>
      </w:pPr>
    </w:p>
    <w:p w14:paraId="72FEF006" w14:textId="77777777" w:rsidR="00D74C74" w:rsidRPr="0091486F" w:rsidRDefault="00D74C74" w:rsidP="00D74C74">
      <w:pPr>
        <w:pStyle w:val="a4"/>
        <w:rPr>
          <w:rFonts w:ascii="Times New Roman" w:hAnsi="Times New Roman" w:cs="Times New Roman"/>
          <w:sz w:val="28"/>
          <w:szCs w:val="28"/>
          <w:u w:val="single"/>
        </w:rPr>
      </w:pPr>
      <w:r w:rsidRPr="0091486F">
        <w:rPr>
          <w:rFonts w:ascii="Times New Roman" w:hAnsi="Times New Roman" w:cs="Times New Roman"/>
          <w:sz w:val="28"/>
          <w:szCs w:val="28"/>
          <w:u w:val="single"/>
        </w:rPr>
        <w:t>Классификация вакцин</w:t>
      </w:r>
    </w:p>
    <w:p w14:paraId="394B084C" w14:textId="77777777" w:rsid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1.</w:t>
      </w:r>
      <w:r w:rsidRPr="00D74C74">
        <w:rPr>
          <w:rFonts w:ascii="Times New Roman" w:hAnsi="Times New Roman" w:cs="Times New Roman"/>
          <w:sz w:val="28"/>
          <w:szCs w:val="28"/>
        </w:rPr>
        <w:t>Живые вакцины</w:t>
      </w:r>
    </w:p>
    <w:p w14:paraId="0E8A17AA" w14:textId="77777777" w:rsid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w:t>
      </w:r>
      <w:proofErr w:type="spellStart"/>
      <w:r w:rsidRPr="00D74C74">
        <w:rPr>
          <w:rFonts w:ascii="Times New Roman" w:hAnsi="Times New Roman" w:cs="Times New Roman"/>
          <w:sz w:val="28"/>
          <w:szCs w:val="28"/>
        </w:rPr>
        <w:t>Аттенуированные</w:t>
      </w:r>
      <w:proofErr w:type="spellEnd"/>
    </w:p>
    <w:p w14:paraId="62BA963E" w14:textId="77777777" w:rsid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w:t>
      </w:r>
      <w:r w:rsidRPr="00D74C74">
        <w:rPr>
          <w:rFonts w:ascii="Times New Roman" w:hAnsi="Times New Roman" w:cs="Times New Roman"/>
          <w:sz w:val="28"/>
          <w:szCs w:val="28"/>
        </w:rPr>
        <w:t>Дивергентные</w:t>
      </w:r>
    </w:p>
    <w:p w14:paraId="2B22BF49" w14:textId="77777777" w:rsid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w:t>
      </w:r>
      <w:r w:rsidRPr="00D74C74">
        <w:rPr>
          <w:rFonts w:ascii="Times New Roman" w:hAnsi="Times New Roman" w:cs="Times New Roman"/>
          <w:sz w:val="28"/>
          <w:szCs w:val="28"/>
        </w:rPr>
        <w:t>Векторные (рекомбинантные)</w:t>
      </w:r>
    </w:p>
    <w:p w14:paraId="6F112989" w14:textId="77777777" w:rsid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 xml:space="preserve">2. </w:t>
      </w:r>
      <w:r w:rsidRPr="00D74C74">
        <w:rPr>
          <w:rFonts w:ascii="Times New Roman" w:hAnsi="Times New Roman" w:cs="Times New Roman"/>
          <w:sz w:val="28"/>
          <w:szCs w:val="28"/>
        </w:rPr>
        <w:t>Корпускулярные</w:t>
      </w:r>
      <w:r>
        <w:rPr>
          <w:rFonts w:ascii="Times New Roman" w:hAnsi="Times New Roman" w:cs="Times New Roman"/>
          <w:sz w:val="28"/>
          <w:szCs w:val="28"/>
        </w:rPr>
        <w:t xml:space="preserve"> инактивированн</w:t>
      </w:r>
      <w:r w:rsidRPr="00D74C74">
        <w:rPr>
          <w:rFonts w:ascii="Times New Roman" w:hAnsi="Times New Roman" w:cs="Times New Roman"/>
          <w:sz w:val="28"/>
          <w:szCs w:val="28"/>
        </w:rPr>
        <w:t>ые</w:t>
      </w:r>
      <w:r w:rsidR="0091486F">
        <w:rPr>
          <w:rFonts w:ascii="Times New Roman" w:hAnsi="Times New Roman" w:cs="Times New Roman"/>
          <w:sz w:val="28"/>
          <w:szCs w:val="28"/>
        </w:rPr>
        <w:t xml:space="preserve"> (убитые)</w:t>
      </w:r>
      <w:r>
        <w:rPr>
          <w:rFonts w:ascii="Times New Roman" w:hAnsi="Times New Roman" w:cs="Times New Roman"/>
          <w:sz w:val="28"/>
          <w:szCs w:val="28"/>
        </w:rPr>
        <w:t xml:space="preserve"> </w:t>
      </w:r>
      <w:r w:rsidRPr="00D74C74">
        <w:rPr>
          <w:rFonts w:ascii="Times New Roman" w:hAnsi="Times New Roman" w:cs="Times New Roman"/>
          <w:sz w:val="28"/>
          <w:szCs w:val="28"/>
        </w:rPr>
        <w:t>вакцины</w:t>
      </w:r>
    </w:p>
    <w:p w14:paraId="00735AB2" w14:textId="77777777" w:rsid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w:t>
      </w:r>
      <w:proofErr w:type="spellStart"/>
      <w:r w:rsidRPr="00D74C74">
        <w:rPr>
          <w:rFonts w:ascii="Times New Roman" w:hAnsi="Times New Roman" w:cs="Times New Roman"/>
          <w:sz w:val="28"/>
          <w:szCs w:val="28"/>
        </w:rPr>
        <w:t>Цельноклеточные</w:t>
      </w:r>
      <w:proofErr w:type="spellEnd"/>
      <w:r>
        <w:rPr>
          <w:rFonts w:ascii="Times New Roman" w:hAnsi="Times New Roman" w:cs="Times New Roman"/>
          <w:sz w:val="28"/>
          <w:szCs w:val="28"/>
        </w:rPr>
        <w:t xml:space="preserve"> </w:t>
      </w:r>
    </w:p>
    <w:p w14:paraId="646AFDC2" w14:textId="77777777" w:rsid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w:t>
      </w:r>
      <w:proofErr w:type="spellStart"/>
      <w:r w:rsidRPr="00D74C74">
        <w:rPr>
          <w:rFonts w:ascii="Times New Roman" w:hAnsi="Times New Roman" w:cs="Times New Roman"/>
          <w:sz w:val="28"/>
          <w:szCs w:val="28"/>
        </w:rPr>
        <w:t>Цельновирионные</w:t>
      </w:r>
      <w:proofErr w:type="spellEnd"/>
    </w:p>
    <w:p w14:paraId="7795E3ED" w14:textId="77777777" w:rsidR="00D74C74" w:rsidRP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 xml:space="preserve">3. </w:t>
      </w:r>
      <w:r w:rsidRPr="00D74C74">
        <w:rPr>
          <w:rFonts w:ascii="Times New Roman" w:hAnsi="Times New Roman" w:cs="Times New Roman"/>
          <w:sz w:val="28"/>
          <w:szCs w:val="28"/>
        </w:rPr>
        <w:t>Надмолекулярн</w:t>
      </w:r>
      <w:r>
        <w:rPr>
          <w:rFonts w:ascii="Times New Roman" w:hAnsi="Times New Roman" w:cs="Times New Roman"/>
          <w:sz w:val="28"/>
          <w:szCs w:val="28"/>
        </w:rPr>
        <w:t xml:space="preserve">ые вакцины (на основе </w:t>
      </w:r>
      <w:proofErr w:type="spellStart"/>
      <w:r>
        <w:rPr>
          <w:rFonts w:ascii="Times New Roman" w:hAnsi="Times New Roman" w:cs="Times New Roman"/>
          <w:sz w:val="28"/>
          <w:szCs w:val="28"/>
        </w:rPr>
        <w:t>протек</w:t>
      </w:r>
      <w:r w:rsidRPr="00D74C74">
        <w:rPr>
          <w:rFonts w:ascii="Times New Roman" w:hAnsi="Times New Roman" w:cs="Times New Roman"/>
          <w:sz w:val="28"/>
          <w:szCs w:val="28"/>
        </w:rPr>
        <w:t>тивных</w:t>
      </w:r>
      <w:proofErr w:type="spellEnd"/>
      <w:r w:rsidRPr="00D74C74">
        <w:rPr>
          <w:rFonts w:ascii="Times New Roman" w:hAnsi="Times New Roman" w:cs="Times New Roman"/>
          <w:sz w:val="28"/>
          <w:szCs w:val="28"/>
        </w:rPr>
        <w:t xml:space="preserve"> антигенов</w:t>
      </w:r>
      <w:r>
        <w:rPr>
          <w:rFonts w:ascii="Times New Roman" w:hAnsi="Times New Roman" w:cs="Times New Roman"/>
          <w:sz w:val="28"/>
          <w:szCs w:val="28"/>
        </w:rPr>
        <w:t>)</w:t>
      </w:r>
    </w:p>
    <w:p w14:paraId="4C55E858" w14:textId="77777777" w:rsidR="00D74C74" w:rsidRP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 xml:space="preserve">-Субъединичные </w:t>
      </w:r>
    </w:p>
    <w:p w14:paraId="16BF4B84" w14:textId="77777777" w:rsid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-Субклеточные</w:t>
      </w:r>
    </w:p>
    <w:p w14:paraId="43C0CEBC" w14:textId="77777777" w:rsidR="00D74C74" w:rsidRP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4. Молекулярные вакцины</w:t>
      </w:r>
    </w:p>
    <w:p w14:paraId="56C7DC96" w14:textId="77777777" w:rsidR="00D74C74" w:rsidRP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-Биосинтетические (ана</w:t>
      </w:r>
      <w:r w:rsidRPr="00D74C74">
        <w:rPr>
          <w:rFonts w:ascii="Times New Roman" w:hAnsi="Times New Roman" w:cs="Times New Roman"/>
          <w:sz w:val="28"/>
          <w:szCs w:val="28"/>
        </w:rPr>
        <w:t>токсины)</w:t>
      </w:r>
    </w:p>
    <w:p w14:paraId="4C663B9C" w14:textId="77777777" w:rsidR="00D74C74" w:rsidRP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Химическисинтезированные</w:t>
      </w:r>
      <w:proofErr w:type="spellEnd"/>
      <w:r>
        <w:rPr>
          <w:rFonts w:ascii="Times New Roman" w:hAnsi="Times New Roman" w:cs="Times New Roman"/>
          <w:sz w:val="28"/>
          <w:szCs w:val="28"/>
        </w:rPr>
        <w:t xml:space="preserve"> антиге</w:t>
      </w:r>
      <w:r w:rsidRPr="00D74C74">
        <w:rPr>
          <w:rFonts w:ascii="Times New Roman" w:hAnsi="Times New Roman" w:cs="Times New Roman"/>
          <w:sz w:val="28"/>
          <w:szCs w:val="28"/>
        </w:rPr>
        <w:t>ны</w:t>
      </w:r>
    </w:p>
    <w:p w14:paraId="0909B6B4" w14:textId="77777777" w:rsidR="00D74C74" w:rsidRPr="00D74C74" w:rsidRDefault="00D74C74" w:rsidP="00D74C74">
      <w:pPr>
        <w:pStyle w:val="a4"/>
        <w:rPr>
          <w:rFonts w:ascii="Times New Roman" w:hAnsi="Times New Roman" w:cs="Times New Roman"/>
          <w:sz w:val="28"/>
          <w:szCs w:val="28"/>
        </w:rPr>
      </w:pPr>
      <w:r>
        <w:rPr>
          <w:rFonts w:ascii="Times New Roman" w:hAnsi="Times New Roman" w:cs="Times New Roman"/>
          <w:sz w:val="28"/>
          <w:szCs w:val="28"/>
        </w:rPr>
        <w:t>-</w:t>
      </w:r>
      <w:r w:rsidRPr="00D74C74">
        <w:rPr>
          <w:rFonts w:ascii="Times New Roman" w:hAnsi="Times New Roman" w:cs="Times New Roman"/>
          <w:sz w:val="28"/>
          <w:szCs w:val="28"/>
        </w:rPr>
        <w:t>Генноинженерные</w:t>
      </w:r>
    </w:p>
    <w:p w14:paraId="54B2C180" w14:textId="77777777" w:rsidR="0091486F" w:rsidRDefault="0091486F" w:rsidP="00D74C74">
      <w:pPr>
        <w:pStyle w:val="a4"/>
        <w:rPr>
          <w:rFonts w:ascii="Times New Roman" w:hAnsi="Times New Roman" w:cs="Times New Roman"/>
          <w:sz w:val="28"/>
          <w:szCs w:val="28"/>
        </w:rPr>
      </w:pPr>
    </w:p>
    <w:p w14:paraId="68B6287C" w14:textId="77777777" w:rsidR="00D74C74" w:rsidRP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***Ж</w:t>
      </w:r>
      <w:r w:rsidR="00D74C74" w:rsidRPr="00D74C74">
        <w:rPr>
          <w:rFonts w:ascii="Times New Roman" w:hAnsi="Times New Roman" w:cs="Times New Roman"/>
          <w:sz w:val="28"/>
          <w:szCs w:val="28"/>
        </w:rPr>
        <w:t xml:space="preserve">ивые </w:t>
      </w:r>
      <w:r>
        <w:rPr>
          <w:rFonts w:ascii="Times New Roman" w:hAnsi="Times New Roman" w:cs="Times New Roman"/>
          <w:sz w:val="28"/>
          <w:szCs w:val="28"/>
        </w:rPr>
        <w:t xml:space="preserve">вакцины </w:t>
      </w:r>
      <w:r w:rsidR="00D74C74" w:rsidRPr="00D74C74">
        <w:rPr>
          <w:rFonts w:ascii="Times New Roman" w:hAnsi="Times New Roman" w:cs="Times New Roman"/>
          <w:sz w:val="28"/>
          <w:szCs w:val="28"/>
        </w:rPr>
        <w:t>составляют примерно половину из всех применяемых в практике вакцин. Живые вакцины при введении в организм (обычно в дозе 1 тыс.-</w:t>
      </w:r>
      <w:r>
        <w:rPr>
          <w:rFonts w:ascii="Times New Roman" w:hAnsi="Times New Roman" w:cs="Times New Roman"/>
          <w:sz w:val="28"/>
          <w:szCs w:val="28"/>
        </w:rPr>
        <w:t>1 млн. клеток) приживаются, раз</w:t>
      </w:r>
      <w:r w:rsidR="00D74C74" w:rsidRPr="00D74C74">
        <w:rPr>
          <w:rFonts w:ascii="Times New Roman" w:hAnsi="Times New Roman" w:cs="Times New Roman"/>
          <w:sz w:val="28"/>
          <w:szCs w:val="28"/>
        </w:rPr>
        <w:t>множаются, вызывают вакцинальный процесс и формирование</w:t>
      </w:r>
      <w:r>
        <w:rPr>
          <w:rFonts w:ascii="Times New Roman" w:hAnsi="Times New Roman" w:cs="Times New Roman"/>
          <w:sz w:val="28"/>
          <w:szCs w:val="28"/>
        </w:rPr>
        <w:t xml:space="preserve"> активного иммунитета против со</w:t>
      </w:r>
      <w:r w:rsidR="00D74C74" w:rsidRPr="00D74C74">
        <w:rPr>
          <w:rFonts w:ascii="Times New Roman" w:hAnsi="Times New Roman" w:cs="Times New Roman"/>
          <w:sz w:val="28"/>
          <w:szCs w:val="28"/>
        </w:rPr>
        <w:t xml:space="preserve">ответствующего возбудителя. Вакцины получают из </w:t>
      </w:r>
      <w:proofErr w:type="spellStart"/>
      <w:r w:rsidR="00D74C74" w:rsidRPr="00D74C74">
        <w:rPr>
          <w:rFonts w:ascii="Times New Roman" w:hAnsi="Times New Roman" w:cs="Times New Roman"/>
          <w:sz w:val="28"/>
          <w:szCs w:val="28"/>
        </w:rPr>
        <w:t>аттенуированных</w:t>
      </w:r>
      <w:proofErr w:type="spellEnd"/>
      <w:r w:rsidR="00D74C74" w:rsidRPr="00D74C74">
        <w:rPr>
          <w:rFonts w:ascii="Times New Roman" w:hAnsi="Times New Roman" w:cs="Times New Roman"/>
          <w:sz w:val="28"/>
          <w:szCs w:val="28"/>
        </w:rPr>
        <w:t xml:space="preserve"> вакцинных штаммов или из непатогенных для человека природных (дивергентных) штаммов, имеющих </w:t>
      </w:r>
      <w:proofErr w:type="gramStart"/>
      <w:r w:rsidR="00D74C74" w:rsidRPr="00D74C74">
        <w:rPr>
          <w:rFonts w:ascii="Times New Roman" w:hAnsi="Times New Roman" w:cs="Times New Roman"/>
          <w:sz w:val="28"/>
          <w:szCs w:val="28"/>
        </w:rPr>
        <w:t>общие антигенные свойства с болезнетворными патогенными штаммами</w:t>
      </w:r>
      <w:proofErr w:type="gramEnd"/>
      <w:r w:rsidR="00D74C74" w:rsidRPr="00D74C74">
        <w:rPr>
          <w:rFonts w:ascii="Times New Roman" w:hAnsi="Times New Roman" w:cs="Times New Roman"/>
          <w:sz w:val="28"/>
          <w:szCs w:val="28"/>
        </w:rPr>
        <w:t xml:space="preserve"> представляют собой взвеси выращенных на различных питательных субстратах вакцинных штаммов. Основным свойством живого </w:t>
      </w:r>
      <w:proofErr w:type="spellStart"/>
      <w:r w:rsidR="00D74C74" w:rsidRPr="00D74C74">
        <w:rPr>
          <w:rFonts w:ascii="Times New Roman" w:hAnsi="Times New Roman" w:cs="Times New Roman"/>
          <w:sz w:val="28"/>
          <w:szCs w:val="28"/>
        </w:rPr>
        <w:t>аттенуированного</w:t>
      </w:r>
      <w:proofErr w:type="spellEnd"/>
      <w:r w:rsidR="00D74C74" w:rsidRPr="00D74C74">
        <w:rPr>
          <w:rFonts w:ascii="Times New Roman" w:hAnsi="Times New Roman" w:cs="Times New Roman"/>
          <w:sz w:val="28"/>
          <w:szCs w:val="28"/>
        </w:rPr>
        <w:t xml:space="preserve"> штамма, используемого в производстве вакцин, является стойкая утрата вирулентности при сохранении способности вызывать иммунную реакцию, схожую </w:t>
      </w:r>
      <w:proofErr w:type="gramStart"/>
      <w:r w:rsidR="00D74C74" w:rsidRPr="00D74C74">
        <w:rPr>
          <w:rFonts w:ascii="Times New Roman" w:hAnsi="Times New Roman" w:cs="Times New Roman"/>
          <w:sz w:val="28"/>
          <w:szCs w:val="28"/>
        </w:rPr>
        <w:t xml:space="preserve">с </w:t>
      </w:r>
      <w:r>
        <w:rPr>
          <w:rFonts w:ascii="Times New Roman" w:hAnsi="Times New Roman" w:cs="Times New Roman"/>
          <w:sz w:val="28"/>
          <w:szCs w:val="28"/>
        </w:rPr>
        <w:t xml:space="preserve"> </w:t>
      </w:r>
      <w:r w:rsidR="00D74C74" w:rsidRPr="00D74C74">
        <w:rPr>
          <w:rFonts w:ascii="Times New Roman" w:hAnsi="Times New Roman" w:cs="Times New Roman"/>
          <w:sz w:val="28"/>
          <w:szCs w:val="28"/>
        </w:rPr>
        <w:t>естественной</w:t>
      </w:r>
      <w:proofErr w:type="gramEnd"/>
      <w:r w:rsidR="00D74C74" w:rsidRPr="00D74C74">
        <w:rPr>
          <w:rFonts w:ascii="Times New Roman" w:hAnsi="Times New Roman" w:cs="Times New Roman"/>
          <w:sz w:val="28"/>
          <w:szCs w:val="28"/>
        </w:rPr>
        <w:t>. Вакцинный штамм размножается в организме хозяина и индуцирует клеточный, гуморальный, секреторный иммунитет, создавая защиту всех входных ворот инфекции. Главными преимуществами живых вакцин являются:</w:t>
      </w:r>
    </w:p>
    <w:p w14:paraId="2F3C06D9"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w:t>
      </w:r>
      <w:r w:rsidRPr="00D74C74">
        <w:rPr>
          <w:rFonts w:ascii="Times New Roman" w:hAnsi="Times New Roman" w:cs="Times New Roman"/>
          <w:sz w:val="28"/>
          <w:szCs w:val="28"/>
        </w:rPr>
        <w:tab/>
        <w:t>высокая напряженность, прочность и длительность создаваемого ими иммунитета;</w:t>
      </w:r>
    </w:p>
    <w:p w14:paraId="2CDF7897"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w:t>
      </w:r>
      <w:r w:rsidRPr="00D74C74">
        <w:rPr>
          <w:rFonts w:ascii="Times New Roman" w:hAnsi="Times New Roman" w:cs="Times New Roman"/>
          <w:sz w:val="28"/>
          <w:szCs w:val="28"/>
        </w:rPr>
        <w:tab/>
        <w:t>возможность применения не только путем подкожного вв</w:t>
      </w:r>
      <w:r w:rsidR="0091486F">
        <w:rPr>
          <w:rFonts w:ascii="Times New Roman" w:hAnsi="Times New Roman" w:cs="Times New Roman"/>
          <w:sz w:val="28"/>
          <w:szCs w:val="28"/>
        </w:rPr>
        <w:t>едения, но и другими, более про</w:t>
      </w:r>
      <w:r w:rsidRPr="00D74C74">
        <w:rPr>
          <w:rFonts w:ascii="Times New Roman" w:hAnsi="Times New Roman" w:cs="Times New Roman"/>
          <w:sz w:val="28"/>
          <w:szCs w:val="28"/>
        </w:rPr>
        <w:t xml:space="preserve">стыми путями (накожно, перорально, </w:t>
      </w:r>
      <w:proofErr w:type="spellStart"/>
      <w:r w:rsidRPr="00D74C74">
        <w:rPr>
          <w:rFonts w:ascii="Times New Roman" w:hAnsi="Times New Roman" w:cs="Times New Roman"/>
          <w:sz w:val="28"/>
          <w:szCs w:val="28"/>
        </w:rPr>
        <w:t>интраназально</w:t>
      </w:r>
      <w:proofErr w:type="spellEnd"/>
      <w:r w:rsidRPr="00D74C74">
        <w:rPr>
          <w:rFonts w:ascii="Times New Roman" w:hAnsi="Times New Roman" w:cs="Times New Roman"/>
          <w:sz w:val="28"/>
          <w:szCs w:val="28"/>
        </w:rPr>
        <w:t>).</w:t>
      </w:r>
    </w:p>
    <w:p w14:paraId="142216D2"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lastRenderedPageBreak/>
        <w:t>Живые вакцины имеют ряд недостатков:</w:t>
      </w:r>
    </w:p>
    <w:p w14:paraId="7AD22138"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w:t>
      </w:r>
      <w:r w:rsidRPr="00D74C74">
        <w:rPr>
          <w:rFonts w:ascii="Times New Roman" w:hAnsi="Times New Roman" w:cs="Times New Roman"/>
          <w:sz w:val="28"/>
          <w:szCs w:val="28"/>
        </w:rPr>
        <w:tab/>
        <w:t>сложно комбинируются и плохо дозируются;</w:t>
      </w:r>
    </w:p>
    <w:p w14:paraId="6A51649E"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w:t>
      </w:r>
      <w:r w:rsidRPr="00D74C74">
        <w:rPr>
          <w:rFonts w:ascii="Times New Roman" w:hAnsi="Times New Roman" w:cs="Times New Roman"/>
          <w:sz w:val="28"/>
          <w:szCs w:val="28"/>
        </w:rPr>
        <w:tab/>
        <w:t>категорически противопоказаны людям, страдающим иммунодефицитом;</w:t>
      </w:r>
    </w:p>
    <w:p w14:paraId="4F8DE43A"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w:t>
      </w:r>
      <w:r w:rsidRPr="00D74C74">
        <w:rPr>
          <w:rFonts w:ascii="Times New Roman" w:hAnsi="Times New Roman" w:cs="Times New Roman"/>
          <w:sz w:val="28"/>
          <w:szCs w:val="28"/>
        </w:rPr>
        <w:tab/>
        <w:t>вызывают вакцинно-ассоциированные заболевания</w:t>
      </w:r>
    </w:p>
    <w:p w14:paraId="11797551"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w:t>
      </w:r>
      <w:r w:rsidRPr="00D74C74">
        <w:rPr>
          <w:rFonts w:ascii="Times New Roman" w:hAnsi="Times New Roman" w:cs="Times New Roman"/>
          <w:sz w:val="28"/>
          <w:szCs w:val="28"/>
        </w:rPr>
        <w:tab/>
        <w:t>относительно нестабильны;</w:t>
      </w:r>
    </w:p>
    <w:p w14:paraId="7B965BA5"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w:t>
      </w:r>
      <w:r w:rsidRPr="00D74C74">
        <w:rPr>
          <w:rFonts w:ascii="Times New Roman" w:hAnsi="Times New Roman" w:cs="Times New Roman"/>
          <w:sz w:val="28"/>
          <w:szCs w:val="28"/>
        </w:rPr>
        <w:tab/>
      </w:r>
      <w:proofErr w:type="gramStart"/>
      <w:r w:rsidRPr="00D74C74">
        <w:rPr>
          <w:rFonts w:ascii="Times New Roman" w:hAnsi="Times New Roman" w:cs="Times New Roman"/>
          <w:sz w:val="28"/>
          <w:szCs w:val="28"/>
        </w:rPr>
        <w:t>естественно</w:t>
      </w:r>
      <w:proofErr w:type="gramEnd"/>
      <w:r w:rsidRPr="00D74C74">
        <w:rPr>
          <w:rFonts w:ascii="Times New Roman" w:hAnsi="Times New Roman" w:cs="Times New Roman"/>
          <w:sz w:val="28"/>
          <w:szCs w:val="28"/>
        </w:rPr>
        <w:t xml:space="preserve"> циркулирующий дикий вирус может тормозить репликацию вакцинного в</w:t>
      </w:r>
      <w:r w:rsidR="0091486F">
        <w:rPr>
          <w:rFonts w:ascii="Times New Roman" w:hAnsi="Times New Roman" w:cs="Times New Roman"/>
          <w:sz w:val="28"/>
          <w:szCs w:val="28"/>
        </w:rPr>
        <w:t>иру</w:t>
      </w:r>
      <w:r w:rsidRPr="00D74C74">
        <w:rPr>
          <w:rFonts w:ascii="Times New Roman" w:hAnsi="Times New Roman" w:cs="Times New Roman"/>
          <w:sz w:val="28"/>
          <w:szCs w:val="28"/>
        </w:rPr>
        <w:t xml:space="preserve">са и снизить эффективность вакцины; это отмечалось в отношении вакцинных штаммов </w:t>
      </w:r>
      <w:proofErr w:type="spellStart"/>
      <w:r w:rsidRPr="00D74C74">
        <w:rPr>
          <w:rFonts w:ascii="Times New Roman" w:hAnsi="Times New Roman" w:cs="Times New Roman"/>
          <w:sz w:val="28"/>
          <w:szCs w:val="28"/>
        </w:rPr>
        <w:t>полиовируса</w:t>
      </w:r>
      <w:proofErr w:type="spellEnd"/>
      <w:r w:rsidRPr="00D74C74">
        <w:rPr>
          <w:rFonts w:ascii="Times New Roman" w:hAnsi="Times New Roman" w:cs="Times New Roman"/>
          <w:sz w:val="28"/>
          <w:szCs w:val="28"/>
        </w:rPr>
        <w:t>, размножение которого может подавляться при инфицировании другими энтеровирусами.</w:t>
      </w:r>
    </w:p>
    <w:p w14:paraId="5246C41F"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В процессе производства, транспортировки, хранения и применения живых вакцин,</w:t>
      </w:r>
      <w:r w:rsidR="0091486F">
        <w:rPr>
          <w:rFonts w:ascii="Times New Roman" w:hAnsi="Times New Roman" w:cs="Times New Roman"/>
          <w:sz w:val="28"/>
          <w:szCs w:val="28"/>
        </w:rPr>
        <w:t xml:space="preserve"> на</w:t>
      </w:r>
      <w:r w:rsidRPr="00D74C74">
        <w:rPr>
          <w:rFonts w:ascii="Times New Roman" w:hAnsi="Times New Roman" w:cs="Times New Roman"/>
          <w:sz w:val="28"/>
          <w:szCs w:val="28"/>
        </w:rPr>
        <w:t>ходимо строго соблюдать меры, предохраняющие микроорганизмы от гибели и гарантирующие сохранение активности препаратов (холодовая цепь).</w:t>
      </w:r>
    </w:p>
    <w:p w14:paraId="7FDECAC6" w14:textId="77777777" w:rsid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В Российской Федерации живые вакцины широко примен</w:t>
      </w:r>
      <w:r w:rsidR="0091486F">
        <w:rPr>
          <w:rFonts w:ascii="Times New Roman" w:hAnsi="Times New Roman" w:cs="Times New Roman"/>
          <w:sz w:val="28"/>
          <w:szCs w:val="28"/>
        </w:rPr>
        <w:t>яют с целью специфической профи</w:t>
      </w:r>
      <w:r w:rsidRPr="00D74C74">
        <w:rPr>
          <w:rFonts w:ascii="Times New Roman" w:hAnsi="Times New Roman" w:cs="Times New Roman"/>
          <w:sz w:val="28"/>
          <w:szCs w:val="28"/>
        </w:rPr>
        <w:t>лактики полиомиелита, кори, эпидемического паротита, гриппа, туберкулеза, чумы, туляремии, бруцеллеза, сибирской язвы.</w:t>
      </w:r>
    </w:p>
    <w:p w14:paraId="21161541" w14:textId="77777777" w:rsidR="0091486F" w:rsidRPr="00D74C74" w:rsidRDefault="0091486F" w:rsidP="00D74C74">
      <w:pPr>
        <w:pStyle w:val="a4"/>
        <w:rPr>
          <w:rFonts w:ascii="Times New Roman" w:hAnsi="Times New Roman" w:cs="Times New Roman"/>
          <w:sz w:val="28"/>
          <w:szCs w:val="28"/>
        </w:rPr>
      </w:pPr>
    </w:p>
    <w:p w14:paraId="673A13E3" w14:textId="77777777" w:rsidR="00D74C74" w:rsidRP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w:t>
      </w:r>
      <w:r w:rsidR="00D74C74" w:rsidRPr="00D74C74">
        <w:rPr>
          <w:rFonts w:ascii="Times New Roman" w:hAnsi="Times New Roman" w:cs="Times New Roman"/>
          <w:sz w:val="28"/>
          <w:szCs w:val="28"/>
        </w:rPr>
        <w:t>Убитые вакцины (инактивированные) получают путем получаемые путем инактивации выращенных штаммов различными методами таким способом, который приводит лишь к минимальному повреждению структурных белков. Чаще всего с это</w:t>
      </w:r>
      <w:r>
        <w:rPr>
          <w:rFonts w:ascii="Times New Roman" w:hAnsi="Times New Roman" w:cs="Times New Roman"/>
          <w:sz w:val="28"/>
          <w:szCs w:val="28"/>
        </w:rPr>
        <w:t>й целью прибегают к мягкой обра</w:t>
      </w:r>
      <w:r w:rsidR="00D74C74" w:rsidRPr="00D74C74">
        <w:rPr>
          <w:rFonts w:ascii="Times New Roman" w:hAnsi="Times New Roman" w:cs="Times New Roman"/>
          <w:sz w:val="28"/>
          <w:szCs w:val="28"/>
        </w:rPr>
        <w:t>ботке формалином, фенолом, спиртом. Инактивируют нагреван</w:t>
      </w:r>
      <w:r>
        <w:rPr>
          <w:rFonts w:ascii="Times New Roman" w:hAnsi="Times New Roman" w:cs="Times New Roman"/>
          <w:sz w:val="28"/>
          <w:szCs w:val="28"/>
        </w:rPr>
        <w:t>ием при температуре 56 С в тече</w:t>
      </w:r>
      <w:r w:rsidR="00D74C74" w:rsidRPr="00D74C74">
        <w:rPr>
          <w:rFonts w:ascii="Times New Roman" w:hAnsi="Times New Roman" w:cs="Times New Roman"/>
          <w:sz w:val="28"/>
          <w:szCs w:val="28"/>
        </w:rPr>
        <w:t>ние 2-х часов, УФ-лучами. Иммуногенность инактивированных вакцин ниже в сравнении с живыми, иммунитет менее напряженный и непродолжительный.</w:t>
      </w:r>
    </w:p>
    <w:p w14:paraId="3A19CAED"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Убитые вакцины имеют следующие преимущества:</w:t>
      </w:r>
    </w:p>
    <w:p w14:paraId="0A8AA950"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1.</w:t>
      </w:r>
      <w:r w:rsidRPr="00D74C74">
        <w:rPr>
          <w:rFonts w:ascii="Times New Roman" w:hAnsi="Times New Roman" w:cs="Times New Roman"/>
          <w:sz w:val="28"/>
          <w:szCs w:val="28"/>
        </w:rPr>
        <w:tab/>
        <w:t>хорошо комбинируются, дозируются;</w:t>
      </w:r>
    </w:p>
    <w:p w14:paraId="048E12EB"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2.</w:t>
      </w:r>
      <w:r w:rsidRPr="00D74C74">
        <w:rPr>
          <w:rFonts w:ascii="Times New Roman" w:hAnsi="Times New Roman" w:cs="Times New Roman"/>
          <w:sz w:val="28"/>
          <w:szCs w:val="28"/>
        </w:rPr>
        <w:tab/>
        <w:t>не вызывают вакцинно-ассоциированных заболеваний</w:t>
      </w:r>
    </w:p>
    <w:p w14:paraId="59788554"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3.</w:t>
      </w:r>
      <w:r w:rsidRPr="00D74C74">
        <w:rPr>
          <w:rFonts w:ascii="Times New Roman" w:hAnsi="Times New Roman" w:cs="Times New Roman"/>
          <w:sz w:val="28"/>
          <w:szCs w:val="28"/>
        </w:rPr>
        <w:tab/>
        <w:t>применяются у людей, страдающих иммунодефицитами</w:t>
      </w:r>
    </w:p>
    <w:p w14:paraId="7F9FDE0C"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В Российской Федерации применяют убитые вакцины (против брюшного тифа, холеры, бешенства, гриппа, клещевого энцефалита, лептоспироза, коклюша.</w:t>
      </w:r>
    </w:p>
    <w:p w14:paraId="33168033" w14:textId="77777777" w:rsidR="00D74C74" w:rsidRPr="0091486F" w:rsidRDefault="00D74C74" w:rsidP="00D74C74">
      <w:pPr>
        <w:pStyle w:val="a4"/>
        <w:rPr>
          <w:rFonts w:ascii="Times New Roman" w:hAnsi="Times New Roman" w:cs="Times New Roman"/>
          <w:i/>
          <w:sz w:val="28"/>
          <w:szCs w:val="28"/>
        </w:rPr>
      </w:pPr>
      <w:r w:rsidRPr="0091486F">
        <w:rPr>
          <w:rFonts w:ascii="Times New Roman" w:hAnsi="Times New Roman" w:cs="Times New Roman"/>
          <w:i/>
          <w:sz w:val="28"/>
          <w:szCs w:val="28"/>
        </w:rPr>
        <w:t>Лечебные убитые вакцины против бруцеллеза, дизентерии, гонореи, стафилококковых инфекций. Лечебный эффект достигается за счет активации работы иммунной системы и факторов естественной резистентности организма. Лечебные убитые вакцины применяют при хронических, вялотекущих инфекциях; вводят в/</w:t>
      </w:r>
      <w:proofErr w:type="spellStart"/>
      <w:r w:rsidRPr="0091486F">
        <w:rPr>
          <w:rFonts w:ascii="Times New Roman" w:hAnsi="Times New Roman" w:cs="Times New Roman"/>
          <w:i/>
          <w:sz w:val="28"/>
          <w:szCs w:val="28"/>
        </w:rPr>
        <w:t>мышечно</w:t>
      </w:r>
      <w:proofErr w:type="spellEnd"/>
      <w:r w:rsidRPr="0091486F">
        <w:rPr>
          <w:rFonts w:ascii="Times New Roman" w:hAnsi="Times New Roman" w:cs="Times New Roman"/>
          <w:i/>
          <w:sz w:val="28"/>
          <w:szCs w:val="28"/>
        </w:rPr>
        <w:t>, дозировано под контролем состояния больного.</w:t>
      </w:r>
    </w:p>
    <w:p w14:paraId="0140F887"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К недостаткам корпускулярных вакцин (живых и убитых) следует отнести наличие в их составе большого количества «балластных» АГ и других компон</w:t>
      </w:r>
      <w:r w:rsidR="0091486F">
        <w:rPr>
          <w:rFonts w:ascii="Times New Roman" w:hAnsi="Times New Roman" w:cs="Times New Roman"/>
          <w:sz w:val="28"/>
          <w:szCs w:val="28"/>
        </w:rPr>
        <w:t>ентов, не участвующих в формиро</w:t>
      </w:r>
      <w:r w:rsidRPr="00D74C74">
        <w:rPr>
          <w:rFonts w:ascii="Times New Roman" w:hAnsi="Times New Roman" w:cs="Times New Roman"/>
          <w:sz w:val="28"/>
          <w:szCs w:val="28"/>
        </w:rPr>
        <w:t xml:space="preserve">вании специфической защиты; они </w:t>
      </w:r>
      <w:r w:rsidRPr="00D74C74">
        <w:rPr>
          <w:rFonts w:ascii="Times New Roman" w:hAnsi="Times New Roman" w:cs="Times New Roman"/>
          <w:sz w:val="28"/>
          <w:szCs w:val="28"/>
        </w:rPr>
        <w:lastRenderedPageBreak/>
        <w:t xml:space="preserve">способны оказывать токсическое и/или </w:t>
      </w:r>
      <w:proofErr w:type="spellStart"/>
      <w:r w:rsidRPr="00D74C74">
        <w:rPr>
          <w:rFonts w:ascii="Times New Roman" w:hAnsi="Times New Roman" w:cs="Times New Roman"/>
          <w:sz w:val="28"/>
          <w:szCs w:val="28"/>
        </w:rPr>
        <w:t>аллергизируюшее</w:t>
      </w:r>
      <w:proofErr w:type="spellEnd"/>
      <w:r w:rsidRPr="00D74C74">
        <w:rPr>
          <w:rFonts w:ascii="Times New Roman" w:hAnsi="Times New Roman" w:cs="Times New Roman"/>
          <w:sz w:val="28"/>
          <w:szCs w:val="28"/>
        </w:rPr>
        <w:t xml:space="preserve"> влияние на организм.</w:t>
      </w:r>
    </w:p>
    <w:p w14:paraId="348AF7E9" w14:textId="77777777" w:rsidR="0091486F" w:rsidRDefault="0091486F" w:rsidP="00D74C74">
      <w:pPr>
        <w:pStyle w:val="a4"/>
        <w:rPr>
          <w:rFonts w:ascii="Times New Roman" w:hAnsi="Times New Roman" w:cs="Times New Roman"/>
          <w:sz w:val="28"/>
          <w:szCs w:val="28"/>
        </w:rPr>
      </w:pPr>
    </w:p>
    <w:p w14:paraId="52556735" w14:textId="77777777" w:rsidR="00D74C74" w:rsidRP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w:t>
      </w:r>
      <w:r w:rsidR="00D74C74" w:rsidRPr="00D74C74">
        <w:rPr>
          <w:rFonts w:ascii="Times New Roman" w:hAnsi="Times New Roman" w:cs="Times New Roman"/>
          <w:sz w:val="28"/>
          <w:szCs w:val="28"/>
        </w:rPr>
        <w:t xml:space="preserve">Химические вакцины содержат </w:t>
      </w:r>
      <w:proofErr w:type="gramStart"/>
      <w:r w:rsidR="00D74C74" w:rsidRPr="00D74C74">
        <w:rPr>
          <w:rFonts w:ascii="Times New Roman" w:hAnsi="Times New Roman" w:cs="Times New Roman"/>
          <w:sz w:val="28"/>
          <w:szCs w:val="28"/>
        </w:rPr>
        <w:t>отдельные компоненты (обладающие иммуногенностью)</w:t>
      </w:r>
      <w:proofErr w:type="gramEnd"/>
      <w:r w:rsidR="00D74C74" w:rsidRPr="00D74C74">
        <w:rPr>
          <w:rFonts w:ascii="Times New Roman" w:hAnsi="Times New Roman" w:cs="Times New Roman"/>
          <w:sz w:val="28"/>
          <w:szCs w:val="28"/>
        </w:rPr>
        <w:t xml:space="preserve"> извлекаемые из микроорганизмов различными химическими методами</w:t>
      </w:r>
      <w:r>
        <w:rPr>
          <w:rFonts w:ascii="Times New Roman" w:hAnsi="Times New Roman" w:cs="Times New Roman"/>
          <w:sz w:val="28"/>
          <w:szCs w:val="28"/>
        </w:rPr>
        <w:t>.</w:t>
      </w:r>
      <w:r w:rsidR="00D74C74" w:rsidRPr="00D74C74">
        <w:rPr>
          <w:rFonts w:ascii="Times New Roman" w:hAnsi="Times New Roman" w:cs="Times New Roman"/>
          <w:sz w:val="28"/>
          <w:szCs w:val="28"/>
        </w:rPr>
        <w:t xml:space="preserve"> Химические вакцины имеют следующие преимущества:</w:t>
      </w:r>
    </w:p>
    <w:p w14:paraId="31653F1F"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 xml:space="preserve">— менее </w:t>
      </w:r>
      <w:proofErr w:type="spellStart"/>
      <w:r w:rsidRPr="00D74C74">
        <w:rPr>
          <w:rFonts w:ascii="Times New Roman" w:hAnsi="Times New Roman" w:cs="Times New Roman"/>
          <w:sz w:val="28"/>
          <w:szCs w:val="28"/>
        </w:rPr>
        <w:t>реактогенны</w:t>
      </w:r>
      <w:proofErr w:type="spellEnd"/>
      <w:r w:rsidRPr="00D74C74">
        <w:rPr>
          <w:rFonts w:ascii="Times New Roman" w:hAnsi="Times New Roman" w:cs="Times New Roman"/>
          <w:sz w:val="28"/>
          <w:szCs w:val="28"/>
        </w:rPr>
        <w:t>, пригодны для детей дошкольного возраста</w:t>
      </w:r>
    </w:p>
    <w:p w14:paraId="143368C6"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Химические вакцины имеют ряд недостатков:</w:t>
      </w:r>
    </w:p>
    <w:p w14:paraId="1347259C"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 иммуногенность химические вакцин ниже в сравнении с живыми, поэтому часто в такие препараты добавляют адъювант (гидрат окиси алюминия).</w:t>
      </w:r>
    </w:p>
    <w:p w14:paraId="2B7A958F" w14:textId="77777777" w:rsid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В Российской Федерации применяют вакцины для профилактики брюшного и сыпного тифов, менингококковую, гриппозную и др.</w:t>
      </w:r>
    </w:p>
    <w:p w14:paraId="18C85828" w14:textId="77777777" w:rsidR="0091486F" w:rsidRPr="00D74C74" w:rsidRDefault="0091486F" w:rsidP="00D74C74">
      <w:pPr>
        <w:pStyle w:val="a4"/>
        <w:rPr>
          <w:rFonts w:ascii="Times New Roman" w:hAnsi="Times New Roman" w:cs="Times New Roman"/>
          <w:sz w:val="28"/>
          <w:szCs w:val="28"/>
        </w:rPr>
      </w:pPr>
    </w:p>
    <w:p w14:paraId="58EABBC4" w14:textId="77777777" w:rsidR="00D74C74" w:rsidRP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***Анатоксины</w:t>
      </w:r>
      <w:r w:rsidR="00D74C74" w:rsidRPr="00D74C74">
        <w:rPr>
          <w:rFonts w:ascii="Times New Roman" w:hAnsi="Times New Roman" w:cs="Times New Roman"/>
          <w:sz w:val="28"/>
          <w:szCs w:val="28"/>
        </w:rPr>
        <w:t xml:space="preserve"> получают путем обезвреживания формалином токсинов, являющихся продуктом метаболизма некоторых патогенных микроорганизмов. Они предназначены для иммунизации людей, используются в виде очищенных, концентрированных препаратов, адсорбированных на гидрате окиси алюминия. Для очистки их от балластных веществ нативные анатоксины подвергают специальной обработке различными химическими методами, в результате чего препараты не только освобождаются от балластных веществ, но и концентрируются по объему, что позволяет вводить необходимую дозу препарата в зн</w:t>
      </w:r>
      <w:r>
        <w:rPr>
          <w:rFonts w:ascii="Times New Roman" w:hAnsi="Times New Roman" w:cs="Times New Roman"/>
          <w:sz w:val="28"/>
          <w:szCs w:val="28"/>
        </w:rPr>
        <w:t>ачительно меньшем объеме. Иммун</w:t>
      </w:r>
      <w:r w:rsidR="00D74C74" w:rsidRPr="00D74C74">
        <w:rPr>
          <w:rFonts w:ascii="Times New Roman" w:hAnsi="Times New Roman" w:cs="Times New Roman"/>
          <w:sz w:val="28"/>
          <w:szCs w:val="28"/>
        </w:rPr>
        <w:t xml:space="preserve">ная система человека не </w:t>
      </w:r>
      <w:r>
        <w:rPr>
          <w:rFonts w:ascii="Times New Roman" w:hAnsi="Times New Roman" w:cs="Times New Roman"/>
          <w:sz w:val="28"/>
          <w:szCs w:val="28"/>
        </w:rPr>
        <w:t xml:space="preserve">всегда </w:t>
      </w:r>
      <w:r w:rsidR="00D74C74" w:rsidRPr="00D74C74">
        <w:rPr>
          <w:rFonts w:ascii="Times New Roman" w:hAnsi="Times New Roman" w:cs="Times New Roman"/>
          <w:sz w:val="28"/>
          <w:szCs w:val="28"/>
        </w:rPr>
        <w:t>способна эффективно отвечать на одновременное введение нескольких антигенов. Адсорбция антигенов резко повышает эффективность вакцинации. Это объясняется тем, что в месте инъекции адсорбированного препарата создаетс</w:t>
      </w:r>
      <w:r>
        <w:rPr>
          <w:rFonts w:ascii="Times New Roman" w:hAnsi="Times New Roman" w:cs="Times New Roman"/>
          <w:sz w:val="28"/>
          <w:szCs w:val="28"/>
        </w:rPr>
        <w:t>я «депо» антигенов, характеризу</w:t>
      </w:r>
      <w:r w:rsidR="00D74C74" w:rsidRPr="00D74C74">
        <w:rPr>
          <w:rFonts w:ascii="Times New Roman" w:hAnsi="Times New Roman" w:cs="Times New Roman"/>
          <w:sz w:val="28"/>
          <w:szCs w:val="28"/>
        </w:rPr>
        <w:t>ется замедленным их всасыванием; дробное поступление антигена из места инъекции о</w:t>
      </w:r>
      <w:r>
        <w:rPr>
          <w:rFonts w:ascii="Times New Roman" w:hAnsi="Times New Roman" w:cs="Times New Roman"/>
          <w:sz w:val="28"/>
          <w:szCs w:val="28"/>
        </w:rPr>
        <w:t>беспечива</w:t>
      </w:r>
      <w:r w:rsidR="00D74C74" w:rsidRPr="00D74C74">
        <w:rPr>
          <w:rFonts w:ascii="Times New Roman" w:hAnsi="Times New Roman" w:cs="Times New Roman"/>
          <w:sz w:val="28"/>
          <w:szCs w:val="28"/>
        </w:rPr>
        <w:t>ет эффект суммации антигенного раздражения и резко повышает иммунный эффект.</w:t>
      </w:r>
    </w:p>
    <w:p w14:paraId="403221C0"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Анатоксины имеют следующие преимущества:</w:t>
      </w:r>
    </w:p>
    <w:p w14:paraId="5E458A88"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 препараты относительно термостабильны, однако Анатоксины имеют ряд недостатков:</w:t>
      </w:r>
    </w:p>
    <w:p w14:paraId="2CE05DB2"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w:t>
      </w:r>
      <w:r w:rsidRPr="00D74C74">
        <w:rPr>
          <w:rFonts w:ascii="Times New Roman" w:hAnsi="Times New Roman" w:cs="Times New Roman"/>
          <w:sz w:val="28"/>
          <w:szCs w:val="28"/>
        </w:rPr>
        <w:tab/>
        <w:t xml:space="preserve">индуцируют только антитоксический иммунитет, что не позволяет предотвратить </w:t>
      </w:r>
      <w:proofErr w:type="spellStart"/>
      <w:r w:rsidRPr="00D74C74">
        <w:rPr>
          <w:rFonts w:ascii="Times New Roman" w:hAnsi="Times New Roman" w:cs="Times New Roman"/>
          <w:sz w:val="28"/>
          <w:szCs w:val="28"/>
        </w:rPr>
        <w:t>бактерионосительство</w:t>
      </w:r>
      <w:proofErr w:type="spellEnd"/>
      <w:r w:rsidRPr="00D74C74">
        <w:rPr>
          <w:rFonts w:ascii="Times New Roman" w:hAnsi="Times New Roman" w:cs="Times New Roman"/>
          <w:sz w:val="28"/>
          <w:szCs w:val="28"/>
        </w:rPr>
        <w:t xml:space="preserve"> и локализованные формы заболеваний</w:t>
      </w:r>
    </w:p>
    <w:p w14:paraId="36774AC9"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w:t>
      </w:r>
      <w:r w:rsidRPr="00D74C74">
        <w:rPr>
          <w:rFonts w:ascii="Times New Roman" w:hAnsi="Times New Roman" w:cs="Times New Roman"/>
          <w:sz w:val="28"/>
          <w:szCs w:val="28"/>
        </w:rPr>
        <w:tab/>
        <w:t>не допускается замораживание адсорбированных препаратов (АДС, АС, АД, АДС-м, и т.д.).</w:t>
      </w:r>
    </w:p>
    <w:p w14:paraId="197CC1AF" w14:textId="77777777" w:rsid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w:t>
      </w:r>
      <w:r w:rsidRPr="00D74C74">
        <w:rPr>
          <w:rFonts w:ascii="Times New Roman" w:hAnsi="Times New Roman" w:cs="Times New Roman"/>
          <w:sz w:val="28"/>
          <w:szCs w:val="28"/>
        </w:rPr>
        <w:tab/>
        <w:t>требуются повторные ревакцинации</w:t>
      </w:r>
    </w:p>
    <w:p w14:paraId="621F270C" w14:textId="77777777" w:rsidR="004567B0" w:rsidRDefault="004567B0" w:rsidP="004567B0">
      <w:pPr>
        <w:pStyle w:val="a4"/>
        <w:rPr>
          <w:rFonts w:ascii="Times New Roman" w:hAnsi="Times New Roman" w:cs="Times New Roman"/>
          <w:sz w:val="28"/>
          <w:szCs w:val="28"/>
        </w:rPr>
      </w:pPr>
      <w:r w:rsidRPr="00D74C74">
        <w:rPr>
          <w:rFonts w:ascii="Times New Roman" w:hAnsi="Times New Roman" w:cs="Times New Roman"/>
          <w:sz w:val="28"/>
          <w:szCs w:val="28"/>
        </w:rPr>
        <w:t xml:space="preserve">Дифтерийный анатоксин (АД): содержит антиген в виде обезвреженного (0,4% р-ром формалина, при 370С, в течение 1 месяца) дифтерийного экзотоксина, соединенного с адъювантом; дозируется в мл, в 1 мл содержится 10 ЛФ (флоккулирующих единиц) дифтерийного анатоксина; используется для плановой специфической профилактики дифтерии путем парентерального (внутримышечно или глубоко подкожно) введения: </w:t>
      </w:r>
      <w:r w:rsidRPr="00D74C74">
        <w:rPr>
          <w:rFonts w:ascii="Times New Roman" w:hAnsi="Times New Roman" w:cs="Times New Roman"/>
          <w:sz w:val="28"/>
          <w:szCs w:val="28"/>
        </w:rPr>
        <w:lastRenderedPageBreak/>
        <w:t>действие</w:t>
      </w:r>
      <w:r>
        <w:rPr>
          <w:rFonts w:ascii="Times New Roman" w:hAnsi="Times New Roman" w:cs="Times New Roman"/>
          <w:sz w:val="28"/>
          <w:szCs w:val="28"/>
        </w:rPr>
        <w:t xml:space="preserve"> основано на формировании искус</w:t>
      </w:r>
      <w:r w:rsidRPr="00D74C74">
        <w:rPr>
          <w:rFonts w:ascii="Times New Roman" w:hAnsi="Times New Roman" w:cs="Times New Roman"/>
          <w:sz w:val="28"/>
          <w:szCs w:val="28"/>
        </w:rPr>
        <w:t>ственного активного антитоксического иммунитета к дифтерийному токсину.</w:t>
      </w:r>
    </w:p>
    <w:p w14:paraId="6029D458" w14:textId="77777777" w:rsidR="004567B0" w:rsidRPr="00D74C74" w:rsidRDefault="004567B0" w:rsidP="00D74C74">
      <w:pPr>
        <w:pStyle w:val="a4"/>
        <w:rPr>
          <w:rFonts w:ascii="Times New Roman" w:hAnsi="Times New Roman" w:cs="Times New Roman"/>
          <w:sz w:val="28"/>
          <w:szCs w:val="28"/>
        </w:rPr>
      </w:pPr>
    </w:p>
    <w:p w14:paraId="3FC41DC5" w14:textId="77777777" w:rsidR="00D74C74" w:rsidRPr="00D74C74" w:rsidRDefault="004567B0" w:rsidP="00D74C74">
      <w:pPr>
        <w:pStyle w:val="a4"/>
        <w:rPr>
          <w:rFonts w:ascii="Times New Roman" w:hAnsi="Times New Roman" w:cs="Times New Roman"/>
          <w:sz w:val="28"/>
          <w:szCs w:val="28"/>
        </w:rPr>
      </w:pPr>
      <w:r>
        <w:rPr>
          <w:rFonts w:ascii="Times New Roman" w:hAnsi="Times New Roman" w:cs="Times New Roman"/>
          <w:sz w:val="28"/>
          <w:szCs w:val="28"/>
        </w:rPr>
        <w:t>***</w:t>
      </w:r>
      <w:r w:rsidR="00D74C74" w:rsidRPr="00D74C74">
        <w:rPr>
          <w:rFonts w:ascii="Times New Roman" w:hAnsi="Times New Roman" w:cs="Times New Roman"/>
          <w:sz w:val="28"/>
          <w:szCs w:val="28"/>
        </w:rPr>
        <w:t>Синтетические и полусинтетические вакцины, разрабатываемые в рамках проблемы повышения эффективности и снижения побочного действия вакцин,</w:t>
      </w:r>
      <w:r w:rsidR="0091486F">
        <w:rPr>
          <w:rFonts w:ascii="Times New Roman" w:hAnsi="Times New Roman" w:cs="Times New Roman"/>
          <w:sz w:val="28"/>
          <w:szCs w:val="28"/>
        </w:rPr>
        <w:t xml:space="preserve"> состоят из антигена или его де</w:t>
      </w:r>
      <w:r w:rsidR="00D74C74" w:rsidRPr="00D74C74">
        <w:rPr>
          <w:rFonts w:ascii="Times New Roman" w:hAnsi="Times New Roman" w:cs="Times New Roman"/>
          <w:sz w:val="28"/>
          <w:szCs w:val="28"/>
        </w:rPr>
        <w:t xml:space="preserve">терминанта в молекулярном виде, полимерного носителя (для придания </w:t>
      </w:r>
      <w:proofErr w:type="spellStart"/>
      <w:r w:rsidR="00D74C74" w:rsidRPr="00D74C74">
        <w:rPr>
          <w:rFonts w:ascii="Times New Roman" w:hAnsi="Times New Roman" w:cs="Times New Roman"/>
          <w:sz w:val="28"/>
          <w:szCs w:val="28"/>
        </w:rPr>
        <w:t>макромолекулярности</w:t>
      </w:r>
      <w:proofErr w:type="spellEnd"/>
      <w:r w:rsidR="00D74C74" w:rsidRPr="00D74C74">
        <w:rPr>
          <w:rFonts w:ascii="Times New Roman" w:hAnsi="Times New Roman" w:cs="Times New Roman"/>
          <w:sz w:val="28"/>
          <w:szCs w:val="28"/>
        </w:rPr>
        <w:t xml:space="preserve">) и адъюванта, </w:t>
      </w:r>
      <w:proofErr w:type="spellStart"/>
      <w:r w:rsidR="00D74C74" w:rsidRPr="00D74C74">
        <w:rPr>
          <w:rFonts w:ascii="Times New Roman" w:hAnsi="Times New Roman" w:cs="Times New Roman"/>
          <w:sz w:val="28"/>
          <w:szCs w:val="28"/>
        </w:rPr>
        <w:t>неспецифически</w:t>
      </w:r>
      <w:proofErr w:type="spellEnd"/>
      <w:r w:rsidR="00D74C74" w:rsidRPr="00D74C74">
        <w:rPr>
          <w:rFonts w:ascii="Times New Roman" w:hAnsi="Times New Roman" w:cs="Times New Roman"/>
          <w:sz w:val="28"/>
          <w:szCs w:val="28"/>
        </w:rPr>
        <w:t xml:space="preserve"> повышающего иммуногенность АГ. В качестве носителя используют полиэлектролиты (</w:t>
      </w:r>
      <w:proofErr w:type="spellStart"/>
      <w:r w:rsidR="00D74C74" w:rsidRPr="00D74C74">
        <w:rPr>
          <w:rFonts w:ascii="Times New Roman" w:hAnsi="Times New Roman" w:cs="Times New Roman"/>
          <w:sz w:val="28"/>
          <w:szCs w:val="28"/>
        </w:rPr>
        <w:t>винилпирролидон</w:t>
      </w:r>
      <w:proofErr w:type="spellEnd"/>
      <w:r w:rsidR="00D74C74" w:rsidRPr="00D74C74">
        <w:rPr>
          <w:rFonts w:ascii="Times New Roman" w:hAnsi="Times New Roman" w:cs="Times New Roman"/>
          <w:sz w:val="28"/>
          <w:szCs w:val="28"/>
        </w:rPr>
        <w:t>, декстран), с которыми со</w:t>
      </w:r>
      <w:r w:rsidR="0091486F">
        <w:rPr>
          <w:rFonts w:ascii="Times New Roman" w:hAnsi="Times New Roman" w:cs="Times New Roman"/>
          <w:sz w:val="28"/>
          <w:szCs w:val="28"/>
        </w:rPr>
        <w:t>единяют АГ. Разрабатываются син</w:t>
      </w:r>
      <w:r w:rsidR="00D74C74" w:rsidRPr="00D74C74">
        <w:rPr>
          <w:rFonts w:ascii="Times New Roman" w:hAnsi="Times New Roman" w:cs="Times New Roman"/>
          <w:sz w:val="28"/>
          <w:szCs w:val="28"/>
        </w:rPr>
        <w:t>тетические вакцины против гриппа, гепатита В и др.</w:t>
      </w:r>
    </w:p>
    <w:p w14:paraId="61B6D453" w14:textId="77777777" w:rsidR="0091486F" w:rsidRDefault="0091486F" w:rsidP="00D74C74">
      <w:pPr>
        <w:pStyle w:val="a4"/>
        <w:rPr>
          <w:rFonts w:ascii="Times New Roman" w:hAnsi="Times New Roman" w:cs="Times New Roman"/>
          <w:sz w:val="28"/>
          <w:szCs w:val="28"/>
        </w:rPr>
      </w:pPr>
    </w:p>
    <w:p w14:paraId="3DFC521D" w14:textId="77777777" w:rsidR="0091486F" w:rsidRDefault="0091486F" w:rsidP="00D74C74">
      <w:pPr>
        <w:pStyle w:val="a4"/>
        <w:rPr>
          <w:rFonts w:ascii="Times New Roman" w:hAnsi="Times New Roman" w:cs="Times New Roman"/>
          <w:sz w:val="28"/>
          <w:szCs w:val="28"/>
        </w:rPr>
      </w:pPr>
      <w:r>
        <w:rPr>
          <w:rFonts w:ascii="Times New Roman" w:hAnsi="Times New Roman" w:cs="Times New Roman"/>
          <w:sz w:val="28"/>
          <w:szCs w:val="28"/>
        </w:rPr>
        <w:t>***В</w:t>
      </w:r>
      <w:r w:rsidR="00D74C74" w:rsidRPr="00D74C74">
        <w:rPr>
          <w:rFonts w:ascii="Times New Roman" w:hAnsi="Times New Roman" w:cs="Times New Roman"/>
          <w:sz w:val="28"/>
          <w:szCs w:val="28"/>
        </w:rPr>
        <w:t xml:space="preserve">екторные вакцины получают генно-инженерным способом. Получены сотни рекомбинантных штаммов бактерий, вирусов, дрожжей, несущих определенный антиген (например, </w:t>
      </w:r>
      <w:proofErr w:type="spellStart"/>
      <w:r w:rsidR="00D74C74" w:rsidRPr="00D74C74">
        <w:rPr>
          <w:rFonts w:ascii="Times New Roman" w:hAnsi="Times New Roman" w:cs="Times New Roman"/>
          <w:sz w:val="28"/>
          <w:szCs w:val="28"/>
        </w:rPr>
        <w:t>сальмонеллезная</w:t>
      </w:r>
      <w:proofErr w:type="spellEnd"/>
      <w:r w:rsidR="00D74C74" w:rsidRPr="00D74C74">
        <w:rPr>
          <w:rFonts w:ascii="Times New Roman" w:hAnsi="Times New Roman" w:cs="Times New Roman"/>
          <w:sz w:val="28"/>
          <w:szCs w:val="28"/>
        </w:rPr>
        <w:t xml:space="preserve"> вакцина против гепатита В)</w:t>
      </w:r>
      <w:r>
        <w:rPr>
          <w:rFonts w:ascii="Times New Roman" w:hAnsi="Times New Roman" w:cs="Times New Roman"/>
          <w:sz w:val="28"/>
          <w:szCs w:val="28"/>
        </w:rPr>
        <w:t>.</w:t>
      </w:r>
    </w:p>
    <w:p w14:paraId="13E6F3D6" w14:textId="77777777" w:rsidR="0091486F" w:rsidRDefault="0091486F" w:rsidP="00D74C74">
      <w:pPr>
        <w:pStyle w:val="a4"/>
        <w:rPr>
          <w:rFonts w:ascii="Times New Roman" w:hAnsi="Times New Roman" w:cs="Times New Roman"/>
          <w:sz w:val="28"/>
          <w:szCs w:val="28"/>
        </w:rPr>
      </w:pPr>
    </w:p>
    <w:p w14:paraId="1E250F4B" w14:textId="77777777" w:rsid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***М</w:t>
      </w:r>
      <w:r w:rsidR="00D74C74" w:rsidRPr="00D74C74">
        <w:rPr>
          <w:rFonts w:ascii="Times New Roman" w:hAnsi="Times New Roman" w:cs="Times New Roman"/>
          <w:sz w:val="28"/>
          <w:szCs w:val="28"/>
        </w:rPr>
        <w:t xml:space="preserve">олекулярные вакцины получают путем биосинтеза (анатоксины) или химического синтеза (антигенные компоненты ВИЧ, гепатитов); молекулярные генноинженерные вакцины получают из </w:t>
      </w:r>
      <w:proofErr w:type="spellStart"/>
      <w:r w:rsidR="00D74C74" w:rsidRPr="00D74C74">
        <w:rPr>
          <w:rFonts w:ascii="Times New Roman" w:hAnsi="Times New Roman" w:cs="Times New Roman"/>
          <w:sz w:val="28"/>
          <w:szCs w:val="28"/>
        </w:rPr>
        <w:t>протективных</w:t>
      </w:r>
      <w:proofErr w:type="spellEnd"/>
      <w:r w:rsidR="00D74C74" w:rsidRPr="00D74C74">
        <w:rPr>
          <w:rFonts w:ascii="Times New Roman" w:hAnsi="Times New Roman" w:cs="Times New Roman"/>
          <w:sz w:val="28"/>
          <w:szCs w:val="28"/>
        </w:rPr>
        <w:t xml:space="preserve"> антигенов, которые нарабатывают рекомбинантные штаммы микроорганизмов (вакцина дрожжевая против гепатита В, против малярии и др.).</w:t>
      </w:r>
    </w:p>
    <w:p w14:paraId="0EC86CB7" w14:textId="77777777" w:rsidR="0091486F" w:rsidRPr="00D74C74" w:rsidRDefault="0091486F" w:rsidP="00D74C74">
      <w:pPr>
        <w:pStyle w:val="a4"/>
        <w:rPr>
          <w:rFonts w:ascii="Times New Roman" w:hAnsi="Times New Roman" w:cs="Times New Roman"/>
          <w:sz w:val="28"/>
          <w:szCs w:val="28"/>
        </w:rPr>
      </w:pPr>
    </w:p>
    <w:p w14:paraId="39FF725C" w14:textId="77777777" w:rsidR="00D74C74" w:rsidRP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w:t>
      </w:r>
      <w:r w:rsidR="00D74C74" w:rsidRPr="00D74C74">
        <w:rPr>
          <w:rFonts w:ascii="Times New Roman" w:hAnsi="Times New Roman" w:cs="Times New Roman"/>
          <w:sz w:val="28"/>
          <w:szCs w:val="28"/>
        </w:rPr>
        <w:t>Ассоциированные вакцины (поливакцины) включают антигены нескольких микробов и нередко в различных видах (убитые клетки, анатоксины и др.), чт</w:t>
      </w:r>
      <w:r>
        <w:rPr>
          <w:rFonts w:ascii="Times New Roman" w:hAnsi="Times New Roman" w:cs="Times New Roman"/>
          <w:sz w:val="28"/>
          <w:szCs w:val="28"/>
        </w:rPr>
        <w:t>о позволяет одновременно иммуни</w:t>
      </w:r>
      <w:r w:rsidR="00D74C74" w:rsidRPr="00D74C74">
        <w:rPr>
          <w:rFonts w:ascii="Times New Roman" w:hAnsi="Times New Roman" w:cs="Times New Roman"/>
          <w:sz w:val="28"/>
          <w:szCs w:val="28"/>
        </w:rPr>
        <w:t>зировать против нескольких инфекций.</w:t>
      </w:r>
    </w:p>
    <w:p w14:paraId="17D31103"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 xml:space="preserve">В РФ используют одну ассоциированную вакцину АКДС (вакцина АКДС содержит убитые </w:t>
      </w:r>
      <w:proofErr w:type="spellStart"/>
      <w:proofErr w:type="gramStart"/>
      <w:r w:rsidRPr="00D74C74">
        <w:rPr>
          <w:rFonts w:ascii="Times New Roman" w:hAnsi="Times New Roman" w:cs="Times New Roman"/>
          <w:sz w:val="28"/>
          <w:szCs w:val="28"/>
        </w:rPr>
        <w:t>кок¬люшные</w:t>
      </w:r>
      <w:proofErr w:type="spellEnd"/>
      <w:proofErr w:type="gramEnd"/>
      <w:r w:rsidRPr="00D74C74">
        <w:rPr>
          <w:rFonts w:ascii="Times New Roman" w:hAnsi="Times New Roman" w:cs="Times New Roman"/>
          <w:sz w:val="28"/>
          <w:szCs w:val="28"/>
        </w:rPr>
        <w:t xml:space="preserve"> бактерии и 2 анатоксина - дифтерийный и столбнячный); за рубежом широко используют </w:t>
      </w:r>
      <w:proofErr w:type="spellStart"/>
      <w:r w:rsidRPr="00D74C74">
        <w:rPr>
          <w:rFonts w:ascii="Times New Roman" w:hAnsi="Times New Roman" w:cs="Times New Roman"/>
          <w:sz w:val="28"/>
          <w:szCs w:val="28"/>
        </w:rPr>
        <w:t>ас¬социированные</w:t>
      </w:r>
      <w:proofErr w:type="spellEnd"/>
      <w:r w:rsidRPr="00D74C74">
        <w:rPr>
          <w:rFonts w:ascii="Times New Roman" w:hAnsi="Times New Roman" w:cs="Times New Roman"/>
          <w:sz w:val="28"/>
          <w:szCs w:val="28"/>
        </w:rPr>
        <w:t xml:space="preserve"> вакцины - </w:t>
      </w:r>
      <w:proofErr w:type="spellStart"/>
      <w:r w:rsidRPr="00D74C74">
        <w:rPr>
          <w:rFonts w:ascii="Times New Roman" w:hAnsi="Times New Roman" w:cs="Times New Roman"/>
          <w:sz w:val="28"/>
          <w:szCs w:val="28"/>
        </w:rPr>
        <w:t>тетракокк</w:t>
      </w:r>
      <w:proofErr w:type="spellEnd"/>
      <w:r w:rsidRPr="00D74C74">
        <w:rPr>
          <w:rFonts w:ascii="Times New Roman" w:hAnsi="Times New Roman" w:cs="Times New Roman"/>
          <w:sz w:val="28"/>
          <w:szCs w:val="28"/>
        </w:rPr>
        <w:t xml:space="preserve"> (коклюш, дифтерия, столбняк, полиомиелит); вакцина MMR (корь, эпидемический паротит, краснуха) и др.</w:t>
      </w:r>
    </w:p>
    <w:p w14:paraId="17404E8C" w14:textId="77777777" w:rsidR="0091486F" w:rsidRPr="00D74C74" w:rsidRDefault="0091486F" w:rsidP="00D74C74">
      <w:pPr>
        <w:pStyle w:val="a4"/>
        <w:rPr>
          <w:rFonts w:ascii="Times New Roman" w:hAnsi="Times New Roman" w:cs="Times New Roman"/>
          <w:sz w:val="28"/>
          <w:szCs w:val="28"/>
        </w:rPr>
      </w:pPr>
    </w:p>
    <w:p w14:paraId="19121C04" w14:textId="77777777" w:rsidR="00D74C74" w:rsidRP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w:t>
      </w:r>
      <w:r w:rsidR="00D74C74" w:rsidRPr="00D74C74">
        <w:rPr>
          <w:rFonts w:ascii="Times New Roman" w:hAnsi="Times New Roman" w:cs="Times New Roman"/>
          <w:sz w:val="28"/>
          <w:szCs w:val="28"/>
        </w:rPr>
        <w:t>Перспективы создания новых вакцин</w:t>
      </w:r>
    </w:p>
    <w:p w14:paraId="66C9800C" w14:textId="77777777" w:rsidR="00D74C74" w:rsidRP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w:t>
      </w:r>
      <w:r w:rsidR="00D74C74" w:rsidRPr="00D74C74">
        <w:rPr>
          <w:rFonts w:ascii="Times New Roman" w:hAnsi="Times New Roman" w:cs="Times New Roman"/>
          <w:sz w:val="28"/>
          <w:szCs w:val="28"/>
        </w:rPr>
        <w:t>Вакцины для местного введения</w:t>
      </w:r>
    </w:p>
    <w:p w14:paraId="5B4227D8"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 xml:space="preserve">Ведется разработка аэрозольных вакцин, предназначенных для </w:t>
      </w:r>
      <w:proofErr w:type="spellStart"/>
      <w:r w:rsidRPr="00D74C74">
        <w:rPr>
          <w:rFonts w:ascii="Times New Roman" w:hAnsi="Times New Roman" w:cs="Times New Roman"/>
          <w:sz w:val="28"/>
          <w:szCs w:val="28"/>
        </w:rPr>
        <w:t>интраназального</w:t>
      </w:r>
      <w:proofErr w:type="spellEnd"/>
      <w:r w:rsidRPr="00D74C74">
        <w:rPr>
          <w:rFonts w:ascii="Times New Roman" w:hAnsi="Times New Roman" w:cs="Times New Roman"/>
          <w:sz w:val="28"/>
          <w:szCs w:val="28"/>
        </w:rPr>
        <w:t xml:space="preserve"> введения, особенно вакцин против </w:t>
      </w:r>
      <w:proofErr w:type="spellStart"/>
      <w:r w:rsidRPr="00D74C74">
        <w:rPr>
          <w:rFonts w:ascii="Times New Roman" w:hAnsi="Times New Roman" w:cs="Times New Roman"/>
          <w:sz w:val="28"/>
          <w:szCs w:val="28"/>
        </w:rPr>
        <w:t>респираторых</w:t>
      </w:r>
      <w:proofErr w:type="spellEnd"/>
      <w:r w:rsidRPr="00D74C74">
        <w:rPr>
          <w:rFonts w:ascii="Times New Roman" w:hAnsi="Times New Roman" w:cs="Times New Roman"/>
          <w:sz w:val="28"/>
          <w:szCs w:val="28"/>
        </w:rPr>
        <w:t xml:space="preserve"> вирусов и вируса кори</w:t>
      </w:r>
      <w:r w:rsidR="0091486F">
        <w:rPr>
          <w:rFonts w:ascii="Times New Roman" w:hAnsi="Times New Roman" w:cs="Times New Roman"/>
          <w:sz w:val="28"/>
          <w:szCs w:val="28"/>
        </w:rPr>
        <w:t>. Они должны стимулировать выра</w:t>
      </w:r>
      <w:r w:rsidRPr="00D74C74">
        <w:rPr>
          <w:rFonts w:ascii="Times New Roman" w:hAnsi="Times New Roman" w:cs="Times New Roman"/>
          <w:sz w:val="28"/>
          <w:szCs w:val="28"/>
        </w:rPr>
        <w:t>ботку антител у входных ворот инфекции.</w:t>
      </w:r>
    </w:p>
    <w:p w14:paraId="13FF815B" w14:textId="77777777" w:rsidR="00D74C74" w:rsidRP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w:t>
      </w:r>
      <w:r w:rsidR="00D74C74" w:rsidRPr="00D74C74">
        <w:rPr>
          <w:rFonts w:ascii="Times New Roman" w:hAnsi="Times New Roman" w:cs="Times New Roman"/>
          <w:sz w:val="28"/>
          <w:szCs w:val="28"/>
        </w:rPr>
        <w:t>Субъединичные вакцины</w:t>
      </w:r>
    </w:p>
    <w:p w14:paraId="4C124B83" w14:textId="77777777" w:rsidR="00D74C74" w:rsidRPr="00D74C74" w:rsidRDefault="00D74C74" w:rsidP="00D74C74">
      <w:pPr>
        <w:pStyle w:val="a4"/>
        <w:rPr>
          <w:rFonts w:ascii="Times New Roman" w:hAnsi="Times New Roman" w:cs="Times New Roman"/>
          <w:sz w:val="28"/>
          <w:szCs w:val="28"/>
        </w:rPr>
      </w:pPr>
      <w:proofErr w:type="spellStart"/>
      <w:r w:rsidRPr="00D74C74">
        <w:rPr>
          <w:rFonts w:ascii="Times New Roman" w:hAnsi="Times New Roman" w:cs="Times New Roman"/>
          <w:sz w:val="28"/>
          <w:szCs w:val="28"/>
        </w:rPr>
        <w:t>Субьединичные</w:t>
      </w:r>
      <w:proofErr w:type="spellEnd"/>
      <w:r w:rsidRPr="00D74C74">
        <w:rPr>
          <w:rFonts w:ascii="Times New Roman" w:hAnsi="Times New Roman" w:cs="Times New Roman"/>
          <w:sz w:val="28"/>
          <w:szCs w:val="28"/>
        </w:rPr>
        <w:t xml:space="preserve"> компоненты можно получить расщепление</w:t>
      </w:r>
      <w:r w:rsidR="0091486F">
        <w:rPr>
          <w:rFonts w:ascii="Times New Roman" w:hAnsi="Times New Roman" w:cs="Times New Roman"/>
          <w:sz w:val="28"/>
          <w:szCs w:val="28"/>
        </w:rPr>
        <w:t>м вириона, благодаря чему вакци</w:t>
      </w:r>
      <w:r w:rsidRPr="00D74C74">
        <w:rPr>
          <w:rFonts w:ascii="Times New Roman" w:hAnsi="Times New Roman" w:cs="Times New Roman"/>
          <w:sz w:val="28"/>
          <w:szCs w:val="28"/>
        </w:rPr>
        <w:t>на будет содержать только те компоненты, которые необходи</w:t>
      </w:r>
      <w:r w:rsidR="0091486F">
        <w:rPr>
          <w:rFonts w:ascii="Times New Roman" w:hAnsi="Times New Roman" w:cs="Times New Roman"/>
          <w:sz w:val="28"/>
          <w:szCs w:val="28"/>
        </w:rPr>
        <w:t xml:space="preserve">мы для индукции </w:t>
      </w:r>
      <w:proofErr w:type="spellStart"/>
      <w:r w:rsidR="0091486F">
        <w:rPr>
          <w:rFonts w:ascii="Times New Roman" w:hAnsi="Times New Roman" w:cs="Times New Roman"/>
          <w:sz w:val="28"/>
          <w:szCs w:val="28"/>
        </w:rPr>
        <w:t>протективных</w:t>
      </w:r>
      <w:proofErr w:type="spellEnd"/>
      <w:r w:rsidR="0091486F">
        <w:rPr>
          <w:rFonts w:ascii="Times New Roman" w:hAnsi="Times New Roman" w:cs="Times New Roman"/>
          <w:sz w:val="28"/>
          <w:szCs w:val="28"/>
        </w:rPr>
        <w:t xml:space="preserve"> ан</w:t>
      </w:r>
      <w:r w:rsidRPr="00D74C74">
        <w:rPr>
          <w:rFonts w:ascii="Times New Roman" w:hAnsi="Times New Roman" w:cs="Times New Roman"/>
          <w:sz w:val="28"/>
          <w:szCs w:val="28"/>
        </w:rPr>
        <w:t xml:space="preserve">тител. Этот подход предполагает </w:t>
      </w:r>
      <w:r w:rsidRPr="00D74C74">
        <w:rPr>
          <w:rFonts w:ascii="Times New Roman" w:hAnsi="Times New Roman" w:cs="Times New Roman"/>
          <w:sz w:val="28"/>
          <w:szCs w:val="28"/>
        </w:rPr>
        <w:lastRenderedPageBreak/>
        <w:t xml:space="preserve">применение более эффективных процедур очистки, удаляющих невирусные белки и снижающих вероятность побочных реакций на вакцину. Очищенный материал можно вводить в более концентрированной форме, содержащей большее количество </w:t>
      </w:r>
      <w:proofErr w:type="spellStart"/>
      <w:proofErr w:type="gramStart"/>
      <w:r w:rsidRPr="00D74C74">
        <w:rPr>
          <w:rFonts w:ascii="Times New Roman" w:hAnsi="Times New Roman" w:cs="Times New Roman"/>
          <w:sz w:val="28"/>
          <w:szCs w:val="28"/>
        </w:rPr>
        <w:t>специфиче-ского</w:t>
      </w:r>
      <w:proofErr w:type="spellEnd"/>
      <w:proofErr w:type="gramEnd"/>
      <w:r w:rsidRPr="00D74C74">
        <w:rPr>
          <w:rFonts w:ascii="Times New Roman" w:hAnsi="Times New Roman" w:cs="Times New Roman"/>
          <w:sz w:val="28"/>
          <w:szCs w:val="28"/>
        </w:rPr>
        <w:t xml:space="preserve"> иммуногена.</w:t>
      </w:r>
    </w:p>
    <w:p w14:paraId="74E7B70E" w14:textId="77777777" w:rsidR="00D74C74" w:rsidRP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w:t>
      </w:r>
      <w:proofErr w:type="spellStart"/>
      <w:r w:rsidR="00D74C74" w:rsidRPr="00D74C74">
        <w:rPr>
          <w:rFonts w:ascii="Times New Roman" w:hAnsi="Times New Roman" w:cs="Times New Roman"/>
          <w:sz w:val="28"/>
          <w:szCs w:val="28"/>
        </w:rPr>
        <w:t>Аттенуация</w:t>
      </w:r>
      <w:proofErr w:type="spellEnd"/>
      <w:r w:rsidR="00D74C74" w:rsidRPr="00D74C74">
        <w:rPr>
          <w:rFonts w:ascii="Times New Roman" w:hAnsi="Times New Roman" w:cs="Times New Roman"/>
          <w:sz w:val="28"/>
          <w:szCs w:val="28"/>
        </w:rPr>
        <w:t xml:space="preserve"> вирусов путем генетического манипулирования</w:t>
      </w:r>
    </w:p>
    <w:p w14:paraId="78668573"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 xml:space="preserve">Ведется работа по получению </w:t>
      </w:r>
      <w:proofErr w:type="spellStart"/>
      <w:r w:rsidRPr="00D74C74">
        <w:rPr>
          <w:rFonts w:ascii="Times New Roman" w:hAnsi="Times New Roman" w:cs="Times New Roman"/>
          <w:sz w:val="28"/>
          <w:szCs w:val="28"/>
        </w:rPr>
        <w:t>рекомбинантов</w:t>
      </w:r>
      <w:proofErr w:type="spellEnd"/>
      <w:r w:rsidRPr="00D74C74">
        <w:rPr>
          <w:rFonts w:ascii="Times New Roman" w:hAnsi="Times New Roman" w:cs="Times New Roman"/>
          <w:sz w:val="28"/>
          <w:szCs w:val="28"/>
        </w:rPr>
        <w:t xml:space="preserve"> или мутантов, которые можно использовать для приготовления живых вирусных вакцин. Предполагают, что в результате получения измененного, но не инактивированного вируса будут созданы вакцины, при введении которых</w:t>
      </w:r>
      <w:r w:rsidR="0091486F">
        <w:rPr>
          <w:rFonts w:ascii="Times New Roman" w:hAnsi="Times New Roman" w:cs="Times New Roman"/>
          <w:sz w:val="28"/>
          <w:szCs w:val="28"/>
        </w:rPr>
        <w:t xml:space="preserve"> вирус может раз</w:t>
      </w:r>
      <w:r w:rsidRPr="00D74C74">
        <w:rPr>
          <w:rFonts w:ascii="Times New Roman" w:hAnsi="Times New Roman" w:cs="Times New Roman"/>
          <w:sz w:val="28"/>
          <w:szCs w:val="28"/>
        </w:rPr>
        <w:t>множаться, но реверсии к вирулентности происходить не будет.</w:t>
      </w:r>
    </w:p>
    <w:p w14:paraId="101A863D" w14:textId="77777777" w:rsidR="00D74C74" w:rsidRPr="00D74C74" w:rsidRDefault="0091486F" w:rsidP="00D74C74">
      <w:pPr>
        <w:pStyle w:val="a4"/>
        <w:rPr>
          <w:rFonts w:ascii="Times New Roman" w:hAnsi="Times New Roman" w:cs="Times New Roman"/>
          <w:sz w:val="28"/>
          <w:szCs w:val="28"/>
        </w:rPr>
      </w:pPr>
      <w:r>
        <w:rPr>
          <w:rFonts w:ascii="Times New Roman" w:hAnsi="Times New Roman" w:cs="Times New Roman"/>
          <w:sz w:val="28"/>
          <w:szCs w:val="28"/>
        </w:rPr>
        <w:t>-</w:t>
      </w:r>
      <w:r w:rsidR="00D74C74" w:rsidRPr="00D74C74">
        <w:rPr>
          <w:rFonts w:ascii="Times New Roman" w:hAnsi="Times New Roman" w:cs="Times New Roman"/>
          <w:sz w:val="28"/>
          <w:szCs w:val="28"/>
        </w:rPr>
        <w:t>Рекомбинантные ДНК</w:t>
      </w:r>
    </w:p>
    <w:p w14:paraId="649C9691"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 xml:space="preserve">Использование </w:t>
      </w:r>
      <w:proofErr w:type="spellStart"/>
      <w:r w:rsidRPr="00D74C74">
        <w:rPr>
          <w:rFonts w:ascii="Times New Roman" w:hAnsi="Times New Roman" w:cs="Times New Roman"/>
          <w:sz w:val="28"/>
          <w:szCs w:val="28"/>
        </w:rPr>
        <w:t>авирулентных</w:t>
      </w:r>
      <w:proofErr w:type="spellEnd"/>
      <w:r w:rsidRPr="00D74C74">
        <w:rPr>
          <w:rFonts w:ascii="Times New Roman" w:hAnsi="Times New Roman" w:cs="Times New Roman"/>
          <w:sz w:val="28"/>
          <w:szCs w:val="28"/>
        </w:rPr>
        <w:t xml:space="preserve"> вирусных векторов. Методы рекомбинантных ДНК используют для вставки гена, кодирующего иммунизирующий белок одного вируса в геном другого </w:t>
      </w:r>
      <w:proofErr w:type="spellStart"/>
      <w:r w:rsidRPr="00D74C74">
        <w:rPr>
          <w:rFonts w:ascii="Times New Roman" w:hAnsi="Times New Roman" w:cs="Times New Roman"/>
          <w:sz w:val="28"/>
          <w:szCs w:val="28"/>
        </w:rPr>
        <w:t>авирулентного</w:t>
      </w:r>
      <w:proofErr w:type="spellEnd"/>
      <w:r w:rsidRPr="00D74C74">
        <w:rPr>
          <w:rFonts w:ascii="Times New Roman" w:hAnsi="Times New Roman" w:cs="Times New Roman"/>
          <w:sz w:val="28"/>
          <w:szCs w:val="28"/>
        </w:rPr>
        <w:t xml:space="preserve"> вируса, который можно вводить в виде вакцины. В качестве векторов можно </w:t>
      </w:r>
      <w:proofErr w:type="spellStart"/>
      <w:r w:rsidRPr="00D74C74">
        <w:rPr>
          <w:rFonts w:ascii="Times New Roman" w:hAnsi="Times New Roman" w:cs="Times New Roman"/>
          <w:sz w:val="28"/>
          <w:szCs w:val="28"/>
        </w:rPr>
        <w:t>использо¬вать</w:t>
      </w:r>
      <w:proofErr w:type="spellEnd"/>
      <w:r w:rsidRPr="00D74C74">
        <w:rPr>
          <w:rFonts w:ascii="Times New Roman" w:hAnsi="Times New Roman" w:cs="Times New Roman"/>
          <w:sz w:val="28"/>
          <w:szCs w:val="28"/>
        </w:rPr>
        <w:t xml:space="preserve"> не только </w:t>
      </w:r>
      <w:proofErr w:type="spellStart"/>
      <w:r w:rsidRPr="00D74C74">
        <w:rPr>
          <w:rFonts w:ascii="Times New Roman" w:hAnsi="Times New Roman" w:cs="Times New Roman"/>
          <w:sz w:val="28"/>
          <w:szCs w:val="28"/>
        </w:rPr>
        <w:t>авирулентные</w:t>
      </w:r>
      <w:proofErr w:type="spellEnd"/>
      <w:r w:rsidRPr="00D74C74">
        <w:rPr>
          <w:rFonts w:ascii="Times New Roman" w:hAnsi="Times New Roman" w:cs="Times New Roman"/>
          <w:sz w:val="28"/>
          <w:szCs w:val="28"/>
        </w:rPr>
        <w:t xml:space="preserve"> вирусы, но и бактерии, дрожжи.</w:t>
      </w:r>
    </w:p>
    <w:p w14:paraId="664932A8" w14:textId="77777777" w:rsidR="00D74C74" w:rsidRPr="00D74C74" w:rsidRDefault="00D74C74" w:rsidP="00D74C74">
      <w:pPr>
        <w:pStyle w:val="a4"/>
        <w:rPr>
          <w:rFonts w:ascii="Times New Roman" w:hAnsi="Times New Roman" w:cs="Times New Roman"/>
          <w:sz w:val="28"/>
          <w:szCs w:val="28"/>
        </w:rPr>
      </w:pPr>
      <w:r w:rsidRPr="00D74C74">
        <w:rPr>
          <w:rFonts w:ascii="Times New Roman" w:hAnsi="Times New Roman" w:cs="Times New Roman"/>
          <w:sz w:val="28"/>
          <w:szCs w:val="28"/>
        </w:rPr>
        <w:t xml:space="preserve">Сконструирована живая рекомбинантная вакцина против гепатита А, в которой </w:t>
      </w:r>
      <w:proofErr w:type="spellStart"/>
      <w:r w:rsidRPr="00D74C74">
        <w:rPr>
          <w:rFonts w:ascii="Times New Roman" w:hAnsi="Times New Roman" w:cs="Times New Roman"/>
          <w:sz w:val="28"/>
          <w:szCs w:val="28"/>
        </w:rPr>
        <w:t>аттенуированные</w:t>
      </w:r>
      <w:proofErr w:type="spellEnd"/>
      <w:r w:rsidRPr="00D74C74">
        <w:rPr>
          <w:rFonts w:ascii="Times New Roman" w:hAnsi="Times New Roman" w:cs="Times New Roman"/>
          <w:sz w:val="28"/>
          <w:szCs w:val="28"/>
        </w:rPr>
        <w:t xml:space="preserve"> бактерии </w:t>
      </w:r>
      <w:proofErr w:type="spellStart"/>
      <w:r w:rsidRPr="00D74C74">
        <w:rPr>
          <w:rFonts w:ascii="Times New Roman" w:hAnsi="Times New Roman" w:cs="Times New Roman"/>
          <w:sz w:val="28"/>
          <w:szCs w:val="28"/>
        </w:rPr>
        <w:t>Salmonella</w:t>
      </w:r>
      <w:proofErr w:type="spellEnd"/>
      <w:r w:rsidRPr="00D74C74">
        <w:rPr>
          <w:rFonts w:ascii="Times New Roman" w:hAnsi="Times New Roman" w:cs="Times New Roman"/>
          <w:sz w:val="28"/>
          <w:szCs w:val="28"/>
        </w:rPr>
        <w:t xml:space="preserve"> </w:t>
      </w:r>
      <w:proofErr w:type="spellStart"/>
      <w:r w:rsidRPr="00D74C74">
        <w:rPr>
          <w:rFonts w:ascii="Times New Roman" w:hAnsi="Times New Roman" w:cs="Times New Roman"/>
          <w:sz w:val="28"/>
          <w:szCs w:val="28"/>
        </w:rPr>
        <w:t>typhimyrium</w:t>
      </w:r>
      <w:proofErr w:type="spellEnd"/>
      <w:r w:rsidRPr="00D74C74">
        <w:rPr>
          <w:rFonts w:ascii="Times New Roman" w:hAnsi="Times New Roman" w:cs="Times New Roman"/>
          <w:sz w:val="28"/>
          <w:szCs w:val="28"/>
        </w:rPr>
        <w:t xml:space="preserve"> служат вектором для доставки иммуногена при пероральном введении вакцины.</w:t>
      </w:r>
    </w:p>
    <w:p w14:paraId="21294C25" w14:textId="77777777" w:rsidR="00593ED2" w:rsidRDefault="00593ED2" w:rsidP="00593ED2">
      <w:pPr>
        <w:pStyle w:val="a4"/>
        <w:rPr>
          <w:rFonts w:ascii="Times New Roman" w:hAnsi="Times New Roman" w:cs="Times New Roman"/>
          <w:sz w:val="28"/>
          <w:szCs w:val="28"/>
        </w:rPr>
      </w:pPr>
    </w:p>
    <w:p w14:paraId="485AFD9C" w14:textId="77777777" w:rsidR="00715A53" w:rsidRDefault="00715A53" w:rsidP="00715A53">
      <w:pPr>
        <w:pStyle w:val="a4"/>
        <w:rPr>
          <w:rFonts w:ascii="Times New Roman" w:hAnsi="Times New Roman" w:cs="Times New Roman"/>
          <w:sz w:val="28"/>
          <w:szCs w:val="28"/>
          <w:u w:val="single"/>
        </w:rPr>
      </w:pPr>
      <w:r>
        <w:rPr>
          <w:rFonts w:ascii="Times New Roman" w:hAnsi="Times New Roman" w:cs="Times New Roman"/>
          <w:sz w:val="28"/>
          <w:szCs w:val="28"/>
          <w:u w:val="single"/>
        </w:rPr>
        <w:t>Состав вакцин</w:t>
      </w:r>
    </w:p>
    <w:p w14:paraId="65C01F2A"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Вакцины содержат многообразные ингредиенты, включая антигены, стабилизаторы, адъюванты, антибиотики и консерванты.</w:t>
      </w:r>
    </w:p>
    <w:p w14:paraId="167871C4"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Кроме этого, вакцины могут содержать также остаточные побочные продукты производственного процесса. Точное знание составляющих компонентов каждой вакцины может быть полезным при расследовании случаев побочных проявлений после иммунизации (ПППИ), также при выборе альтернативных продуктов для лиц, страдающих аллергией или тех, у кого были отмечены побочные проявления, которые, как известно, или подозревается, связаны с одним из компонентов вакцины.</w:t>
      </w:r>
    </w:p>
    <w:p w14:paraId="25B12813" w14:textId="77777777" w:rsidR="00984CFD" w:rsidRDefault="00984CFD" w:rsidP="00715A53">
      <w:pPr>
        <w:pStyle w:val="a4"/>
        <w:rPr>
          <w:rFonts w:ascii="Times New Roman" w:hAnsi="Times New Roman" w:cs="Times New Roman"/>
          <w:sz w:val="28"/>
          <w:szCs w:val="28"/>
        </w:rPr>
      </w:pPr>
    </w:p>
    <w:p w14:paraId="185B1967"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1. Антигены</w:t>
      </w:r>
    </w:p>
    <w:p w14:paraId="79EA363E"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Антигены – это компоненты, извлеченные из структуры организмов, вызывающих заболевание, которые распознаются иммунной системой как «инородные» и запускают защитный иммунный ответ на введение вакцины.</w:t>
      </w:r>
    </w:p>
    <w:p w14:paraId="292FE0B6" w14:textId="77777777" w:rsidR="00984CFD" w:rsidRDefault="00984CFD" w:rsidP="00715A53">
      <w:pPr>
        <w:pStyle w:val="a4"/>
        <w:rPr>
          <w:rFonts w:ascii="Times New Roman" w:hAnsi="Times New Roman" w:cs="Times New Roman"/>
          <w:sz w:val="28"/>
          <w:szCs w:val="28"/>
        </w:rPr>
      </w:pPr>
    </w:p>
    <w:p w14:paraId="2CCC6715"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2. Стабилизаторы</w:t>
      </w:r>
    </w:p>
    <w:p w14:paraId="389B569D"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 xml:space="preserve">Стабилизаторы предназначены для того, чтобы помочь вакцине поддерживать свою эффективность при хранении. Стабильность вакцин крайне важна, в особенности в условиях ненадежности холодовой цепи. Нестабильность вакцины может привести к потере иммуногенности, и понижению активности ЖАВ. К факторам, влияющим на стабильность вакцин, относятся температура и кислотность вакцины (pH). Бактериальные вакцины могут потерять стабильность в результате гидролиза и агрегации </w:t>
      </w:r>
      <w:r>
        <w:rPr>
          <w:rFonts w:ascii="Times New Roman" w:hAnsi="Times New Roman" w:cs="Times New Roman"/>
          <w:sz w:val="28"/>
          <w:szCs w:val="28"/>
        </w:rPr>
        <w:lastRenderedPageBreak/>
        <w:t>молекул белков и углеводородов. В качестве стабилизирующих агентов используются, в том числе MgCl2 (для ОПВ), MgSO4 (для коревой вакцины), лактоза-сорбитол и сорбитол-желатин.</w:t>
      </w:r>
    </w:p>
    <w:p w14:paraId="3A56918A" w14:textId="77777777" w:rsidR="00984CFD" w:rsidRDefault="00984CFD" w:rsidP="00715A53">
      <w:pPr>
        <w:pStyle w:val="a4"/>
        <w:rPr>
          <w:rFonts w:ascii="Times New Roman" w:hAnsi="Times New Roman" w:cs="Times New Roman"/>
          <w:sz w:val="28"/>
          <w:szCs w:val="28"/>
        </w:rPr>
      </w:pPr>
    </w:p>
    <w:p w14:paraId="261A2012"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3. Адъюванты</w:t>
      </w:r>
    </w:p>
    <w:p w14:paraId="534D0A36"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Адъюванты добавляются в вакцины с целью стимуляции производства антител к вакцине для повышения ее эффективности (например, соли алюминия).</w:t>
      </w:r>
    </w:p>
    <w:p w14:paraId="4D8D91E2"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 xml:space="preserve">Адъюванты используются на протяжении нескольких десятилетий с целью повышения иммунного ответа на антиген вакцины, чаще всего в инактивированных (убитых) вакцинах. В обычных вакцинах, добавление адъюванта в формулу вакцины направлено на укрепление, ускорение и продление специфического иммунного ответа на антигены вакцин. Новые созданные очищенные субъединичные или синтетические вакцины с использованием биосинтетических, рекомбинантных и иных современных технологий – это слабые антигены </w:t>
      </w:r>
      <w:proofErr w:type="gramStart"/>
      <w:r>
        <w:rPr>
          <w:rFonts w:ascii="Times New Roman" w:hAnsi="Times New Roman" w:cs="Times New Roman"/>
          <w:sz w:val="28"/>
          <w:szCs w:val="28"/>
        </w:rPr>
        <w:t>вакцин</w:t>
      </w:r>
      <w:proofErr w:type="gramEnd"/>
      <w:r>
        <w:rPr>
          <w:rFonts w:ascii="Times New Roman" w:hAnsi="Times New Roman" w:cs="Times New Roman"/>
          <w:sz w:val="28"/>
          <w:szCs w:val="28"/>
        </w:rPr>
        <w:t xml:space="preserve"> и она требуют наличия адъювантов для того, чтобы вызвать желаемый иммунный ответ.</w:t>
      </w:r>
    </w:p>
    <w:p w14:paraId="4B2263E4"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 xml:space="preserve">По своему химическому составу, адъюванты представляют собой гетерогенную группу соединений, который объединяет лишь одно свойство: их способность усиливать иммунный ответ. С точки зрения воздействия на иммунную систему и серьезности побочных реакций, которые они вызывают в результате </w:t>
      </w:r>
      <w:proofErr w:type="spellStart"/>
      <w:r>
        <w:rPr>
          <w:rFonts w:ascii="Times New Roman" w:hAnsi="Times New Roman" w:cs="Times New Roman"/>
          <w:sz w:val="28"/>
          <w:szCs w:val="28"/>
        </w:rPr>
        <w:t>гиперактивации</w:t>
      </w:r>
      <w:proofErr w:type="spellEnd"/>
      <w:r>
        <w:rPr>
          <w:rFonts w:ascii="Times New Roman" w:hAnsi="Times New Roman" w:cs="Times New Roman"/>
          <w:sz w:val="28"/>
          <w:szCs w:val="28"/>
        </w:rPr>
        <w:t xml:space="preserve"> иммунной системы, адъюванты сильно отличаются.</w:t>
      </w:r>
    </w:p>
    <w:p w14:paraId="015F050A"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На сегодняшний день существует несколько сотен различных типов адъювантов, которые используются или изучаются в рамках технологии производства вакцин.</w:t>
      </w:r>
    </w:p>
    <w:p w14:paraId="3550F0A1" w14:textId="77777777" w:rsidR="00984CFD" w:rsidRDefault="00984CFD" w:rsidP="00715A53">
      <w:pPr>
        <w:pStyle w:val="a4"/>
        <w:rPr>
          <w:rFonts w:ascii="Times New Roman" w:hAnsi="Times New Roman" w:cs="Times New Roman"/>
          <w:sz w:val="28"/>
          <w:szCs w:val="28"/>
        </w:rPr>
      </w:pPr>
    </w:p>
    <w:p w14:paraId="7D2C1977"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4. Антибиотики</w:t>
      </w:r>
    </w:p>
    <w:p w14:paraId="1FD9F2CA"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 xml:space="preserve">Антибиотики (в следовых количествах) используются в производственном процессе некоторых вакцин с целью предотвращения бактериального заражения клеток культуры тканей, в которых выращиваются вирусы. Обычно, в вакцинах присутствуют лишь следовые количества антибиотиков. Например, вакцина КПК и ИПВ содержит менее 25 микрограмм </w:t>
      </w:r>
      <w:proofErr w:type="spellStart"/>
      <w:r>
        <w:rPr>
          <w:rFonts w:ascii="Times New Roman" w:hAnsi="Times New Roman" w:cs="Times New Roman"/>
          <w:sz w:val="28"/>
          <w:szCs w:val="28"/>
        </w:rPr>
        <w:t>неомицина</w:t>
      </w:r>
      <w:proofErr w:type="spellEnd"/>
      <w:r>
        <w:rPr>
          <w:rFonts w:ascii="Times New Roman" w:hAnsi="Times New Roman" w:cs="Times New Roman"/>
          <w:sz w:val="28"/>
          <w:szCs w:val="28"/>
        </w:rPr>
        <w:t xml:space="preserve"> на одну дозу каждая (менее 0,000025 г). Лица с аллергией на </w:t>
      </w:r>
      <w:proofErr w:type="spellStart"/>
      <w:r>
        <w:rPr>
          <w:rFonts w:ascii="Times New Roman" w:hAnsi="Times New Roman" w:cs="Times New Roman"/>
          <w:sz w:val="28"/>
          <w:szCs w:val="28"/>
        </w:rPr>
        <w:t>неомицин</w:t>
      </w:r>
      <w:proofErr w:type="spellEnd"/>
      <w:r>
        <w:rPr>
          <w:rFonts w:ascii="Times New Roman" w:hAnsi="Times New Roman" w:cs="Times New Roman"/>
          <w:sz w:val="28"/>
          <w:szCs w:val="28"/>
        </w:rPr>
        <w:t xml:space="preserve"> должны находиться под наблюдением после вакцинации; это даст возможность своевременного лечения любых аллергических реакций.</w:t>
      </w:r>
    </w:p>
    <w:p w14:paraId="0743F7B1"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Используются в производственном процессе некоторых вакцин с целью предотвращения бактериального заражения клеток культуры тканей, в которых выращиваются вирусы;</w:t>
      </w:r>
    </w:p>
    <w:p w14:paraId="5581FFA4"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 xml:space="preserve">Обычно в вакцинах присутствуют лишь следовые количества антибиотиков. Например, вакцина КПК и ИПВ содержит менее 25 микрограмм </w:t>
      </w:r>
      <w:proofErr w:type="spellStart"/>
      <w:r>
        <w:rPr>
          <w:rFonts w:ascii="Times New Roman" w:hAnsi="Times New Roman" w:cs="Times New Roman"/>
          <w:sz w:val="28"/>
          <w:szCs w:val="28"/>
        </w:rPr>
        <w:t>неомицина</w:t>
      </w:r>
      <w:proofErr w:type="spellEnd"/>
      <w:r>
        <w:rPr>
          <w:rFonts w:ascii="Times New Roman" w:hAnsi="Times New Roman" w:cs="Times New Roman"/>
          <w:sz w:val="28"/>
          <w:szCs w:val="28"/>
        </w:rPr>
        <w:t xml:space="preserve"> на одну дозу каждая;</w:t>
      </w:r>
    </w:p>
    <w:p w14:paraId="77391536"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Лица с аллергией на </w:t>
      </w:r>
      <w:proofErr w:type="spellStart"/>
      <w:r>
        <w:rPr>
          <w:rFonts w:ascii="Times New Roman" w:hAnsi="Times New Roman" w:cs="Times New Roman"/>
          <w:sz w:val="28"/>
          <w:szCs w:val="28"/>
        </w:rPr>
        <w:t>неомицин</w:t>
      </w:r>
      <w:proofErr w:type="spellEnd"/>
      <w:r>
        <w:rPr>
          <w:rFonts w:ascii="Times New Roman" w:hAnsi="Times New Roman" w:cs="Times New Roman"/>
          <w:sz w:val="28"/>
          <w:szCs w:val="28"/>
        </w:rPr>
        <w:t xml:space="preserve"> должны находиться под наблюдением после вакцинации; это даст возможность незамедлительного лечения любых аллергических реакций.</w:t>
      </w:r>
    </w:p>
    <w:p w14:paraId="63EFA244" w14:textId="77777777" w:rsidR="00984CFD" w:rsidRDefault="00984CFD" w:rsidP="00715A53">
      <w:pPr>
        <w:pStyle w:val="a4"/>
        <w:rPr>
          <w:rFonts w:ascii="Times New Roman" w:hAnsi="Times New Roman" w:cs="Times New Roman"/>
          <w:sz w:val="28"/>
          <w:szCs w:val="28"/>
        </w:rPr>
      </w:pPr>
    </w:p>
    <w:p w14:paraId="7B30E909"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5. Консерванты</w:t>
      </w:r>
    </w:p>
    <w:p w14:paraId="1E68F269"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 xml:space="preserve">Консерванты добавляются в </w:t>
      </w:r>
      <w:proofErr w:type="spellStart"/>
      <w:r>
        <w:rPr>
          <w:rFonts w:ascii="Times New Roman" w:hAnsi="Times New Roman" w:cs="Times New Roman"/>
          <w:sz w:val="28"/>
          <w:szCs w:val="28"/>
        </w:rPr>
        <w:t>многодозовые</w:t>
      </w:r>
      <w:proofErr w:type="spellEnd"/>
      <w:r>
        <w:rPr>
          <w:rFonts w:ascii="Times New Roman" w:hAnsi="Times New Roman" w:cs="Times New Roman"/>
          <w:sz w:val="28"/>
          <w:szCs w:val="28"/>
        </w:rPr>
        <w:t xml:space="preserve"> флаконы с вакциной для предотвращения роста бактерий и грибов. К консервантам относятся различные вещества, например </w:t>
      </w:r>
      <w:proofErr w:type="spellStart"/>
      <w:r>
        <w:rPr>
          <w:rFonts w:ascii="Times New Roman" w:hAnsi="Times New Roman" w:cs="Times New Roman"/>
          <w:sz w:val="28"/>
          <w:szCs w:val="28"/>
        </w:rPr>
        <w:t>тиомерсал</w:t>
      </w:r>
      <w:proofErr w:type="spellEnd"/>
      <w:r>
        <w:rPr>
          <w:rFonts w:ascii="Times New Roman" w:hAnsi="Times New Roman" w:cs="Times New Roman"/>
          <w:sz w:val="28"/>
          <w:szCs w:val="28"/>
        </w:rPr>
        <w:t>, производные формальдегида или фенола.</w:t>
      </w:r>
    </w:p>
    <w:p w14:paraId="3B286E9A"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Тиомерсал</w:t>
      </w:r>
      <w:proofErr w:type="spellEnd"/>
    </w:p>
    <w:p w14:paraId="1927D63A"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 xml:space="preserve">Широко используемый консервант. </w:t>
      </w:r>
      <w:proofErr w:type="spellStart"/>
      <w:r>
        <w:rPr>
          <w:rFonts w:ascii="Times New Roman" w:hAnsi="Times New Roman" w:cs="Times New Roman"/>
          <w:sz w:val="28"/>
          <w:szCs w:val="28"/>
        </w:rPr>
        <w:t>Тиомерсал</w:t>
      </w:r>
      <w:proofErr w:type="spellEnd"/>
      <w:r>
        <w:rPr>
          <w:rFonts w:ascii="Times New Roman" w:hAnsi="Times New Roman" w:cs="Times New Roman"/>
          <w:sz w:val="28"/>
          <w:szCs w:val="28"/>
        </w:rPr>
        <w:t xml:space="preserve"> — это спирт, органическое ртутьсодержащее соединение.</w:t>
      </w:r>
    </w:p>
    <w:p w14:paraId="28521F1A" w14:textId="77777777" w:rsidR="00715A53" w:rsidRDefault="00715A53" w:rsidP="00715A53">
      <w:pPr>
        <w:pStyle w:val="a4"/>
        <w:rPr>
          <w:rFonts w:ascii="Times New Roman" w:hAnsi="Times New Roman" w:cs="Times New Roman"/>
          <w:sz w:val="28"/>
          <w:szCs w:val="28"/>
        </w:rPr>
      </w:pPr>
      <w:proofErr w:type="spellStart"/>
      <w:r>
        <w:rPr>
          <w:rFonts w:ascii="Times New Roman" w:hAnsi="Times New Roman" w:cs="Times New Roman"/>
          <w:sz w:val="28"/>
          <w:szCs w:val="28"/>
        </w:rPr>
        <w:t>Тиомерсал</w:t>
      </w:r>
      <w:proofErr w:type="spellEnd"/>
      <w:r>
        <w:rPr>
          <w:rFonts w:ascii="Times New Roman" w:hAnsi="Times New Roman" w:cs="Times New Roman"/>
          <w:sz w:val="28"/>
          <w:szCs w:val="28"/>
        </w:rPr>
        <w:t xml:space="preserve"> используется с 1930-х годов, и ни о каких вредных эффектах его применения в дозах, используемых для вакцинации, за исключением покраснения и отека в месте инъекции, не сообщалось.</w:t>
      </w:r>
    </w:p>
    <w:p w14:paraId="717FEC7A" w14:textId="77777777" w:rsidR="00715A53" w:rsidRDefault="00715A53" w:rsidP="00715A53">
      <w:pPr>
        <w:pStyle w:val="a4"/>
        <w:rPr>
          <w:rFonts w:ascii="Times New Roman" w:hAnsi="Times New Roman" w:cs="Times New Roman"/>
          <w:sz w:val="28"/>
          <w:szCs w:val="28"/>
        </w:rPr>
      </w:pPr>
      <w:proofErr w:type="spellStart"/>
      <w:r>
        <w:rPr>
          <w:rFonts w:ascii="Times New Roman" w:hAnsi="Times New Roman" w:cs="Times New Roman"/>
          <w:sz w:val="28"/>
          <w:szCs w:val="28"/>
        </w:rPr>
        <w:t>Тиомерсал</w:t>
      </w:r>
      <w:proofErr w:type="spellEnd"/>
      <w:r>
        <w:rPr>
          <w:rFonts w:ascii="Times New Roman" w:hAnsi="Times New Roman" w:cs="Times New Roman"/>
          <w:sz w:val="28"/>
          <w:szCs w:val="28"/>
        </w:rPr>
        <w:t xml:space="preserve"> используется в </w:t>
      </w:r>
      <w:proofErr w:type="spellStart"/>
      <w:r>
        <w:rPr>
          <w:rFonts w:ascii="Times New Roman" w:hAnsi="Times New Roman" w:cs="Times New Roman"/>
          <w:sz w:val="28"/>
          <w:szCs w:val="28"/>
        </w:rPr>
        <w:t>многодозовых</w:t>
      </w:r>
      <w:proofErr w:type="spellEnd"/>
      <w:r>
        <w:rPr>
          <w:rFonts w:ascii="Times New Roman" w:hAnsi="Times New Roman" w:cs="Times New Roman"/>
          <w:sz w:val="28"/>
          <w:szCs w:val="28"/>
        </w:rPr>
        <w:t xml:space="preserve"> флаконах и в </w:t>
      </w:r>
      <w:proofErr w:type="spellStart"/>
      <w:r>
        <w:rPr>
          <w:rFonts w:ascii="Times New Roman" w:hAnsi="Times New Roman" w:cs="Times New Roman"/>
          <w:sz w:val="28"/>
          <w:szCs w:val="28"/>
        </w:rPr>
        <w:t>однодозовых</w:t>
      </w:r>
      <w:proofErr w:type="spellEnd"/>
      <w:r>
        <w:rPr>
          <w:rFonts w:ascii="Times New Roman" w:hAnsi="Times New Roman" w:cs="Times New Roman"/>
          <w:sz w:val="28"/>
          <w:szCs w:val="28"/>
        </w:rPr>
        <w:t xml:space="preserve"> флаконах во многих странах, поскольку он помогает сократить требования/расходы на хранение.</w:t>
      </w:r>
    </w:p>
    <w:p w14:paraId="53A001D3"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 xml:space="preserve">Из-за содержания ртуть содержащего спирта </w:t>
      </w:r>
      <w:proofErr w:type="spellStart"/>
      <w:r>
        <w:rPr>
          <w:rFonts w:ascii="Times New Roman" w:hAnsi="Times New Roman" w:cs="Times New Roman"/>
          <w:sz w:val="28"/>
          <w:szCs w:val="28"/>
        </w:rPr>
        <w:t>тиомерсал</w:t>
      </w:r>
      <w:proofErr w:type="spellEnd"/>
      <w:r>
        <w:rPr>
          <w:rFonts w:ascii="Times New Roman" w:hAnsi="Times New Roman" w:cs="Times New Roman"/>
          <w:sz w:val="28"/>
          <w:szCs w:val="28"/>
        </w:rPr>
        <w:t xml:space="preserve"> находился под пристальным вниманием. Глобальный консультативный комитет по безопасности вакцин непрерывно пересматривает вопросы безопасного использования </w:t>
      </w:r>
      <w:proofErr w:type="spellStart"/>
      <w:r>
        <w:rPr>
          <w:rFonts w:ascii="Times New Roman" w:hAnsi="Times New Roman" w:cs="Times New Roman"/>
          <w:sz w:val="28"/>
          <w:szCs w:val="28"/>
        </w:rPr>
        <w:t>тиомерсала</w:t>
      </w:r>
      <w:proofErr w:type="spellEnd"/>
      <w:r>
        <w:rPr>
          <w:rFonts w:ascii="Times New Roman" w:hAnsi="Times New Roman" w:cs="Times New Roman"/>
          <w:sz w:val="28"/>
          <w:szCs w:val="28"/>
        </w:rPr>
        <w:t xml:space="preserve">. На сегодняшний день нет никаких данных о токсическом действии </w:t>
      </w:r>
      <w:proofErr w:type="spellStart"/>
      <w:r>
        <w:rPr>
          <w:rFonts w:ascii="Times New Roman" w:hAnsi="Times New Roman" w:cs="Times New Roman"/>
          <w:sz w:val="28"/>
          <w:szCs w:val="28"/>
        </w:rPr>
        <w:t>тиомерсала</w:t>
      </w:r>
      <w:proofErr w:type="spellEnd"/>
      <w:r>
        <w:rPr>
          <w:rFonts w:ascii="Times New Roman" w:hAnsi="Times New Roman" w:cs="Times New Roman"/>
          <w:sz w:val="28"/>
          <w:szCs w:val="28"/>
        </w:rPr>
        <w:t xml:space="preserve">, входящего в состав вакцин, не имеется. Даже следовые количества </w:t>
      </w:r>
      <w:proofErr w:type="spellStart"/>
      <w:r>
        <w:rPr>
          <w:rFonts w:ascii="Times New Roman" w:hAnsi="Times New Roman" w:cs="Times New Roman"/>
          <w:sz w:val="28"/>
          <w:szCs w:val="28"/>
        </w:rPr>
        <w:t>тиомерсала</w:t>
      </w:r>
      <w:proofErr w:type="spellEnd"/>
      <w:r>
        <w:rPr>
          <w:rFonts w:ascii="Times New Roman" w:hAnsi="Times New Roman" w:cs="Times New Roman"/>
          <w:sz w:val="28"/>
          <w:szCs w:val="28"/>
        </w:rPr>
        <w:t xml:space="preserve"> не оказывают влияния на неврологическое развитие младенцев.</w:t>
      </w:r>
    </w:p>
    <w:p w14:paraId="3C72DF15"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-Формальдегид</w:t>
      </w:r>
    </w:p>
    <w:p w14:paraId="1DE503E5"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Используется в инактивированных вакцинах, содержащих вирусы (например, ИПВ) и с целью обезвреживания бактериальных токсинов, например, токсинов, используемых для производства дифтерийной и столбнячной вакцины.</w:t>
      </w:r>
    </w:p>
    <w:p w14:paraId="75D324CE"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В рамках процесса очистки на стадии производства, практически весь формальдегид в вакцинах удаляется.</w:t>
      </w:r>
    </w:p>
    <w:p w14:paraId="4037F104" w14:textId="77777777" w:rsidR="00715A53" w:rsidRDefault="00715A53" w:rsidP="00715A53">
      <w:pPr>
        <w:pStyle w:val="a4"/>
        <w:rPr>
          <w:rFonts w:ascii="Times New Roman" w:hAnsi="Times New Roman" w:cs="Times New Roman"/>
          <w:sz w:val="28"/>
          <w:szCs w:val="28"/>
        </w:rPr>
      </w:pPr>
      <w:r>
        <w:rPr>
          <w:rFonts w:ascii="Times New Roman" w:hAnsi="Times New Roman" w:cs="Times New Roman"/>
          <w:sz w:val="28"/>
          <w:szCs w:val="28"/>
        </w:rPr>
        <w:t>Количество формальдегида в вакцинах в несколько сот раз ниже, чем количество, которое может наносить вред человеку, даже младенцу. Например, вакцина «5 в 1» АКДС-</w:t>
      </w:r>
      <w:proofErr w:type="spellStart"/>
      <w:r>
        <w:rPr>
          <w:rFonts w:ascii="Times New Roman" w:hAnsi="Times New Roman" w:cs="Times New Roman"/>
          <w:sz w:val="28"/>
          <w:szCs w:val="28"/>
        </w:rPr>
        <w:t>Геп</w:t>
      </w:r>
      <w:proofErr w:type="spellEnd"/>
      <w:r>
        <w:rPr>
          <w:rFonts w:ascii="Times New Roman" w:hAnsi="Times New Roman" w:cs="Times New Roman"/>
          <w:sz w:val="28"/>
          <w:szCs w:val="28"/>
        </w:rPr>
        <w:t xml:space="preserve"> B-</w:t>
      </w:r>
      <w:proofErr w:type="spellStart"/>
      <w:r>
        <w:rPr>
          <w:rFonts w:ascii="Times New Roman" w:hAnsi="Times New Roman" w:cs="Times New Roman"/>
          <w:sz w:val="28"/>
          <w:szCs w:val="28"/>
        </w:rPr>
        <w:t>Hib</w:t>
      </w:r>
      <w:proofErr w:type="spellEnd"/>
      <w:r>
        <w:rPr>
          <w:rFonts w:ascii="Times New Roman" w:hAnsi="Times New Roman" w:cs="Times New Roman"/>
          <w:sz w:val="28"/>
          <w:szCs w:val="28"/>
        </w:rPr>
        <w:t xml:space="preserve"> содержит менее 0,02% формальдегида на одну дозу, или менее 200 частей на миллион.</w:t>
      </w:r>
    </w:p>
    <w:p w14:paraId="3D25FBCC" w14:textId="77777777" w:rsidR="00715A53" w:rsidRDefault="00715A53" w:rsidP="00715A53">
      <w:pPr>
        <w:pStyle w:val="a4"/>
        <w:rPr>
          <w:rFonts w:ascii="Times New Roman" w:hAnsi="Times New Roman" w:cs="Times New Roman"/>
          <w:sz w:val="28"/>
          <w:szCs w:val="28"/>
        </w:rPr>
      </w:pPr>
    </w:p>
    <w:p w14:paraId="753996AD" w14:textId="77777777" w:rsidR="00593ED2" w:rsidRDefault="00593ED2" w:rsidP="00593ED2">
      <w:pPr>
        <w:pStyle w:val="a4"/>
        <w:rPr>
          <w:rFonts w:ascii="Times New Roman" w:hAnsi="Times New Roman" w:cs="Times New Roman"/>
          <w:sz w:val="28"/>
          <w:szCs w:val="28"/>
        </w:rPr>
      </w:pPr>
    </w:p>
    <w:p w14:paraId="3D565552" w14:textId="77777777" w:rsidR="00984CFD" w:rsidRPr="00984CFD" w:rsidRDefault="00984CFD" w:rsidP="00984CFD">
      <w:pPr>
        <w:pStyle w:val="a4"/>
        <w:rPr>
          <w:rFonts w:ascii="Times New Roman" w:hAnsi="Times New Roman" w:cs="Times New Roman"/>
          <w:kern w:val="36"/>
          <w:sz w:val="28"/>
          <w:szCs w:val="28"/>
          <w:u w:val="single"/>
        </w:rPr>
      </w:pPr>
      <w:r w:rsidRPr="00984CFD">
        <w:rPr>
          <w:rFonts w:ascii="Times New Roman" w:hAnsi="Times New Roman" w:cs="Times New Roman"/>
          <w:kern w:val="36"/>
          <w:sz w:val="28"/>
          <w:szCs w:val="28"/>
          <w:u w:val="single"/>
        </w:rPr>
        <w:t>Способы введения вакцин</w:t>
      </w:r>
    </w:p>
    <w:p w14:paraId="341408FA" w14:textId="77777777" w:rsid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 xml:space="preserve">Прививание проводится согласно графику и при строгом соблюдении санитарно-гигиенических норм, регулируемых на законодательном уровне. Любое нарушение правил введения вакцин чревато последствиями в виде развития осложнений процедуры. </w:t>
      </w:r>
    </w:p>
    <w:p w14:paraId="7FA91EA8"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Поэтому при вакцинации важно соблюдать следующие правила:</w:t>
      </w:r>
    </w:p>
    <w:p w14:paraId="160A09F2"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lastRenderedPageBreak/>
        <w:t>-</w:t>
      </w:r>
      <w:r w:rsidRPr="00984CFD">
        <w:rPr>
          <w:rFonts w:ascii="Times New Roman" w:hAnsi="Times New Roman" w:cs="Times New Roman"/>
          <w:sz w:val="28"/>
          <w:szCs w:val="28"/>
        </w:rPr>
        <w:t>вакцину нужно вводить с минимальным риском заражения пациента другими инфекциями;</w:t>
      </w:r>
    </w:p>
    <w:p w14:paraId="1A2C4695"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запрещено соединять в одном шприце несколько вакцинных препаратов, если это не лицензированные комбинированные растворы;</w:t>
      </w:r>
    </w:p>
    <w:p w14:paraId="2F9C886A"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необходимо соблюдать схему иммунизации, что позволит минимизировать вероятность возникновения осложнений и побочных эффектов;</w:t>
      </w:r>
    </w:p>
    <w:p w14:paraId="232A0C86"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для введения вакцин, содержащих адъюванты, лучше применять внутримышечный метод инъекций;</w:t>
      </w:r>
    </w:p>
    <w:p w14:paraId="1F2F2522" w14:textId="77777777" w:rsid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растворы для внутримышечного использования лучше вводить в местах, где риск развития неврологических и васкулярных нарушений является самым низким.</w:t>
      </w:r>
    </w:p>
    <w:p w14:paraId="6EB04285" w14:textId="77777777" w:rsidR="00984CFD" w:rsidRPr="00984CFD" w:rsidRDefault="00984CFD" w:rsidP="00984CFD">
      <w:pPr>
        <w:pStyle w:val="a4"/>
        <w:rPr>
          <w:rFonts w:ascii="Times New Roman" w:hAnsi="Times New Roman" w:cs="Times New Roman"/>
          <w:sz w:val="28"/>
          <w:szCs w:val="28"/>
        </w:rPr>
      </w:pPr>
    </w:p>
    <w:p w14:paraId="7AF4D8DB" w14:textId="77777777" w:rsid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 xml:space="preserve">При выборе метода введения вакцин специалисты в первую очередь учитывают </w:t>
      </w:r>
      <w:proofErr w:type="spellStart"/>
      <w:r w:rsidRPr="00984CFD">
        <w:rPr>
          <w:rFonts w:ascii="Times New Roman" w:hAnsi="Times New Roman" w:cs="Times New Roman"/>
          <w:sz w:val="28"/>
          <w:szCs w:val="28"/>
        </w:rPr>
        <w:t>реактогенность</w:t>
      </w:r>
      <w:proofErr w:type="spellEnd"/>
      <w:r w:rsidRPr="00984CFD">
        <w:rPr>
          <w:rFonts w:ascii="Times New Roman" w:hAnsi="Times New Roman" w:cs="Times New Roman"/>
          <w:sz w:val="28"/>
          <w:szCs w:val="28"/>
        </w:rPr>
        <w:t xml:space="preserve">, а также способность препаратов к стимуляции иммунного ответа. Препараты, обладающие выраженной </w:t>
      </w:r>
      <w:proofErr w:type="spellStart"/>
      <w:r w:rsidRPr="00984CFD">
        <w:rPr>
          <w:rFonts w:ascii="Times New Roman" w:hAnsi="Times New Roman" w:cs="Times New Roman"/>
          <w:sz w:val="28"/>
          <w:szCs w:val="28"/>
        </w:rPr>
        <w:t>реактогенностью</w:t>
      </w:r>
      <w:proofErr w:type="spellEnd"/>
      <w:r w:rsidRPr="00984CFD">
        <w:rPr>
          <w:rFonts w:ascii="Times New Roman" w:hAnsi="Times New Roman" w:cs="Times New Roman"/>
          <w:sz w:val="28"/>
          <w:szCs w:val="28"/>
        </w:rPr>
        <w:t xml:space="preserve">, следует вводить внутрикожным путем. Суспензии живых микробов против туляремии и бруцеллёза наносятся исключительно на кожу пациента. Сорбированные вакцины принято вводить внутримышечно, что способствует быстрому формированию иммунной реакции, снижает вероятность местных реакций, предупреждает образование под дермой </w:t>
      </w:r>
      <w:proofErr w:type="spellStart"/>
      <w:r w:rsidRPr="00984CFD">
        <w:rPr>
          <w:rFonts w:ascii="Times New Roman" w:hAnsi="Times New Roman" w:cs="Times New Roman"/>
          <w:sz w:val="28"/>
          <w:szCs w:val="28"/>
        </w:rPr>
        <w:t>постпрививочных</w:t>
      </w:r>
      <w:proofErr w:type="spellEnd"/>
      <w:r w:rsidRPr="00984CFD">
        <w:rPr>
          <w:rFonts w:ascii="Times New Roman" w:hAnsi="Times New Roman" w:cs="Times New Roman"/>
          <w:sz w:val="28"/>
          <w:szCs w:val="28"/>
        </w:rPr>
        <w:t xml:space="preserve"> абсцессов.</w:t>
      </w:r>
    </w:p>
    <w:p w14:paraId="1E30432B" w14:textId="77777777" w:rsidR="00984CFD" w:rsidRPr="00984CFD" w:rsidRDefault="00984CFD" w:rsidP="00984CFD">
      <w:pPr>
        <w:pStyle w:val="a4"/>
        <w:rPr>
          <w:rFonts w:ascii="Times New Roman" w:hAnsi="Times New Roman" w:cs="Times New Roman"/>
          <w:sz w:val="28"/>
          <w:szCs w:val="28"/>
        </w:rPr>
      </w:pPr>
    </w:p>
    <w:p w14:paraId="3C8D9AF8"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Классическими методами иммунизации являются:</w:t>
      </w:r>
    </w:p>
    <w:p w14:paraId="1F7EE779"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 xml:space="preserve">внутримышечное введение вакцин проводится при прививании с использованием инактивированных растворов, в частности, таких препаратов, как АКДС, вакцина от гепатита В, </w:t>
      </w:r>
      <w:proofErr w:type="spellStart"/>
      <w:r w:rsidRPr="00984CFD">
        <w:rPr>
          <w:rFonts w:ascii="Times New Roman" w:hAnsi="Times New Roman" w:cs="Times New Roman"/>
          <w:sz w:val="28"/>
          <w:szCs w:val="28"/>
        </w:rPr>
        <w:t>противоменингококковая</w:t>
      </w:r>
      <w:proofErr w:type="spellEnd"/>
      <w:r w:rsidRPr="00984CFD">
        <w:rPr>
          <w:rFonts w:ascii="Times New Roman" w:hAnsi="Times New Roman" w:cs="Times New Roman"/>
          <w:sz w:val="28"/>
          <w:szCs w:val="28"/>
        </w:rPr>
        <w:t xml:space="preserve"> вакцина;</w:t>
      </w:r>
    </w:p>
    <w:p w14:paraId="6282DC74" w14:textId="77777777" w:rsid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подкожный вариант вакцинации применяется по отношению к большинству живых вакцин, так как это дает возможность обезопасить ребенка от осложнений и не отражается на качестве иммунного ответа;</w:t>
      </w:r>
    </w:p>
    <w:p w14:paraId="515043A1"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-внутрикожно вводится вакцина БЦЖ</w:t>
      </w:r>
    </w:p>
    <w:p w14:paraId="0F3F4A23"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накожный метод используется для введения вакцин против опаснейших инфекций, содержащих живые, но ослабленные возбудители;</w:t>
      </w:r>
    </w:p>
    <w:p w14:paraId="0A0BE19B"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оральный путь иммунизации показан при профилактике полиомиелита, холеры или брюшного тифа.</w:t>
      </w:r>
    </w:p>
    <w:p w14:paraId="04DAB654" w14:textId="77777777" w:rsid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w:t>
      </w:r>
      <w:r w:rsidRPr="00984CFD">
        <w:rPr>
          <w:rFonts w:ascii="Times New Roman" w:hAnsi="Times New Roman" w:cs="Times New Roman"/>
          <w:sz w:val="28"/>
          <w:szCs w:val="28"/>
        </w:rPr>
        <w:t>нтраназальный</w:t>
      </w:r>
      <w:proofErr w:type="spellEnd"/>
      <w:r w:rsidRPr="00984CFD">
        <w:rPr>
          <w:rFonts w:ascii="Times New Roman" w:hAnsi="Times New Roman" w:cs="Times New Roman"/>
          <w:sz w:val="28"/>
          <w:szCs w:val="28"/>
        </w:rPr>
        <w:t xml:space="preserve"> способ рекомендуется для введения живой гриппозной вакцины</w:t>
      </w:r>
      <w:r>
        <w:rPr>
          <w:rFonts w:ascii="Times New Roman" w:hAnsi="Times New Roman" w:cs="Times New Roman"/>
          <w:sz w:val="28"/>
          <w:szCs w:val="28"/>
        </w:rPr>
        <w:t>.</w:t>
      </w:r>
    </w:p>
    <w:p w14:paraId="55915EC6" w14:textId="77777777" w:rsidR="00984CFD" w:rsidRPr="00984CFD" w:rsidRDefault="00984CFD" w:rsidP="00984CFD">
      <w:pPr>
        <w:pStyle w:val="a4"/>
        <w:rPr>
          <w:rFonts w:ascii="Times New Roman" w:hAnsi="Times New Roman" w:cs="Times New Roman"/>
          <w:sz w:val="28"/>
          <w:szCs w:val="28"/>
        </w:rPr>
      </w:pPr>
    </w:p>
    <w:p w14:paraId="44EDBCDA" w14:textId="77777777" w:rsidR="00984CFD" w:rsidRDefault="00984CFD" w:rsidP="00984CFD">
      <w:pPr>
        <w:pStyle w:val="a4"/>
        <w:rPr>
          <w:rFonts w:ascii="Times New Roman" w:hAnsi="Times New Roman" w:cs="Times New Roman"/>
          <w:i/>
          <w:iCs/>
          <w:sz w:val="28"/>
          <w:szCs w:val="28"/>
        </w:rPr>
      </w:pPr>
      <w:r w:rsidRPr="00984CFD">
        <w:rPr>
          <w:rFonts w:ascii="Times New Roman" w:hAnsi="Times New Roman" w:cs="Times New Roman"/>
          <w:i/>
          <w:iCs/>
          <w:sz w:val="28"/>
          <w:szCs w:val="28"/>
        </w:rPr>
        <w:t>Важный момент. У пациентов, страдающих гемофильной болезнью, внутримышечная вакцинация должна быть заменена на подкожное введение, дающее возможность предупредить кровотечение у больного человека.</w:t>
      </w:r>
    </w:p>
    <w:p w14:paraId="6F72D8C0" w14:textId="77777777" w:rsidR="00984CFD" w:rsidRPr="00984CFD" w:rsidRDefault="00984CFD" w:rsidP="00984CFD">
      <w:pPr>
        <w:pStyle w:val="a4"/>
        <w:rPr>
          <w:rFonts w:ascii="Times New Roman" w:hAnsi="Times New Roman" w:cs="Times New Roman"/>
          <w:i/>
          <w:iCs/>
          <w:sz w:val="28"/>
          <w:szCs w:val="28"/>
        </w:rPr>
      </w:pPr>
    </w:p>
    <w:p w14:paraId="23F22A9F" w14:textId="77777777" w:rsidR="00F24C46" w:rsidRDefault="00F24C46" w:rsidP="00984CFD">
      <w:pPr>
        <w:pStyle w:val="a4"/>
        <w:rPr>
          <w:rFonts w:ascii="Times New Roman" w:hAnsi="Times New Roman" w:cs="Times New Roman"/>
          <w:sz w:val="28"/>
          <w:szCs w:val="28"/>
        </w:rPr>
      </w:pPr>
    </w:p>
    <w:p w14:paraId="1C59ECC2"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lastRenderedPageBreak/>
        <w:t>Техники введения вакцин</w:t>
      </w:r>
    </w:p>
    <w:p w14:paraId="40DC7D88" w14:textId="77777777" w:rsid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Место введения вакцины перед процедурой необходимо обработать спиртовым раствором. В некоторых случаях спирт заменяют эфиром, как этого требует постановка реакции Манту или прививка БЦЖ. При накожной вакцинации принято наносить на эпидермальный покров ацетон либо смесь эфира со спиртом.</w:t>
      </w:r>
    </w:p>
    <w:p w14:paraId="65C8A6F1" w14:textId="77777777" w:rsidR="00984CFD" w:rsidRPr="00984CFD" w:rsidRDefault="00984CFD" w:rsidP="00984CFD">
      <w:pPr>
        <w:pStyle w:val="a4"/>
        <w:rPr>
          <w:rFonts w:ascii="Times New Roman" w:hAnsi="Times New Roman" w:cs="Times New Roman"/>
          <w:sz w:val="28"/>
          <w:szCs w:val="28"/>
        </w:rPr>
      </w:pPr>
    </w:p>
    <w:p w14:paraId="5DB951E7"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Техника вакцинации включает в себя несколько обязательных моментов:</w:t>
      </w:r>
    </w:p>
    <w:p w14:paraId="2987E967"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пациент должен находиться в сидячем или лежачем положении, что поможет предупредить возникновение плохого самочувствия, а также обморочного состояния;</w:t>
      </w:r>
    </w:p>
    <w:p w14:paraId="5E11F021"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перед инъекцией нужно убедиться, что в растворе отсутствует воздух;</w:t>
      </w:r>
    </w:p>
    <w:p w14:paraId="7136086A"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нельзя смешивать два и более препарата, помимо случаев, когда подобные действия разрешены инструкцией по применению средств;</w:t>
      </w:r>
    </w:p>
    <w:p w14:paraId="40EDAFF6" w14:textId="77777777" w:rsid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при одномоментной инфузии более одной вакцины лучше задействовать несколько мест иммунизации на разных конечностях или делать уколы на расстоянии не менее 30 мм друг от друга.</w:t>
      </w:r>
    </w:p>
    <w:p w14:paraId="7984481B" w14:textId="77777777" w:rsidR="00984CFD" w:rsidRPr="00984CFD" w:rsidRDefault="00984CFD" w:rsidP="00984CFD">
      <w:pPr>
        <w:pStyle w:val="a4"/>
        <w:rPr>
          <w:rFonts w:ascii="Times New Roman" w:hAnsi="Times New Roman" w:cs="Times New Roman"/>
          <w:sz w:val="28"/>
          <w:szCs w:val="28"/>
        </w:rPr>
      </w:pPr>
    </w:p>
    <w:p w14:paraId="62CF288C"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***Внутримышечная иммунизация: особенности, техники, нюансы</w:t>
      </w:r>
    </w:p>
    <w:p w14:paraId="40535CB3"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Стандартным местом введения большинства вакцин у детей есть дельтовидная мышца и верхний участок средней трети бедра. Еще несколько десятилетий назад внутримышечные вакцинные инъекции делать исключительно в ягодицу. Но сегодня этот вариант неприемлем. Во-первых, подобная инъекция может стать причиной повреждения седалищного нерва. Во-вторых, такая манипуляция опасна снижением иммуногенности вакцинной суспензии из-за высокого риска ее попадания в жировую ткань.</w:t>
      </w:r>
    </w:p>
    <w:p w14:paraId="591810B3"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Игла</w:t>
      </w:r>
      <w:r w:rsidRPr="00984CFD">
        <w:rPr>
          <w:rFonts w:ascii="Times New Roman" w:hAnsi="Times New Roman" w:cs="Times New Roman"/>
          <w:sz w:val="28"/>
          <w:szCs w:val="28"/>
        </w:rPr>
        <w:t xml:space="preserve"> для данной манипуляции должна быть достаточно длинной, чт</w:t>
      </w:r>
      <w:r>
        <w:rPr>
          <w:rFonts w:ascii="Times New Roman" w:hAnsi="Times New Roman" w:cs="Times New Roman"/>
          <w:sz w:val="28"/>
          <w:szCs w:val="28"/>
        </w:rPr>
        <w:t>обы без проблем достичь мышцы, н</w:t>
      </w:r>
      <w:r w:rsidRPr="00984CFD">
        <w:rPr>
          <w:rFonts w:ascii="Times New Roman" w:hAnsi="Times New Roman" w:cs="Times New Roman"/>
          <w:sz w:val="28"/>
          <w:szCs w:val="28"/>
        </w:rPr>
        <w:t>о проникать не настолько глубоко, чтобы повредить элементы нейроваскулярного к</w:t>
      </w:r>
      <w:r>
        <w:rPr>
          <w:rFonts w:ascii="Times New Roman" w:hAnsi="Times New Roman" w:cs="Times New Roman"/>
          <w:sz w:val="28"/>
          <w:szCs w:val="28"/>
        </w:rPr>
        <w:t>омплекса или кость. Длина иглы и локализация инъекции</w:t>
      </w:r>
      <w:r w:rsidRPr="00984CFD">
        <w:rPr>
          <w:rFonts w:ascii="Times New Roman" w:hAnsi="Times New Roman" w:cs="Times New Roman"/>
          <w:sz w:val="28"/>
          <w:szCs w:val="28"/>
        </w:rPr>
        <w:t xml:space="preserve"> определяется специалистом индивидуально, учитывая возраст пациента, его комплекцию, объем вводимого материала и другое.</w:t>
      </w:r>
    </w:p>
    <w:p w14:paraId="0B457C6C"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Данная вакцинопрофилактика имеет несколько особенностей:</w:t>
      </w:r>
    </w:p>
    <w:p w14:paraId="03C2E31A"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у ребенка грудного возраста для введения вакцин выбирают зону, расположенную на границе верхней средней 1/3 бедра, так как здесь мускулатура наиболее развита (при необходимости уколоть нескольких растворов, можно использовать дельтовидную мышцу);</w:t>
      </w:r>
    </w:p>
    <w:p w14:paraId="668F01D5"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после 12 месяцев суспензии ставятся в области дельтовидной мышцы, бедро подключается к процессу в редких случаях;</w:t>
      </w:r>
    </w:p>
    <w:p w14:paraId="17463AB9"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у подростков и взрослых для вакцинации используют исключительно дельту.</w:t>
      </w:r>
    </w:p>
    <w:p w14:paraId="7C4785B9" w14:textId="77777777" w:rsidR="00984CFD" w:rsidRDefault="00984CFD" w:rsidP="00984CFD">
      <w:pPr>
        <w:pStyle w:val="a4"/>
        <w:rPr>
          <w:rFonts w:ascii="Times New Roman" w:hAnsi="Times New Roman" w:cs="Times New Roman"/>
          <w:sz w:val="28"/>
          <w:szCs w:val="28"/>
        </w:rPr>
      </w:pPr>
    </w:p>
    <w:p w14:paraId="5EE20516"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Подкожное введение</w:t>
      </w:r>
    </w:p>
    <w:p w14:paraId="1FEA1900"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Этот способ введения вакцин показан по отношению ко</w:t>
      </w:r>
      <w:r>
        <w:rPr>
          <w:rFonts w:ascii="Times New Roman" w:hAnsi="Times New Roman" w:cs="Times New Roman"/>
          <w:sz w:val="28"/>
          <w:szCs w:val="28"/>
        </w:rPr>
        <w:t xml:space="preserve"> всем инактивированным и некоторым живым вакцинам. Лучшее место для таких инъекций</w:t>
      </w:r>
      <w:r w:rsidRPr="00984CFD">
        <w:rPr>
          <w:rFonts w:ascii="Times New Roman" w:hAnsi="Times New Roman" w:cs="Times New Roman"/>
          <w:sz w:val="28"/>
          <w:szCs w:val="28"/>
        </w:rPr>
        <w:t xml:space="preserve"> у ребенка – это о</w:t>
      </w:r>
      <w:r>
        <w:rPr>
          <w:rFonts w:ascii="Times New Roman" w:hAnsi="Times New Roman" w:cs="Times New Roman"/>
          <w:sz w:val="28"/>
          <w:szCs w:val="28"/>
        </w:rPr>
        <w:t>бласть под нижним краем лопатк</w:t>
      </w:r>
      <w:r w:rsidRPr="00984CFD">
        <w:rPr>
          <w:rFonts w:ascii="Times New Roman" w:hAnsi="Times New Roman" w:cs="Times New Roman"/>
          <w:sz w:val="28"/>
          <w:szCs w:val="28"/>
        </w:rPr>
        <w:t xml:space="preserve">и. Именно здесь </w:t>
      </w:r>
      <w:r w:rsidRPr="00984CFD">
        <w:rPr>
          <w:rFonts w:ascii="Times New Roman" w:hAnsi="Times New Roman" w:cs="Times New Roman"/>
          <w:sz w:val="28"/>
          <w:szCs w:val="28"/>
        </w:rPr>
        <w:lastRenderedPageBreak/>
        <w:t>расположена хорошо развитая подкожная жировая клетчатка без расширенной нейроваскулярной сети. Подкожно вводить растворы разрешено и в другие зоны с выраженной липоидной тканью, к примеру, в бока живота, латеральную часть плеча (несколько ниже плечевого сустава) или бедра.</w:t>
      </w:r>
    </w:p>
    <w:p w14:paraId="72CDE013"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Техника</w:t>
      </w:r>
      <w:r w:rsidRPr="00984CFD">
        <w:rPr>
          <w:rFonts w:ascii="Times New Roman" w:hAnsi="Times New Roman" w:cs="Times New Roman"/>
          <w:sz w:val="28"/>
          <w:szCs w:val="28"/>
        </w:rPr>
        <w:t xml:space="preserve"> </w:t>
      </w:r>
      <w:r>
        <w:rPr>
          <w:rFonts w:ascii="Times New Roman" w:hAnsi="Times New Roman" w:cs="Times New Roman"/>
          <w:sz w:val="28"/>
          <w:szCs w:val="28"/>
        </w:rPr>
        <w:t xml:space="preserve">проведения </w:t>
      </w:r>
      <w:proofErr w:type="gramStart"/>
      <w:r>
        <w:rPr>
          <w:rFonts w:ascii="Times New Roman" w:hAnsi="Times New Roman" w:cs="Times New Roman"/>
          <w:sz w:val="28"/>
          <w:szCs w:val="28"/>
        </w:rPr>
        <w:t>манипуляции</w:t>
      </w:r>
      <w:proofErr w:type="gramEnd"/>
      <w:r>
        <w:rPr>
          <w:rFonts w:ascii="Times New Roman" w:hAnsi="Times New Roman" w:cs="Times New Roman"/>
          <w:sz w:val="28"/>
          <w:szCs w:val="28"/>
        </w:rPr>
        <w:t xml:space="preserve"> следующая</w:t>
      </w:r>
      <w:r w:rsidRPr="00984CFD">
        <w:rPr>
          <w:rFonts w:ascii="Times New Roman" w:hAnsi="Times New Roman" w:cs="Times New Roman"/>
          <w:sz w:val="28"/>
          <w:szCs w:val="28"/>
        </w:rPr>
        <w:t>:</w:t>
      </w:r>
    </w:p>
    <w:p w14:paraId="5F1A3941"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перед инъекцией</w:t>
      </w:r>
      <w:r w:rsidRPr="00984CFD">
        <w:rPr>
          <w:rFonts w:ascii="Times New Roman" w:hAnsi="Times New Roman" w:cs="Times New Roman"/>
          <w:sz w:val="28"/>
          <w:szCs w:val="28"/>
        </w:rPr>
        <w:t xml:space="preserve"> кожу следует протереть спиртовым, антисептическим раствором;</w:t>
      </w:r>
    </w:p>
    <w:p w14:paraId="0C13524D"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первым и вторым пальцем захватить участок кожи вместе с клетчаткой и оттянуть до появления продолговатой складочки;</w:t>
      </w:r>
    </w:p>
    <w:p w14:paraId="5C4905B9"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игла должна быть введена в верхнюю половину сформированного под пальцами изгиба (у его основы) под наклоном 45</w:t>
      </w:r>
      <w:r w:rsidRPr="00984CFD">
        <w:rPr>
          <w:rFonts w:ascii="Times New Roman" w:hAnsi="Times New Roman" w:cs="Times New Roman"/>
          <w:sz w:val="28"/>
          <w:szCs w:val="28"/>
          <w:vertAlign w:val="superscript"/>
        </w:rPr>
        <w:t>0</w:t>
      </w:r>
      <w:r w:rsidRPr="00984CFD">
        <w:rPr>
          <w:rFonts w:ascii="Times New Roman" w:hAnsi="Times New Roman" w:cs="Times New Roman"/>
          <w:sz w:val="28"/>
          <w:szCs w:val="28"/>
        </w:rPr>
        <w:t>, что позволит предупредить проникновение в ткани пузырьков воздуха;</w:t>
      </w:r>
    </w:p>
    <w:p w14:paraId="786D7B6C"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после удаления иглы из ранки ее нужно смазать йодом и слегка помассировать.</w:t>
      </w:r>
    </w:p>
    <w:p w14:paraId="1B24C9AF"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В ходе манипуляции важно проследить, чтобы игла прошла в клетчатку, а не в толщу кожи или под фасцию. При неправильном введении вакцины у пациента возникают выраженные болезненные ощущения и местная реакция в виде эпидермального некроза или абсцесса.</w:t>
      </w:r>
    </w:p>
    <w:p w14:paraId="6D5A0454" w14:textId="77777777" w:rsidR="00984CFD" w:rsidRDefault="00984CFD" w:rsidP="00984CFD">
      <w:pPr>
        <w:pStyle w:val="a4"/>
        <w:rPr>
          <w:rFonts w:ascii="Times New Roman" w:hAnsi="Times New Roman" w:cs="Times New Roman"/>
          <w:sz w:val="28"/>
          <w:szCs w:val="28"/>
        </w:rPr>
      </w:pPr>
    </w:p>
    <w:p w14:paraId="31650ED7"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Внутрикожное введение</w:t>
      </w:r>
    </w:p>
    <w:p w14:paraId="0CF71F8E"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 xml:space="preserve">Метод будет корректным при введении вакцин и медикаментов в небольших объемах. Подобным способом проводят иммунизацию вакциной против туберкулезной палочки (БЦЖ) или ставят диагностические </w:t>
      </w:r>
      <w:proofErr w:type="spellStart"/>
      <w:r w:rsidRPr="00984CFD">
        <w:rPr>
          <w:rFonts w:ascii="Times New Roman" w:hAnsi="Times New Roman" w:cs="Times New Roman"/>
          <w:sz w:val="28"/>
          <w:szCs w:val="28"/>
        </w:rPr>
        <w:t>аллергопробы</w:t>
      </w:r>
      <w:proofErr w:type="spellEnd"/>
      <w:r w:rsidRPr="00984CFD">
        <w:rPr>
          <w:rFonts w:ascii="Times New Roman" w:hAnsi="Times New Roman" w:cs="Times New Roman"/>
          <w:sz w:val="28"/>
          <w:szCs w:val="28"/>
        </w:rPr>
        <w:t xml:space="preserve"> (</w:t>
      </w:r>
      <w:r>
        <w:rPr>
          <w:rFonts w:ascii="Times New Roman" w:hAnsi="Times New Roman" w:cs="Times New Roman"/>
          <w:sz w:val="28"/>
          <w:szCs w:val="28"/>
        </w:rPr>
        <w:t>для диагностики бруцеллеза, туберкулеза, туляремии и др.</w:t>
      </w:r>
      <w:r w:rsidRPr="00984CFD">
        <w:rPr>
          <w:rFonts w:ascii="Times New Roman" w:hAnsi="Times New Roman" w:cs="Times New Roman"/>
          <w:sz w:val="28"/>
          <w:szCs w:val="28"/>
        </w:rPr>
        <w:t>).</w:t>
      </w:r>
    </w:p>
    <w:p w14:paraId="7F824F11"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Во время процедуры используют специальные шприцы по 1 мл, имеющие мелкую калибровку и очень тоненькую иглу с коротким срезом. Они обязательно проверяются на герметичность. При нажатии на поршень не должен пропускаться раствор. Шприц предназначен для одноразового использования. В них запрещено смешивать разные вакцины.</w:t>
      </w:r>
    </w:p>
    <w:p w14:paraId="45204021" w14:textId="77777777" w:rsid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 xml:space="preserve">При внутрикожном введении </w:t>
      </w:r>
      <w:r>
        <w:rPr>
          <w:rFonts w:ascii="Times New Roman" w:hAnsi="Times New Roman" w:cs="Times New Roman"/>
          <w:sz w:val="28"/>
          <w:szCs w:val="28"/>
        </w:rPr>
        <w:t xml:space="preserve">диагностикумов </w:t>
      </w:r>
      <w:r w:rsidRPr="00984CFD">
        <w:rPr>
          <w:rFonts w:ascii="Times New Roman" w:hAnsi="Times New Roman" w:cs="Times New Roman"/>
          <w:sz w:val="28"/>
          <w:szCs w:val="28"/>
        </w:rPr>
        <w:t>наилучшей лока</w:t>
      </w:r>
      <w:r>
        <w:rPr>
          <w:rFonts w:ascii="Times New Roman" w:hAnsi="Times New Roman" w:cs="Times New Roman"/>
          <w:sz w:val="28"/>
          <w:szCs w:val="28"/>
        </w:rPr>
        <w:t xml:space="preserve">лизацией </w:t>
      </w:r>
      <w:proofErr w:type="gramStart"/>
      <w:r>
        <w:rPr>
          <w:rFonts w:ascii="Times New Roman" w:hAnsi="Times New Roman" w:cs="Times New Roman"/>
          <w:sz w:val="28"/>
          <w:szCs w:val="28"/>
        </w:rPr>
        <w:t xml:space="preserve">для </w:t>
      </w:r>
      <w:r w:rsidRPr="00984CFD">
        <w:rPr>
          <w:rFonts w:ascii="Times New Roman" w:hAnsi="Times New Roman" w:cs="Times New Roman"/>
          <w:sz w:val="28"/>
          <w:szCs w:val="28"/>
        </w:rPr>
        <w:t xml:space="preserve"> является</w:t>
      </w:r>
      <w:proofErr w:type="gramEnd"/>
      <w:r w:rsidRPr="00984CFD">
        <w:rPr>
          <w:rFonts w:ascii="Times New Roman" w:hAnsi="Times New Roman" w:cs="Times New Roman"/>
          <w:sz w:val="28"/>
          <w:szCs w:val="28"/>
        </w:rPr>
        <w:t xml:space="preserve"> зона в средней трети ладонной части предплечья. </w:t>
      </w:r>
    </w:p>
    <w:p w14:paraId="0148FCB2" w14:textId="77777777" w:rsid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Вакцину БЦЖ водят в плечо!</w:t>
      </w:r>
    </w:p>
    <w:p w14:paraId="6812EFCF"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Внутрикожная вакцинация проводится:</w:t>
      </w:r>
    </w:p>
    <w:p w14:paraId="3986CC6A"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сначала обрабатывают</w:t>
      </w:r>
      <w:r w:rsidRPr="00984CFD">
        <w:rPr>
          <w:rFonts w:ascii="Times New Roman" w:hAnsi="Times New Roman" w:cs="Times New Roman"/>
          <w:sz w:val="28"/>
          <w:szCs w:val="28"/>
        </w:rPr>
        <w:t xml:space="preserve"> мест</w:t>
      </w:r>
      <w:r>
        <w:rPr>
          <w:rFonts w:ascii="Times New Roman" w:hAnsi="Times New Roman" w:cs="Times New Roman"/>
          <w:sz w:val="28"/>
          <w:szCs w:val="28"/>
        </w:rPr>
        <w:t>о инъекции</w:t>
      </w:r>
      <w:r w:rsidRPr="00984CFD">
        <w:rPr>
          <w:rFonts w:ascii="Times New Roman" w:hAnsi="Times New Roman" w:cs="Times New Roman"/>
          <w:sz w:val="28"/>
          <w:szCs w:val="28"/>
        </w:rPr>
        <w:t xml:space="preserve"> спиртом, реже эфиром;</w:t>
      </w:r>
    </w:p>
    <w:p w14:paraId="035CD940"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пальцами левой руки натягивают дерму пациента и иглу вводят вверх срезом, держа шприц практически параллельно кожной поверхности;</w:t>
      </w:r>
    </w:p>
    <w:p w14:paraId="1C071E74"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срез иглы обязательно должен пройти на 0,2-0,3 см внутрь кожи, чтобы вводимая жидкость не покинула ткани.</w:t>
      </w:r>
    </w:p>
    <w:p w14:paraId="58281671"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 xml:space="preserve">Если процедура была проведена правильно, тогда в месте воздействия появится папула размером от 4 до 9 мм в диаметре, имеющая вид лимонной корки. Образование является временным и уже через 20 минут исчезает бесследно. Отсутствие бугорка указывает на неверно проведенное введение </w:t>
      </w:r>
      <w:r w:rsidRPr="00984CFD">
        <w:rPr>
          <w:rFonts w:ascii="Times New Roman" w:hAnsi="Times New Roman" w:cs="Times New Roman"/>
          <w:sz w:val="28"/>
          <w:szCs w:val="28"/>
        </w:rPr>
        <w:lastRenderedPageBreak/>
        <w:t>вакцины. В таком случае существует риск возникновения холодного абсцесса.</w:t>
      </w:r>
    </w:p>
    <w:p w14:paraId="14F1BFC6"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Накожная иммунизация</w:t>
      </w:r>
    </w:p>
    <w:p w14:paraId="1956D6CA"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 xml:space="preserve">Данный способ используется при </w:t>
      </w:r>
      <w:r>
        <w:rPr>
          <w:rFonts w:ascii="Times New Roman" w:hAnsi="Times New Roman" w:cs="Times New Roman"/>
          <w:sz w:val="28"/>
          <w:szCs w:val="28"/>
        </w:rPr>
        <w:t>необходимости прививания</w:t>
      </w:r>
      <w:r w:rsidRPr="00984CFD">
        <w:rPr>
          <w:rFonts w:ascii="Times New Roman" w:hAnsi="Times New Roman" w:cs="Times New Roman"/>
          <w:sz w:val="28"/>
          <w:szCs w:val="28"/>
        </w:rPr>
        <w:t xml:space="preserve"> от ряда за</w:t>
      </w:r>
      <w:r>
        <w:rPr>
          <w:rFonts w:ascii="Times New Roman" w:hAnsi="Times New Roman" w:cs="Times New Roman"/>
          <w:sz w:val="28"/>
          <w:szCs w:val="28"/>
        </w:rPr>
        <w:t xml:space="preserve">болеваний (туляремия, чума, </w:t>
      </w:r>
      <w:proofErr w:type="spellStart"/>
      <w:r>
        <w:rPr>
          <w:rFonts w:ascii="Times New Roman" w:hAnsi="Times New Roman" w:cs="Times New Roman"/>
          <w:sz w:val="28"/>
          <w:szCs w:val="28"/>
        </w:rPr>
        <w:t>бруцеллЁз</w:t>
      </w:r>
      <w:proofErr w:type="spellEnd"/>
      <w:r w:rsidRPr="00984CFD">
        <w:rPr>
          <w:rFonts w:ascii="Times New Roman" w:hAnsi="Times New Roman" w:cs="Times New Roman"/>
          <w:sz w:val="28"/>
          <w:szCs w:val="28"/>
        </w:rPr>
        <w:t xml:space="preserve">, сибирская язва, </w:t>
      </w:r>
      <w:r>
        <w:rPr>
          <w:rFonts w:ascii="Times New Roman" w:hAnsi="Times New Roman" w:cs="Times New Roman"/>
          <w:sz w:val="28"/>
          <w:szCs w:val="28"/>
        </w:rPr>
        <w:t>в прошлом - натуральная</w:t>
      </w:r>
      <w:r w:rsidRPr="00984CFD">
        <w:rPr>
          <w:rFonts w:ascii="Times New Roman" w:hAnsi="Times New Roman" w:cs="Times New Roman"/>
          <w:sz w:val="28"/>
          <w:szCs w:val="28"/>
        </w:rPr>
        <w:t xml:space="preserve"> оспа), когда в организм для активации иммунной системы необходимо ввести живые микроорганизмы. Также накожно ставятся диагностические пробы. Методика не актуальна для иммунизации убитыми вакцинами, так как способность к проникновению через скарифицированную дерму есть только у живых микробных тел.</w:t>
      </w:r>
    </w:p>
    <w:p w14:paraId="337ABE47"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В составе вакцин для накожного введения микроорганизмы присутствуют в больших количествах. Перед иммунопрофилактической манипуляцией запрещено дезинфицировать кожу йодом, разрушающим микроорганизмы, а только спиртом, подождав перед введением вакцины до его полного испарения.</w:t>
      </w:r>
    </w:p>
    <w:p w14:paraId="06E27ACB"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Скарификацию проводят</w:t>
      </w:r>
      <w:r w:rsidRPr="00984CFD">
        <w:rPr>
          <w:rFonts w:ascii="Times New Roman" w:hAnsi="Times New Roman" w:cs="Times New Roman"/>
          <w:sz w:val="28"/>
          <w:szCs w:val="28"/>
        </w:rPr>
        <w:t xml:space="preserve"> на латеральной стороне плеча </w:t>
      </w:r>
      <w:r>
        <w:rPr>
          <w:rFonts w:ascii="Times New Roman" w:hAnsi="Times New Roman" w:cs="Times New Roman"/>
          <w:sz w:val="28"/>
          <w:szCs w:val="28"/>
        </w:rPr>
        <w:t xml:space="preserve">(для введения вакцины) </w:t>
      </w:r>
      <w:r w:rsidRPr="00984CFD">
        <w:rPr>
          <w:rFonts w:ascii="Times New Roman" w:hAnsi="Times New Roman" w:cs="Times New Roman"/>
          <w:sz w:val="28"/>
          <w:szCs w:val="28"/>
        </w:rPr>
        <w:t>или на границе верхней средней внутренней поверхности предплечья</w:t>
      </w:r>
      <w:r>
        <w:rPr>
          <w:rFonts w:ascii="Times New Roman" w:hAnsi="Times New Roman" w:cs="Times New Roman"/>
          <w:sz w:val="28"/>
          <w:szCs w:val="28"/>
        </w:rPr>
        <w:t xml:space="preserve"> (для введения диагностикума)</w:t>
      </w:r>
      <w:r w:rsidRPr="00984CFD">
        <w:rPr>
          <w:rFonts w:ascii="Times New Roman" w:hAnsi="Times New Roman" w:cs="Times New Roman"/>
          <w:sz w:val="28"/>
          <w:szCs w:val="28"/>
        </w:rPr>
        <w:t>. После протира</w:t>
      </w:r>
      <w:r>
        <w:rPr>
          <w:rFonts w:ascii="Times New Roman" w:hAnsi="Times New Roman" w:cs="Times New Roman"/>
          <w:sz w:val="28"/>
          <w:szCs w:val="28"/>
        </w:rPr>
        <w:t>ния эпидермиса спиртом</w:t>
      </w:r>
      <w:r w:rsidRPr="00984CFD">
        <w:rPr>
          <w:rFonts w:ascii="Times New Roman" w:hAnsi="Times New Roman" w:cs="Times New Roman"/>
          <w:sz w:val="28"/>
          <w:szCs w:val="28"/>
        </w:rPr>
        <w:t xml:space="preserve"> на его поверхность с помощью пипетки или шприца наносится несколько капель препарата. Количество капель, разведение раствора, расстояние между каплями указывается в рекомендациях. Через каждую нанесенную капельку скарификатором делаются насечки – параллельно и/или крестовидно выполненные надрезы, число и длина которых зависит от характеристики прививки.</w:t>
      </w:r>
    </w:p>
    <w:p w14:paraId="398D7EC9"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Насечки нужно делать поверхностными, чтобы они не проникали дальше верхнего слоя дермы и не провоцировали кровотечения. В зоне их нанесения должны выступать только меленькие капельки крови. Слишком поверхностные или, наоборот, глубокие насечки препятствуют эффективному всасыванию вакцины, в результате чего иммунная система не имеет возможности среагировать на чужеродный материал.</w:t>
      </w:r>
    </w:p>
    <w:p w14:paraId="0445B1FA" w14:textId="77777777" w:rsid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Нанесенную вакцину необходимо втереть в надрезы тем же скарификатором и дать возможность раствору подсохнуть. Для этого след от прививки оставляют открытым на протяжении 5-10 минут.</w:t>
      </w:r>
    </w:p>
    <w:p w14:paraId="00C965D8" w14:textId="77777777" w:rsidR="00984CFD" w:rsidRPr="00984CFD" w:rsidRDefault="00984CFD" w:rsidP="00984CFD">
      <w:pPr>
        <w:pStyle w:val="a4"/>
        <w:rPr>
          <w:rFonts w:ascii="Times New Roman" w:hAnsi="Times New Roman" w:cs="Times New Roman"/>
          <w:sz w:val="28"/>
          <w:szCs w:val="28"/>
        </w:rPr>
      </w:pPr>
    </w:p>
    <w:p w14:paraId="4954AE6A"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r w:rsidRPr="00984CFD">
        <w:rPr>
          <w:rFonts w:ascii="Times New Roman" w:hAnsi="Times New Roman" w:cs="Times New Roman"/>
          <w:sz w:val="28"/>
          <w:szCs w:val="28"/>
        </w:rPr>
        <w:t>Оральный способ</w:t>
      </w:r>
    </w:p>
    <w:p w14:paraId="50B3F306"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Для орального введения вакцин характерным является целый перечень преимуществ, среди которых:</w:t>
      </w:r>
    </w:p>
    <w:p w14:paraId="227EFC4E"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в несколько раз уменьшают вероятность инфицирования через кровь СПИДом, гепатитами В и С;</w:t>
      </w:r>
    </w:p>
    <w:p w14:paraId="7CA20EFA"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включают местный иммунитет, отвечающий за предупреждение проникновения инфекций через слизистые оболочки;</w:t>
      </w:r>
    </w:p>
    <w:p w14:paraId="70259A6F"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позволяют сэкономить расходы на приобретение дополнительных приспособлений для вакцинации;</w:t>
      </w:r>
    </w:p>
    <w:p w14:paraId="6DA279D9"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обеспечивают абсолютную безболезненность процесса;</w:t>
      </w:r>
    </w:p>
    <w:p w14:paraId="0D297ED5"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lastRenderedPageBreak/>
        <w:t>помогают во время вакцинации охватить большую часть населения.</w:t>
      </w:r>
    </w:p>
    <w:p w14:paraId="0BF374BE"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Оральная иммунизация назначается в утренние часы, так как проводится исключительно натощак. Наиболее сложно ввести такую вакцину младенцам, которые просто могут выплюнуть капли. Если случилось подобное, нужно подождать 10 минут и провести манипуляцию повторно. При неуспешном введении второй дозы вакцины вакцинацию переносят на другой день.</w:t>
      </w:r>
      <w:r>
        <w:rPr>
          <w:rFonts w:ascii="Times New Roman" w:hAnsi="Times New Roman" w:cs="Times New Roman"/>
          <w:sz w:val="28"/>
          <w:szCs w:val="28"/>
        </w:rPr>
        <w:t xml:space="preserve"> Перорально вводится ОПВ и живая вакцина против ротавирусной инфекции.</w:t>
      </w:r>
    </w:p>
    <w:p w14:paraId="15D25BD1" w14:textId="77777777" w:rsidR="00984CFD" w:rsidRPr="00984CFD" w:rsidRDefault="00984CFD" w:rsidP="00984CFD">
      <w:pPr>
        <w:pStyle w:val="a4"/>
        <w:rPr>
          <w:rFonts w:ascii="Times New Roman" w:hAnsi="Times New Roman" w:cs="Times New Roman"/>
          <w:sz w:val="28"/>
          <w:szCs w:val="28"/>
        </w:rPr>
      </w:pPr>
    </w:p>
    <w:p w14:paraId="42191CA5" w14:textId="77777777" w:rsidR="00984CFD" w:rsidRPr="00984CFD" w:rsidRDefault="00984CFD" w:rsidP="00984CFD">
      <w:pPr>
        <w:pStyle w:val="a4"/>
        <w:rPr>
          <w:rFonts w:ascii="Times New Roman" w:hAnsi="Times New Roman" w:cs="Times New Roman"/>
          <w:sz w:val="28"/>
          <w:szCs w:val="28"/>
        </w:rPr>
      </w:pPr>
      <w:r>
        <w:rPr>
          <w:rFonts w:ascii="Times New Roman" w:hAnsi="Times New Roman" w:cs="Times New Roman"/>
          <w:sz w:val="28"/>
          <w:szCs w:val="28"/>
        </w:rPr>
        <w:t>***</w:t>
      </w:r>
      <w:proofErr w:type="spellStart"/>
      <w:r w:rsidRPr="00984CFD">
        <w:rPr>
          <w:rFonts w:ascii="Times New Roman" w:hAnsi="Times New Roman" w:cs="Times New Roman"/>
          <w:sz w:val="28"/>
          <w:szCs w:val="28"/>
        </w:rPr>
        <w:t>Интраназальный</w:t>
      </w:r>
      <w:proofErr w:type="spellEnd"/>
      <w:r w:rsidRPr="00984CFD">
        <w:rPr>
          <w:rFonts w:ascii="Times New Roman" w:hAnsi="Times New Roman" w:cs="Times New Roman"/>
          <w:sz w:val="28"/>
          <w:szCs w:val="28"/>
        </w:rPr>
        <w:t xml:space="preserve"> способ применения и дозы (на примере препарата </w:t>
      </w:r>
      <w:proofErr w:type="spellStart"/>
      <w:r w:rsidRPr="00984CFD">
        <w:rPr>
          <w:rFonts w:ascii="Times New Roman" w:hAnsi="Times New Roman" w:cs="Times New Roman"/>
          <w:sz w:val="28"/>
          <w:szCs w:val="28"/>
        </w:rPr>
        <w:t>Ультравак</w:t>
      </w:r>
      <w:proofErr w:type="spellEnd"/>
      <w:r w:rsidRPr="00984CFD">
        <w:rPr>
          <w:rFonts w:ascii="Times New Roman" w:hAnsi="Times New Roman" w:cs="Times New Roman"/>
          <w:sz w:val="28"/>
          <w:szCs w:val="28"/>
        </w:rPr>
        <w:t> Вакцина гриппозная аллантоисная живая (</w:t>
      </w:r>
      <w:proofErr w:type="spellStart"/>
      <w:r w:rsidRPr="00984CFD">
        <w:rPr>
          <w:rFonts w:ascii="Times New Roman" w:hAnsi="Times New Roman" w:cs="Times New Roman"/>
          <w:sz w:val="28"/>
          <w:szCs w:val="28"/>
        </w:rPr>
        <w:t>Ultravac</w:t>
      </w:r>
      <w:proofErr w:type="spellEnd"/>
      <w:r w:rsidRPr="00984CFD">
        <w:rPr>
          <w:rFonts w:ascii="Times New Roman" w:hAnsi="Times New Roman" w:cs="Times New Roman"/>
          <w:sz w:val="28"/>
          <w:szCs w:val="28"/>
        </w:rPr>
        <w:t>)</w:t>
      </w:r>
    </w:p>
    <w:p w14:paraId="586CB6DD"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 xml:space="preserve">Вакцину вводят </w:t>
      </w:r>
      <w:proofErr w:type="spellStart"/>
      <w:r w:rsidRPr="00984CFD">
        <w:rPr>
          <w:rFonts w:ascii="Times New Roman" w:hAnsi="Times New Roman" w:cs="Times New Roman"/>
          <w:sz w:val="28"/>
          <w:szCs w:val="28"/>
        </w:rPr>
        <w:t>интраназально</w:t>
      </w:r>
      <w:proofErr w:type="spellEnd"/>
      <w:r w:rsidRPr="00984CFD">
        <w:rPr>
          <w:rFonts w:ascii="Times New Roman" w:hAnsi="Times New Roman" w:cs="Times New Roman"/>
          <w:sz w:val="28"/>
          <w:szCs w:val="28"/>
        </w:rPr>
        <w:t xml:space="preserve"> с помощью распылителя -дозатора одноразового использования (РД).</w:t>
      </w:r>
    </w:p>
    <w:p w14:paraId="5DB01CB7"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Непосредственно перед введением вакцины содержимое ампулы растворяют при комнатной температуре в 0,5 мл растворителя, идущего в комплекте с препаратом. Вакцина должна растворяться в течение 3-х мин.</w:t>
      </w:r>
    </w:p>
    <w:p w14:paraId="484A8FEA"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Растворенный препарат – прозрачная или слегка опалесцирующая бесцветная жидкость. Растворенная вакцина должна быть использована в течение 30 мин.</w:t>
      </w:r>
    </w:p>
    <w:p w14:paraId="6F7FF260"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Непригоден к применению препарат в ампулах с нарушенной целостностью, маркировкой, а также при изменении его физических свойств (цвета, прозрачности), при неправильном хранении.</w:t>
      </w:r>
    </w:p>
    <w:p w14:paraId="1A823C12"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Вакцину вводят в носовые ходы из расчета 0,25 мл в каждый носовой ход.</w:t>
      </w:r>
    </w:p>
    <w:p w14:paraId="1147474C"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Распылитель-дозатор одноразового использования состоит из стерильного шприца со шкалой делений на 40 и 100 единиц*, стерильно й иглы и одной съемной насадки- распылителя для создания мелкодисперсной взвеси.</w:t>
      </w:r>
    </w:p>
    <w:p w14:paraId="7686F065"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Примечание</w:t>
      </w:r>
    </w:p>
    <w:p w14:paraId="31C13EF7"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*В объемном соотношении шкалы идентичны.</w:t>
      </w:r>
    </w:p>
    <w:p w14:paraId="5D994F56"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Способ применения при вакцинации:</w:t>
      </w:r>
    </w:p>
    <w:p w14:paraId="5D858CA1"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1.     Надеть иглу на шприц, наполнить его растворителем комнатной температуры в объеме 0,5 мл.</w:t>
      </w:r>
    </w:p>
    <w:p w14:paraId="6770D607"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2.     Внести во вскрытую ампулу с вакциной растворитель из шприца.</w:t>
      </w:r>
    </w:p>
    <w:p w14:paraId="6ECFA6B4"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3.     После растворения заполнить шприц препаратом в объеме 0,25 мл (отметка 10 по шкале 40 единиц или отметка 25 по шкале 100 единиц).</w:t>
      </w:r>
    </w:p>
    <w:p w14:paraId="2F3B3144"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4.     Снять иглу и надеть плотно насадку-распылитель.</w:t>
      </w:r>
    </w:p>
    <w:p w14:paraId="0CDDCA82"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5.     Поднести вплотную к носовому ходу насадку-распылитель и резким нажатием на поршень шприца впрыснуть вакцину в носовой ход.</w:t>
      </w:r>
    </w:p>
    <w:p w14:paraId="33AE97AC"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6.     Снять насадку-распылитель, надеть иглу и заполнить шприц оставшимся в ампуле препаратом (0,25 мл).</w:t>
      </w:r>
    </w:p>
    <w:p w14:paraId="4BFD6F09"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7.     Снять иглу, снова плотно надеть насадку-распылитель и ввести препарат в другой носовой ход в соответствии с пунктом 5.</w:t>
      </w:r>
    </w:p>
    <w:p w14:paraId="54998608"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 xml:space="preserve">Насадку-распылитель вводят на глубину 0,5 см в носовые ходы, предварительно очищенные от слизи. Прививаемый находится в сидячем положении со слегка запрокинутой головой. После введения вакцины </w:t>
      </w:r>
      <w:r w:rsidRPr="00984CFD">
        <w:rPr>
          <w:rFonts w:ascii="Times New Roman" w:hAnsi="Times New Roman" w:cs="Times New Roman"/>
          <w:sz w:val="28"/>
          <w:szCs w:val="28"/>
        </w:rPr>
        <w:lastRenderedPageBreak/>
        <w:t>прививаемый должен оставаться в сидячем положении со слегка запрокинутой головой в течение 1 мин.</w:t>
      </w:r>
    </w:p>
    <w:p w14:paraId="20B7D1FA" w14:textId="77777777" w:rsidR="00984CFD" w:rsidRPr="00984CFD" w:rsidRDefault="00984CFD" w:rsidP="00984CFD">
      <w:pPr>
        <w:pStyle w:val="a4"/>
        <w:rPr>
          <w:rFonts w:ascii="Times New Roman" w:hAnsi="Times New Roman" w:cs="Times New Roman"/>
          <w:sz w:val="28"/>
          <w:szCs w:val="28"/>
        </w:rPr>
      </w:pPr>
      <w:r w:rsidRPr="00984CFD">
        <w:rPr>
          <w:rFonts w:ascii="Times New Roman" w:hAnsi="Times New Roman" w:cs="Times New Roman"/>
          <w:sz w:val="28"/>
          <w:szCs w:val="28"/>
        </w:rPr>
        <w:t>Последующие прививки могут быть проведены любой гриппозной вакциной в осенне-зимний период следующего года в соответствии с Инструкцией по применению препарата.</w:t>
      </w:r>
    </w:p>
    <w:p w14:paraId="46FF1AF8" w14:textId="77777777" w:rsidR="00984CFD" w:rsidRPr="000413A8" w:rsidRDefault="00984CFD" w:rsidP="00984CFD">
      <w:pPr>
        <w:rPr>
          <w:sz w:val="28"/>
          <w:szCs w:val="28"/>
        </w:rPr>
      </w:pPr>
    </w:p>
    <w:p w14:paraId="43BA69F2" w14:textId="77777777" w:rsidR="00984CFD" w:rsidRPr="00077DA8" w:rsidRDefault="00077DA8" w:rsidP="00984CFD">
      <w:pPr>
        <w:rPr>
          <w:sz w:val="28"/>
          <w:szCs w:val="28"/>
          <w:u w:val="single"/>
        </w:rPr>
      </w:pPr>
      <w:r w:rsidRPr="00077DA8">
        <w:rPr>
          <w:sz w:val="28"/>
          <w:szCs w:val="28"/>
          <w:u w:val="single"/>
        </w:rPr>
        <w:t>Виды профилактических прививок</w:t>
      </w:r>
    </w:p>
    <w:p w14:paraId="617F3830" w14:textId="77777777" w:rsidR="00077DA8" w:rsidRDefault="00077DA8" w:rsidP="00984CFD">
      <w:pPr>
        <w:rPr>
          <w:sz w:val="28"/>
          <w:szCs w:val="28"/>
        </w:rPr>
      </w:pPr>
      <w:r>
        <w:rPr>
          <w:sz w:val="28"/>
          <w:szCs w:val="28"/>
        </w:rPr>
        <w:t>1. Плановые (по календарю)</w:t>
      </w:r>
    </w:p>
    <w:p w14:paraId="689B6A05" w14:textId="77777777" w:rsidR="00077DA8" w:rsidRDefault="00077DA8" w:rsidP="00984CFD">
      <w:pPr>
        <w:rPr>
          <w:sz w:val="28"/>
          <w:szCs w:val="28"/>
        </w:rPr>
      </w:pPr>
      <w:r>
        <w:rPr>
          <w:sz w:val="28"/>
          <w:szCs w:val="28"/>
        </w:rPr>
        <w:t xml:space="preserve">2. Прививки по </w:t>
      </w:r>
      <w:proofErr w:type="spellStart"/>
      <w:r>
        <w:rPr>
          <w:sz w:val="28"/>
          <w:szCs w:val="28"/>
        </w:rPr>
        <w:t>эпид</w:t>
      </w:r>
      <w:proofErr w:type="spellEnd"/>
      <w:r>
        <w:rPr>
          <w:sz w:val="28"/>
          <w:szCs w:val="28"/>
        </w:rPr>
        <w:t>. показаниям</w:t>
      </w:r>
    </w:p>
    <w:p w14:paraId="2D3F20D4" w14:textId="77777777" w:rsidR="00077DA8" w:rsidRDefault="00077DA8" w:rsidP="00984CFD">
      <w:pPr>
        <w:rPr>
          <w:sz w:val="28"/>
          <w:szCs w:val="28"/>
        </w:rPr>
      </w:pPr>
      <w:r>
        <w:rPr>
          <w:sz w:val="28"/>
          <w:szCs w:val="28"/>
        </w:rPr>
        <w:t>-</w:t>
      </w:r>
      <w:r w:rsidR="008E3175">
        <w:rPr>
          <w:sz w:val="28"/>
          <w:szCs w:val="28"/>
        </w:rPr>
        <w:t>при проживании в регионе, неблагополучном по данной инфекции (в таком случае их тоже можно планировать для всего населения региона или выборочно для отдельных групп, но такая вакцинация не проводится в масштабах всей страны)</w:t>
      </w:r>
    </w:p>
    <w:p w14:paraId="69DB24C7" w14:textId="77777777" w:rsidR="008E3175" w:rsidRDefault="008E3175" w:rsidP="00984CFD">
      <w:pPr>
        <w:rPr>
          <w:sz w:val="28"/>
          <w:szCs w:val="28"/>
        </w:rPr>
      </w:pPr>
      <w:r>
        <w:rPr>
          <w:sz w:val="28"/>
          <w:szCs w:val="28"/>
        </w:rPr>
        <w:t>-при выезде в эпидемически неблагополучные регионы</w:t>
      </w:r>
    </w:p>
    <w:p w14:paraId="171ED63D" w14:textId="77777777" w:rsidR="008E3175" w:rsidRDefault="008E3175" w:rsidP="00984CFD">
      <w:pPr>
        <w:rPr>
          <w:sz w:val="28"/>
          <w:szCs w:val="28"/>
        </w:rPr>
      </w:pPr>
      <w:r>
        <w:rPr>
          <w:sz w:val="28"/>
          <w:szCs w:val="28"/>
        </w:rPr>
        <w:t xml:space="preserve">-при ухудшении </w:t>
      </w:r>
      <w:proofErr w:type="spellStart"/>
      <w:r>
        <w:rPr>
          <w:sz w:val="28"/>
          <w:szCs w:val="28"/>
        </w:rPr>
        <w:t>эпид</w:t>
      </w:r>
      <w:proofErr w:type="spellEnd"/>
      <w:r>
        <w:rPr>
          <w:sz w:val="28"/>
          <w:szCs w:val="28"/>
        </w:rPr>
        <w:t>. обстановке в регионе, если ранее такая вакцинация не проводилась или была отменена</w:t>
      </w:r>
    </w:p>
    <w:p w14:paraId="150DA3E0" w14:textId="77777777" w:rsidR="008E3175" w:rsidRDefault="008E3175" w:rsidP="00984CFD">
      <w:pPr>
        <w:rPr>
          <w:sz w:val="28"/>
          <w:szCs w:val="28"/>
        </w:rPr>
      </w:pPr>
      <w:r>
        <w:rPr>
          <w:sz w:val="28"/>
          <w:szCs w:val="28"/>
        </w:rPr>
        <w:t>-при завозе какой-либо инфекции, особенно при дальнейшем местном распространении</w:t>
      </w:r>
    </w:p>
    <w:p w14:paraId="47548751" w14:textId="77777777" w:rsidR="008E3175" w:rsidRDefault="008E3175" w:rsidP="00984CFD">
      <w:pPr>
        <w:rPr>
          <w:sz w:val="28"/>
          <w:szCs w:val="28"/>
        </w:rPr>
      </w:pPr>
      <w:r>
        <w:rPr>
          <w:sz w:val="28"/>
          <w:szCs w:val="28"/>
        </w:rPr>
        <w:t>-для отдельных профессиональных контингентов</w:t>
      </w:r>
    </w:p>
    <w:p w14:paraId="10D7F815" w14:textId="77777777" w:rsidR="008E3175" w:rsidRDefault="008E3175" w:rsidP="00984CFD">
      <w:pPr>
        <w:rPr>
          <w:sz w:val="28"/>
          <w:szCs w:val="28"/>
        </w:rPr>
      </w:pPr>
      <w:r>
        <w:rPr>
          <w:sz w:val="28"/>
          <w:szCs w:val="28"/>
        </w:rPr>
        <w:t>3. Экстренная вакцинация (при непосредственной угрозе заражения)</w:t>
      </w:r>
    </w:p>
    <w:p w14:paraId="4855064F" w14:textId="77777777" w:rsidR="008E3175" w:rsidRDefault="008E3175" w:rsidP="00984CFD">
      <w:pPr>
        <w:rPr>
          <w:sz w:val="28"/>
          <w:szCs w:val="28"/>
        </w:rPr>
      </w:pPr>
      <w:r>
        <w:rPr>
          <w:sz w:val="28"/>
          <w:szCs w:val="28"/>
        </w:rPr>
        <w:t>-вакцинация контактных в очаге</w:t>
      </w:r>
    </w:p>
    <w:p w14:paraId="00DFE5E3" w14:textId="77777777" w:rsidR="008E3175" w:rsidRPr="000413A8" w:rsidRDefault="008E3175" w:rsidP="00984CFD">
      <w:pPr>
        <w:rPr>
          <w:sz w:val="28"/>
          <w:szCs w:val="28"/>
        </w:rPr>
      </w:pPr>
      <w:r>
        <w:rPr>
          <w:sz w:val="28"/>
          <w:szCs w:val="28"/>
        </w:rPr>
        <w:t>-вакцинация (или активно-пассивная иммунизация пострадавших при угрозе заражения столбняком или бешенством).</w:t>
      </w:r>
    </w:p>
    <w:p w14:paraId="2882D922" w14:textId="77777777" w:rsidR="00593ED2" w:rsidRDefault="00593ED2" w:rsidP="00593ED2">
      <w:pPr>
        <w:pStyle w:val="a4"/>
        <w:rPr>
          <w:rFonts w:ascii="Times New Roman" w:hAnsi="Times New Roman" w:cs="Times New Roman"/>
          <w:sz w:val="28"/>
          <w:szCs w:val="28"/>
        </w:rPr>
      </w:pPr>
    </w:p>
    <w:p w14:paraId="3ED0B283" w14:textId="77777777" w:rsidR="00F24C46" w:rsidRDefault="00F24C46" w:rsidP="00593ED2">
      <w:pPr>
        <w:pStyle w:val="a4"/>
        <w:rPr>
          <w:rFonts w:ascii="Times New Roman" w:hAnsi="Times New Roman" w:cs="Times New Roman"/>
          <w:b/>
          <w:sz w:val="28"/>
          <w:szCs w:val="28"/>
        </w:rPr>
      </w:pPr>
    </w:p>
    <w:p w14:paraId="675D23AA" w14:textId="77777777" w:rsidR="00F24C46" w:rsidRDefault="00F24C46" w:rsidP="00593ED2">
      <w:pPr>
        <w:pStyle w:val="a4"/>
        <w:rPr>
          <w:rFonts w:ascii="Times New Roman" w:hAnsi="Times New Roman" w:cs="Times New Roman"/>
          <w:b/>
          <w:sz w:val="28"/>
          <w:szCs w:val="28"/>
        </w:rPr>
      </w:pPr>
    </w:p>
    <w:p w14:paraId="7B2E31A2" w14:textId="77777777" w:rsidR="00F24C46" w:rsidRDefault="00F24C46" w:rsidP="00593ED2">
      <w:pPr>
        <w:pStyle w:val="a4"/>
        <w:rPr>
          <w:rFonts w:ascii="Times New Roman" w:hAnsi="Times New Roman" w:cs="Times New Roman"/>
          <w:b/>
          <w:sz w:val="28"/>
          <w:szCs w:val="28"/>
        </w:rPr>
      </w:pPr>
    </w:p>
    <w:p w14:paraId="3632FDE0" w14:textId="77777777" w:rsidR="00F24C46" w:rsidRDefault="00F24C46" w:rsidP="00593ED2">
      <w:pPr>
        <w:pStyle w:val="a4"/>
        <w:rPr>
          <w:rFonts w:ascii="Times New Roman" w:hAnsi="Times New Roman" w:cs="Times New Roman"/>
          <w:b/>
          <w:sz w:val="28"/>
          <w:szCs w:val="28"/>
        </w:rPr>
      </w:pPr>
    </w:p>
    <w:p w14:paraId="5D42551D" w14:textId="77777777" w:rsidR="00F24C46" w:rsidRDefault="00F24C46" w:rsidP="00593ED2">
      <w:pPr>
        <w:pStyle w:val="a4"/>
        <w:rPr>
          <w:rFonts w:ascii="Times New Roman" w:hAnsi="Times New Roman" w:cs="Times New Roman"/>
          <w:b/>
          <w:sz w:val="28"/>
          <w:szCs w:val="28"/>
        </w:rPr>
      </w:pPr>
    </w:p>
    <w:p w14:paraId="54C81219" w14:textId="77777777" w:rsidR="00F24C46" w:rsidRDefault="00F24C46" w:rsidP="00593ED2">
      <w:pPr>
        <w:pStyle w:val="a4"/>
        <w:rPr>
          <w:rFonts w:ascii="Times New Roman" w:hAnsi="Times New Roman" w:cs="Times New Roman"/>
          <w:b/>
          <w:sz w:val="28"/>
          <w:szCs w:val="28"/>
        </w:rPr>
      </w:pPr>
    </w:p>
    <w:p w14:paraId="1A6B3DBF" w14:textId="77777777" w:rsidR="00F24C46" w:rsidRDefault="00F24C46" w:rsidP="00593ED2">
      <w:pPr>
        <w:pStyle w:val="a4"/>
        <w:rPr>
          <w:rFonts w:ascii="Times New Roman" w:hAnsi="Times New Roman" w:cs="Times New Roman"/>
          <w:b/>
          <w:sz w:val="28"/>
          <w:szCs w:val="28"/>
        </w:rPr>
      </w:pPr>
    </w:p>
    <w:p w14:paraId="1F2C9B1C" w14:textId="77777777" w:rsidR="00F24C46" w:rsidRDefault="00F24C46" w:rsidP="00593ED2">
      <w:pPr>
        <w:pStyle w:val="a4"/>
        <w:rPr>
          <w:rFonts w:ascii="Times New Roman" w:hAnsi="Times New Roman" w:cs="Times New Roman"/>
          <w:b/>
          <w:sz w:val="28"/>
          <w:szCs w:val="28"/>
        </w:rPr>
      </w:pPr>
    </w:p>
    <w:p w14:paraId="0D474908" w14:textId="77777777" w:rsidR="00F24C46" w:rsidRDefault="00F24C46" w:rsidP="00593ED2">
      <w:pPr>
        <w:pStyle w:val="a4"/>
        <w:rPr>
          <w:rFonts w:ascii="Times New Roman" w:hAnsi="Times New Roman" w:cs="Times New Roman"/>
          <w:b/>
          <w:sz w:val="28"/>
          <w:szCs w:val="28"/>
        </w:rPr>
      </w:pPr>
    </w:p>
    <w:p w14:paraId="02C972CE" w14:textId="77777777" w:rsidR="00F24C46" w:rsidRDefault="00F24C46" w:rsidP="00593ED2">
      <w:pPr>
        <w:pStyle w:val="a4"/>
        <w:rPr>
          <w:rFonts w:ascii="Times New Roman" w:hAnsi="Times New Roman" w:cs="Times New Roman"/>
          <w:b/>
          <w:sz w:val="28"/>
          <w:szCs w:val="28"/>
        </w:rPr>
      </w:pPr>
    </w:p>
    <w:p w14:paraId="0545F379" w14:textId="77777777" w:rsidR="00F24C46" w:rsidRDefault="00F24C46" w:rsidP="00593ED2">
      <w:pPr>
        <w:pStyle w:val="a4"/>
        <w:rPr>
          <w:rFonts w:ascii="Times New Roman" w:hAnsi="Times New Roman" w:cs="Times New Roman"/>
          <w:b/>
          <w:sz w:val="28"/>
          <w:szCs w:val="28"/>
        </w:rPr>
      </w:pPr>
    </w:p>
    <w:p w14:paraId="679A29FF" w14:textId="77777777" w:rsidR="00F24C46" w:rsidRDefault="00F24C46" w:rsidP="00593ED2">
      <w:pPr>
        <w:pStyle w:val="a4"/>
        <w:rPr>
          <w:rFonts w:ascii="Times New Roman" w:hAnsi="Times New Roman" w:cs="Times New Roman"/>
          <w:b/>
          <w:sz w:val="28"/>
          <w:szCs w:val="28"/>
        </w:rPr>
      </w:pPr>
    </w:p>
    <w:p w14:paraId="2049FF95" w14:textId="77777777" w:rsidR="00F24C46" w:rsidRDefault="00F24C46" w:rsidP="00593ED2">
      <w:pPr>
        <w:pStyle w:val="a4"/>
        <w:rPr>
          <w:rFonts w:ascii="Times New Roman" w:hAnsi="Times New Roman" w:cs="Times New Roman"/>
          <w:b/>
          <w:sz w:val="28"/>
          <w:szCs w:val="28"/>
        </w:rPr>
      </w:pPr>
    </w:p>
    <w:p w14:paraId="51DECD85" w14:textId="77777777" w:rsidR="00F24C46" w:rsidRDefault="00F24C46" w:rsidP="00593ED2">
      <w:pPr>
        <w:pStyle w:val="a4"/>
        <w:rPr>
          <w:rFonts w:ascii="Times New Roman" w:hAnsi="Times New Roman" w:cs="Times New Roman"/>
          <w:b/>
          <w:sz w:val="28"/>
          <w:szCs w:val="28"/>
        </w:rPr>
      </w:pPr>
    </w:p>
    <w:p w14:paraId="6B7F51B6" w14:textId="77777777" w:rsidR="00F24C46" w:rsidRDefault="00F24C46" w:rsidP="00593ED2">
      <w:pPr>
        <w:pStyle w:val="a4"/>
        <w:rPr>
          <w:rFonts w:ascii="Times New Roman" w:hAnsi="Times New Roman" w:cs="Times New Roman"/>
          <w:b/>
          <w:sz w:val="28"/>
          <w:szCs w:val="28"/>
        </w:rPr>
      </w:pPr>
    </w:p>
    <w:p w14:paraId="0E6EB0A0" w14:textId="77777777" w:rsidR="00F24C46" w:rsidRDefault="00F24C46" w:rsidP="00593ED2">
      <w:pPr>
        <w:pStyle w:val="a4"/>
        <w:rPr>
          <w:rFonts w:ascii="Times New Roman" w:hAnsi="Times New Roman" w:cs="Times New Roman"/>
          <w:b/>
          <w:sz w:val="28"/>
          <w:szCs w:val="28"/>
        </w:rPr>
      </w:pPr>
    </w:p>
    <w:p w14:paraId="477AA731" w14:textId="77777777" w:rsidR="00F24C46" w:rsidRDefault="00F24C46" w:rsidP="00593ED2">
      <w:pPr>
        <w:pStyle w:val="a4"/>
        <w:rPr>
          <w:rFonts w:ascii="Times New Roman" w:hAnsi="Times New Roman" w:cs="Times New Roman"/>
          <w:b/>
          <w:sz w:val="28"/>
          <w:szCs w:val="28"/>
        </w:rPr>
      </w:pPr>
    </w:p>
    <w:p w14:paraId="476CDE10" w14:textId="77777777" w:rsidR="00F24C46" w:rsidRDefault="00F24C46" w:rsidP="00593ED2">
      <w:pPr>
        <w:pStyle w:val="a4"/>
        <w:rPr>
          <w:rFonts w:ascii="Times New Roman" w:hAnsi="Times New Roman" w:cs="Times New Roman"/>
          <w:b/>
          <w:sz w:val="28"/>
          <w:szCs w:val="28"/>
        </w:rPr>
      </w:pPr>
    </w:p>
    <w:p w14:paraId="368FEECB" w14:textId="77777777" w:rsidR="00F24C46" w:rsidRDefault="00F24C46" w:rsidP="00593ED2">
      <w:pPr>
        <w:pStyle w:val="a4"/>
        <w:rPr>
          <w:rFonts w:ascii="Times New Roman" w:hAnsi="Times New Roman" w:cs="Times New Roman"/>
          <w:b/>
          <w:sz w:val="28"/>
          <w:szCs w:val="28"/>
        </w:rPr>
      </w:pPr>
    </w:p>
    <w:p w14:paraId="4AC8B990" w14:textId="77777777" w:rsidR="00F24C46" w:rsidRDefault="00F24C46" w:rsidP="00593ED2">
      <w:pPr>
        <w:pStyle w:val="a4"/>
        <w:rPr>
          <w:rFonts w:ascii="Times New Roman" w:hAnsi="Times New Roman" w:cs="Times New Roman"/>
          <w:b/>
          <w:sz w:val="28"/>
          <w:szCs w:val="28"/>
        </w:rPr>
      </w:pPr>
    </w:p>
    <w:p w14:paraId="11839EA9" w14:textId="77777777" w:rsidR="00593ED2" w:rsidRPr="00AC4431" w:rsidRDefault="00AC4431" w:rsidP="00593ED2">
      <w:pPr>
        <w:pStyle w:val="a4"/>
        <w:rPr>
          <w:rFonts w:ascii="Times New Roman" w:hAnsi="Times New Roman" w:cs="Times New Roman"/>
          <w:b/>
          <w:sz w:val="28"/>
          <w:szCs w:val="28"/>
        </w:rPr>
      </w:pPr>
      <w:r w:rsidRPr="00AC4431">
        <w:rPr>
          <w:rFonts w:ascii="Times New Roman" w:hAnsi="Times New Roman" w:cs="Times New Roman"/>
          <w:b/>
          <w:sz w:val="28"/>
          <w:szCs w:val="28"/>
        </w:rPr>
        <w:lastRenderedPageBreak/>
        <w:t>5. Сывороточные препараты</w:t>
      </w:r>
    </w:p>
    <w:p w14:paraId="016A689A" w14:textId="77777777" w:rsidR="00593ED2" w:rsidRDefault="00AC4431" w:rsidP="00593ED2">
      <w:pPr>
        <w:pStyle w:val="a4"/>
        <w:rPr>
          <w:rFonts w:ascii="Times New Roman" w:hAnsi="Times New Roman" w:cs="Times New Roman"/>
          <w:sz w:val="28"/>
          <w:szCs w:val="28"/>
        </w:rPr>
      </w:pPr>
      <w:r w:rsidRPr="00AC4431">
        <w:rPr>
          <w:rFonts w:ascii="Times New Roman" w:hAnsi="Times New Roman" w:cs="Times New Roman"/>
          <w:sz w:val="28"/>
          <w:szCs w:val="28"/>
          <w:u w:val="single"/>
        </w:rPr>
        <w:t>Сывороточные препараты</w:t>
      </w:r>
      <w:r>
        <w:rPr>
          <w:rFonts w:ascii="Times New Roman" w:hAnsi="Times New Roman" w:cs="Times New Roman"/>
          <w:sz w:val="28"/>
          <w:szCs w:val="28"/>
        </w:rPr>
        <w:t xml:space="preserve"> – это иммунобиологические препараты, содержащие готовые антитела и предназначенные для создания искусственного пассивного иммунитета. </w:t>
      </w:r>
    </w:p>
    <w:p w14:paraId="6A3BA00E"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Действие введённых готовых антител начинается быстро, но циркуляция их в организме продолжается в течение нескольких недель, максимум до 6 месяцев (могут сохраняться следовые количества антител).</w:t>
      </w:r>
    </w:p>
    <w:p w14:paraId="0C781733" w14:textId="77777777" w:rsidR="00593ED2" w:rsidRDefault="00883155" w:rsidP="00593ED2">
      <w:pPr>
        <w:pStyle w:val="a4"/>
        <w:rPr>
          <w:rFonts w:ascii="Times New Roman" w:hAnsi="Times New Roman" w:cs="Times New Roman"/>
          <w:sz w:val="28"/>
          <w:szCs w:val="28"/>
        </w:rPr>
      </w:pPr>
      <w:r>
        <w:rPr>
          <w:rFonts w:ascii="Times New Roman" w:hAnsi="Times New Roman" w:cs="Times New Roman"/>
          <w:sz w:val="28"/>
          <w:szCs w:val="28"/>
        </w:rPr>
        <w:t>Антитела нейтрализуют антигены, но не вызывают выработки иммунитета против соответствующего инфекционного заболевания.</w:t>
      </w:r>
    </w:p>
    <w:p w14:paraId="761EC3DC" w14:textId="77777777" w:rsidR="00883155" w:rsidRDefault="00883155" w:rsidP="00593ED2">
      <w:pPr>
        <w:pStyle w:val="a4"/>
        <w:rPr>
          <w:rFonts w:ascii="Times New Roman" w:hAnsi="Times New Roman" w:cs="Times New Roman"/>
          <w:sz w:val="28"/>
          <w:szCs w:val="28"/>
        </w:rPr>
      </w:pPr>
    </w:p>
    <w:p w14:paraId="154CC1F1" w14:textId="77777777" w:rsidR="00500F3F" w:rsidRDefault="00500F3F" w:rsidP="00500F3F">
      <w:pPr>
        <w:pStyle w:val="a4"/>
        <w:rPr>
          <w:rFonts w:ascii="Times New Roman" w:hAnsi="Times New Roman" w:cs="Times New Roman"/>
          <w:sz w:val="28"/>
          <w:szCs w:val="28"/>
        </w:rPr>
      </w:pPr>
      <w:r>
        <w:rPr>
          <w:rFonts w:ascii="Times New Roman" w:hAnsi="Times New Roman" w:cs="Times New Roman"/>
          <w:sz w:val="28"/>
          <w:szCs w:val="28"/>
        </w:rPr>
        <w:t>В тактике серо</w:t>
      </w:r>
      <w:r w:rsidRPr="005B12FC">
        <w:rPr>
          <w:rFonts w:ascii="Times New Roman" w:hAnsi="Times New Roman" w:cs="Times New Roman"/>
          <w:sz w:val="28"/>
          <w:szCs w:val="28"/>
        </w:rPr>
        <w:t xml:space="preserve">профилактики </w:t>
      </w:r>
      <w:r w:rsidR="009D57D4">
        <w:rPr>
          <w:rFonts w:ascii="Times New Roman" w:hAnsi="Times New Roman" w:cs="Times New Roman"/>
          <w:sz w:val="28"/>
          <w:szCs w:val="28"/>
        </w:rPr>
        <w:t>(серопрофилактика</w:t>
      </w:r>
      <w:r w:rsidR="009D57D4" w:rsidRPr="005B12FC">
        <w:rPr>
          <w:rFonts w:ascii="Times New Roman" w:hAnsi="Times New Roman" w:cs="Times New Roman"/>
          <w:sz w:val="28"/>
          <w:szCs w:val="28"/>
        </w:rPr>
        <w:t xml:space="preserve"> (от лат. </w:t>
      </w:r>
      <w:proofErr w:type="spellStart"/>
      <w:r w:rsidR="009D57D4" w:rsidRPr="005B12FC">
        <w:rPr>
          <w:rFonts w:ascii="Times New Roman" w:hAnsi="Times New Roman" w:cs="Times New Roman"/>
          <w:sz w:val="28"/>
          <w:szCs w:val="28"/>
        </w:rPr>
        <w:t>serum</w:t>
      </w:r>
      <w:proofErr w:type="spellEnd"/>
      <w:r w:rsidR="009D57D4" w:rsidRPr="005B12FC">
        <w:rPr>
          <w:rFonts w:ascii="Times New Roman" w:hAnsi="Times New Roman" w:cs="Times New Roman"/>
          <w:sz w:val="28"/>
          <w:szCs w:val="28"/>
        </w:rPr>
        <w:t> </w:t>
      </w:r>
      <w:r w:rsidR="009D57D4">
        <w:rPr>
          <w:rFonts w:ascii="Times New Roman" w:hAnsi="Times New Roman" w:cs="Times New Roman"/>
          <w:sz w:val="28"/>
          <w:szCs w:val="28"/>
        </w:rPr>
        <w:t>–</w:t>
      </w:r>
      <w:r w:rsidR="009D57D4" w:rsidRPr="005B12FC">
        <w:rPr>
          <w:rFonts w:ascii="Times New Roman" w:hAnsi="Times New Roman" w:cs="Times New Roman"/>
          <w:sz w:val="28"/>
          <w:szCs w:val="28"/>
        </w:rPr>
        <w:t xml:space="preserve"> сыворотка</w:t>
      </w:r>
      <w:r w:rsidR="009D57D4">
        <w:rPr>
          <w:rFonts w:ascii="Times New Roman" w:hAnsi="Times New Roman" w:cs="Times New Roman"/>
          <w:sz w:val="28"/>
          <w:szCs w:val="28"/>
        </w:rPr>
        <w:t>))</w:t>
      </w:r>
      <w:r w:rsidR="009D57D4" w:rsidRPr="005B12FC">
        <w:rPr>
          <w:rFonts w:ascii="Times New Roman" w:hAnsi="Times New Roman" w:cs="Times New Roman"/>
          <w:sz w:val="28"/>
          <w:szCs w:val="28"/>
        </w:rPr>
        <w:t xml:space="preserve"> </w:t>
      </w:r>
      <w:r w:rsidRPr="005B12FC">
        <w:rPr>
          <w:rFonts w:ascii="Times New Roman" w:hAnsi="Times New Roman" w:cs="Times New Roman"/>
          <w:sz w:val="28"/>
          <w:szCs w:val="28"/>
        </w:rPr>
        <w:t xml:space="preserve">различают два вида действий: </w:t>
      </w:r>
    </w:p>
    <w:p w14:paraId="3CB8E722" w14:textId="77777777" w:rsidR="00500F3F" w:rsidRDefault="00500F3F" w:rsidP="00500F3F">
      <w:pPr>
        <w:pStyle w:val="a4"/>
        <w:rPr>
          <w:rFonts w:ascii="Times New Roman" w:hAnsi="Times New Roman" w:cs="Times New Roman"/>
          <w:sz w:val="28"/>
          <w:szCs w:val="28"/>
        </w:rPr>
      </w:pPr>
      <w:r w:rsidRPr="005B12FC">
        <w:rPr>
          <w:rFonts w:ascii="Times New Roman" w:hAnsi="Times New Roman" w:cs="Times New Roman"/>
          <w:sz w:val="28"/>
          <w:szCs w:val="28"/>
        </w:rPr>
        <w:t>1) введение иммуноглобулина до вероятного контакта с возбудителем, например, при выезде иммунизированного лица в эндемичный по данной инфекции район;</w:t>
      </w:r>
    </w:p>
    <w:p w14:paraId="1C87E01E" w14:textId="77777777" w:rsidR="00500F3F" w:rsidRPr="005B12FC" w:rsidRDefault="00500F3F" w:rsidP="00500F3F">
      <w:pPr>
        <w:pStyle w:val="a4"/>
        <w:rPr>
          <w:rFonts w:ascii="Times New Roman" w:hAnsi="Times New Roman" w:cs="Times New Roman"/>
          <w:sz w:val="28"/>
          <w:szCs w:val="28"/>
        </w:rPr>
      </w:pPr>
      <w:r w:rsidRPr="005B12FC">
        <w:rPr>
          <w:rFonts w:ascii="Times New Roman" w:hAnsi="Times New Roman" w:cs="Times New Roman"/>
          <w:sz w:val="28"/>
          <w:szCs w:val="28"/>
        </w:rPr>
        <w:t xml:space="preserve"> 2) введение иммуноглобулина после вероятного контакта с возбудителем, возможно даже в стадии инкубации, например, в детском учреждении после выявления случая(ев) инфекционного заболевания и изоляции его источника.</w:t>
      </w:r>
    </w:p>
    <w:p w14:paraId="23AD8D6E" w14:textId="77777777" w:rsidR="00500F3F" w:rsidRDefault="00500F3F" w:rsidP="00593ED2">
      <w:pPr>
        <w:pStyle w:val="a4"/>
        <w:rPr>
          <w:rFonts w:ascii="Times New Roman" w:hAnsi="Times New Roman" w:cs="Times New Roman"/>
          <w:sz w:val="28"/>
          <w:szCs w:val="28"/>
        </w:rPr>
      </w:pPr>
    </w:p>
    <w:p w14:paraId="54178715" w14:textId="77777777" w:rsidR="00500F3F" w:rsidRDefault="00500F3F" w:rsidP="00593ED2">
      <w:pPr>
        <w:pStyle w:val="a4"/>
        <w:rPr>
          <w:rFonts w:ascii="Times New Roman" w:hAnsi="Times New Roman" w:cs="Times New Roman"/>
          <w:sz w:val="28"/>
          <w:szCs w:val="28"/>
        </w:rPr>
      </w:pPr>
    </w:p>
    <w:p w14:paraId="25A60D78" w14:textId="77777777" w:rsidR="009815ED" w:rsidRPr="007664F7" w:rsidRDefault="009815ED" w:rsidP="009815ED">
      <w:pPr>
        <w:pStyle w:val="a4"/>
        <w:rPr>
          <w:rFonts w:ascii="Times New Roman" w:hAnsi="Times New Roman" w:cs="Times New Roman"/>
          <w:sz w:val="28"/>
          <w:szCs w:val="28"/>
        </w:rPr>
      </w:pPr>
      <w:r w:rsidRPr="007664F7">
        <w:rPr>
          <w:rFonts w:ascii="Times New Roman" w:hAnsi="Times New Roman" w:cs="Times New Roman"/>
          <w:sz w:val="28"/>
          <w:szCs w:val="28"/>
        </w:rPr>
        <w:t xml:space="preserve">Иммунные сыворотки получают из крови животных (лошадей, ослов, мулов) после </w:t>
      </w:r>
      <w:proofErr w:type="spellStart"/>
      <w:r w:rsidRPr="007664F7">
        <w:rPr>
          <w:rFonts w:ascii="Times New Roman" w:hAnsi="Times New Roman" w:cs="Times New Roman"/>
          <w:sz w:val="28"/>
          <w:szCs w:val="28"/>
        </w:rPr>
        <w:t>гипериммунизации</w:t>
      </w:r>
      <w:proofErr w:type="spellEnd"/>
      <w:r w:rsidRPr="007664F7">
        <w:rPr>
          <w:rFonts w:ascii="Times New Roman" w:hAnsi="Times New Roman" w:cs="Times New Roman"/>
          <w:sz w:val="28"/>
          <w:szCs w:val="28"/>
        </w:rPr>
        <w:t xml:space="preserve"> их соответствующими антигенами (вакцинами), а также из крови иммунизиро</w:t>
      </w:r>
      <w:r w:rsidRPr="007664F7">
        <w:rPr>
          <w:rFonts w:ascii="Times New Roman" w:hAnsi="Times New Roman" w:cs="Times New Roman"/>
          <w:sz w:val="28"/>
          <w:szCs w:val="28"/>
        </w:rPr>
        <w:softHyphen/>
        <w:t xml:space="preserve">ванных людей (доноров), плацентарной или </w:t>
      </w:r>
      <w:proofErr w:type="spellStart"/>
      <w:r w:rsidRPr="007664F7">
        <w:rPr>
          <w:rFonts w:ascii="Times New Roman" w:hAnsi="Times New Roman" w:cs="Times New Roman"/>
          <w:sz w:val="28"/>
          <w:szCs w:val="28"/>
        </w:rPr>
        <w:t>абортной</w:t>
      </w:r>
      <w:proofErr w:type="spellEnd"/>
      <w:r w:rsidRPr="007664F7">
        <w:rPr>
          <w:rFonts w:ascii="Times New Roman" w:hAnsi="Times New Roman" w:cs="Times New Roman"/>
          <w:sz w:val="28"/>
          <w:szCs w:val="28"/>
        </w:rPr>
        <w:t xml:space="preserve"> крови.</w:t>
      </w:r>
    </w:p>
    <w:p w14:paraId="6E5F6A17" w14:textId="77777777" w:rsidR="009815ED" w:rsidRPr="007664F7" w:rsidRDefault="009815ED" w:rsidP="009815ED">
      <w:pPr>
        <w:pStyle w:val="a4"/>
        <w:rPr>
          <w:rFonts w:ascii="Times New Roman" w:hAnsi="Times New Roman" w:cs="Times New Roman"/>
          <w:sz w:val="28"/>
          <w:szCs w:val="28"/>
        </w:rPr>
      </w:pPr>
      <w:r w:rsidRPr="007664F7">
        <w:rPr>
          <w:rFonts w:ascii="Times New Roman" w:hAnsi="Times New Roman" w:cs="Times New Roman"/>
          <w:sz w:val="28"/>
          <w:szCs w:val="28"/>
        </w:rPr>
        <w:t xml:space="preserve">Иммуноглобулины получают из нативных иммунных сывороток после удаления из них балластных веществ и концентрирования антител физико-химическими методами (с применением ферментов, спирта, </w:t>
      </w:r>
      <w:proofErr w:type="spellStart"/>
      <w:r w:rsidRPr="007664F7">
        <w:rPr>
          <w:rFonts w:ascii="Times New Roman" w:hAnsi="Times New Roman" w:cs="Times New Roman"/>
          <w:sz w:val="28"/>
          <w:szCs w:val="28"/>
        </w:rPr>
        <w:t>высаливания</w:t>
      </w:r>
      <w:proofErr w:type="spellEnd"/>
      <w:r w:rsidRPr="007664F7">
        <w:rPr>
          <w:rFonts w:ascii="Times New Roman" w:hAnsi="Times New Roman" w:cs="Times New Roman"/>
          <w:sz w:val="28"/>
          <w:szCs w:val="28"/>
        </w:rPr>
        <w:t>, ультрафильтрации, аффинной хроматографии).</w:t>
      </w:r>
    </w:p>
    <w:p w14:paraId="5D75E8B8" w14:textId="77777777" w:rsidR="009815ED" w:rsidRPr="007664F7" w:rsidRDefault="009815ED" w:rsidP="009815ED">
      <w:pPr>
        <w:pStyle w:val="a4"/>
        <w:rPr>
          <w:rFonts w:ascii="Times New Roman" w:hAnsi="Times New Roman" w:cs="Times New Roman"/>
          <w:sz w:val="28"/>
          <w:szCs w:val="28"/>
        </w:rPr>
      </w:pPr>
      <w:r w:rsidRPr="007664F7">
        <w:rPr>
          <w:rFonts w:ascii="Times New Roman" w:hAnsi="Times New Roman" w:cs="Times New Roman"/>
          <w:sz w:val="28"/>
          <w:szCs w:val="28"/>
        </w:rPr>
        <w:t xml:space="preserve">Иммунные сывороточные препараты, полученные из крови </w:t>
      </w:r>
      <w:proofErr w:type="gramStart"/>
      <w:r w:rsidRPr="007664F7">
        <w:rPr>
          <w:rFonts w:ascii="Times New Roman" w:hAnsi="Times New Roman" w:cs="Times New Roman"/>
          <w:sz w:val="28"/>
          <w:szCs w:val="28"/>
        </w:rPr>
        <w:t>животных</w:t>
      </w:r>
      <w:proofErr w:type="gramEnd"/>
      <w:r w:rsidRPr="007664F7">
        <w:rPr>
          <w:rFonts w:ascii="Times New Roman" w:hAnsi="Times New Roman" w:cs="Times New Roman"/>
          <w:sz w:val="28"/>
          <w:szCs w:val="28"/>
        </w:rPr>
        <w:t xml:space="preserve"> называются </w:t>
      </w:r>
      <w:proofErr w:type="spellStart"/>
      <w:r w:rsidRPr="007664F7">
        <w:rPr>
          <w:rFonts w:ascii="Times New Roman" w:hAnsi="Times New Roman" w:cs="Times New Roman"/>
          <w:sz w:val="28"/>
          <w:szCs w:val="28"/>
        </w:rPr>
        <w:t>гетерологичными</w:t>
      </w:r>
      <w:proofErr w:type="spellEnd"/>
      <w:r w:rsidRPr="007664F7">
        <w:rPr>
          <w:rFonts w:ascii="Times New Roman" w:hAnsi="Times New Roman" w:cs="Times New Roman"/>
          <w:sz w:val="28"/>
          <w:szCs w:val="28"/>
        </w:rPr>
        <w:t>, из крови людей - гомологичными.</w:t>
      </w:r>
    </w:p>
    <w:p w14:paraId="0F6DB822" w14:textId="77777777" w:rsidR="009815ED" w:rsidRPr="007664F7" w:rsidRDefault="009815ED" w:rsidP="009815ED">
      <w:pPr>
        <w:pStyle w:val="a4"/>
        <w:rPr>
          <w:rFonts w:ascii="Times New Roman" w:hAnsi="Times New Roman" w:cs="Times New Roman"/>
          <w:sz w:val="28"/>
          <w:szCs w:val="28"/>
        </w:rPr>
      </w:pPr>
      <w:r w:rsidRPr="007664F7">
        <w:rPr>
          <w:rFonts w:ascii="Times New Roman" w:hAnsi="Times New Roman" w:cs="Times New Roman"/>
          <w:sz w:val="28"/>
          <w:szCs w:val="28"/>
        </w:rPr>
        <w:t>Активность сывороточных препаратов выражают в титрах антител (вируснейтрализующих, комплементсвязывающих и т.д.), активность (силу) антитоксических сывороток - в международных, антитоксических единицах (ME; AE) по способности нейтрализовать определенную дозу (напри</w:t>
      </w:r>
      <w:r w:rsidRPr="007664F7">
        <w:rPr>
          <w:rFonts w:ascii="Times New Roman" w:hAnsi="Times New Roman" w:cs="Times New Roman"/>
          <w:sz w:val="28"/>
          <w:szCs w:val="28"/>
        </w:rPr>
        <w:softHyphen/>
        <w:t>мер, 100 DLM) соответствующего экзотоксина. Дозируют эти препараты в мл. Контролируют их ак</w:t>
      </w:r>
      <w:r w:rsidRPr="007664F7">
        <w:rPr>
          <w:rFonts w:ascii="Times New Roman" w:hAnsi="Times New Roman" w:cs="Times New Roman"/>
          <w:sz w:val="28"/>
          <w:szCs w:val="28"/>
        </w:rPr>
        <w:softHyphen/>
        <w:t>тивность, стерильность, безвредность; выпускают, как правило, в жидком виде. Применяют иммун</w:t>
      </w:r>
      <w:r w:rsidRPr="007664F7">
        <w:rPr>
          <w:rFonts w:ascii="Times New Roman" w:hAnsi="Times New Roman" w:cs="Times New Roman"/>
          <w:sz w:val="28"/>
          <w:szCs w:val="28"/>
        </w:rPr>
        <w:softHyphen/>
        <w:t>ные сывороточные препараты для специфической терапии и экстренной профилактики (при непосредственной угрозе заражения или отравления) за счет быстрого создания искусственного пассивного иммунитета. Основной механизм их действия сводится к связыванию и нейтрали</w:t>
      </w:r>
      <w:r w:rsidRPr="007664F7">
        <w:rPr>
          <w:rFonts w:ascii="Times New Roman" w:hAnsi="Times New Roman" w:cs="Times New Roman"/>
          <w:sz w:val="28"/>
          <w:szCs w:val="28"/>
        </w:rPr>
        <w:softHyphen/>
        <w:t>зации антителами бактерий, вирусов и их антигенов. Сы</w:t>
      </w:r>
      <w:r w:rsidR="00265F3A">
        <w:rPr>
          <w:rFonts w:ascii="Times New Roman" w:hAnsi="Times New Roman" w:cs="Times New Roman"/>
          <w:sz w:val="28"/>
          <w:szCs w:val="28"/>
        </w:rPr>
        <w:t>вороточные препараты вводят паре</w:t>
      </w:r>
      <w:r w:rsidRPr="007664F7">
        <w:rPr>
          <w:rFonts w:ascii="Times New Roman" w:hAnsi="Times New Roman" w:cs="Times New Roman"/>
          <w:sz w:val="28"/>
          <w:szCs w:val="28"/>
        </w:rPr>
        <w:t>нтерально (внутримышечно, подкожно, реже внутривенно). Эффект наступает сразу после введе</w:t>
      </w:r>
      <w:r w:rsidRPr="007664F7">
        <w:rPr>
          <w:rFonts w:ascii="Times New Roman" w:hAnsi="Times New Roman" w:cs="Times New Roman"/>
          <w:sz w:val="28"/>
          <w:szCs w:val="28"/>
        </w:rPr>
        <w:softHyphen/>
        <w:t>ния и продолжается в течение 4-5 недель (гомологичные).</w:t>
      </w:r>
    </w:p>
    <w:p w14:paraId="7F3DA94B" w14:textId="77777777" w:rsidR="009815ED" w:rsidRPr="007664F7" w:rsidRDefault="009815ED" w:rsidP="009815ED">
      <w:pPr>
        <w:pStyle w:val="a4"/>
        <w:rPr>
          <w:rFonts w:ascii="Times New Roman" w:hAnsi="Times New Roman" w:cs="Times New Roman"/>
          <w:sz w:val="28"/>
          <w:szCs w:val="28"/>
        </w:rPr>
      </w:pPr>
      <w:proofErr w:type="spellStart"/>
      <w:r w:rsidRPr="007664F7">
        <w:rPr>
          <w:rFonts w:ascii="Times New Roman" w:hAnsi="Times New Roman" w:cs="Times New Roman"/>
          <w:sz w:val="28"/>
          <w:szCs w:val="28"/>
        </w:rPr>
        <w:lastRenderedPageBreak/>
        <w:t>Гетерологичные</w:t>
      </w:r>
      <w:proofErr w:type="spellEnd"/>
      <w:r w:rsidRPr="007664F7">
        <w:rPr>
          <w:rFonts w:ascii="Times New Roman" w:hAnsi="Times New Roman" w:cs="Times New Roman"/>
          <w:sz w:val="28"/>
          <w:szCs w:val="28"/>
        </w:rPr>
        <w:t xml:space="preserve"> препараты, особенно при повторном введении могут вызвать аллергические реакции на чужеродный белок, поэтому перед их введением обязательно проводят пробу на по</w:t>
      </w:r>
      <w:r w:rsidRPr="007664F7">
        <w:rPr>
          <w:rFonts w:ascii="Times New Roman" w:hAnsi="Times New Roman" w:cs="Times New Roman"/>
          <w:sz w:val="28"/>
          <w:szCs w:val="28"/>
        </w:rPr>
        <w:softHyphen/>
        <w:t>вышенную чувствительность организма к чужер</w:t>
      </w:r>
      <w:r w:rsidR="00500F3F">
        <w:rPr>
          <w:rFonts w:ascii="Times New Roman" w:hAnsi="Times New Roman" w:cs="Times New Roman"/>
          <w:sz w:val="28"/>
          <w:szCs w:val="28"/>
        </w:rPr>
        <w:t xml:space="preserve">одному белку. </w:t>
      </w:r>
      <w:r w:rsidRPr="007664F7">
        <w:rPr>
          <w:rFonts w:ascii="Times New Roman" w:hAnsi="Times New Roman" w:cs="Times New Roman"/>
          <w:sz w:val="28"/>
          <w:szCs w:val="28"/>
        </w:rPr>
        <w:t>Антитоксические сыворотки целесообразно вводить как можно раньше, поскольку антитела способны нейтрализовать экзоток</w:t>
      </w:r>
      <w:r w:rsidRPr="007664F7">
        <w:rPr>
          <w:rFonts w:ascii="Times New Roman" w:hAnsi="Times New Roman" w:cs="Times New Roman"/>
          <w:sz w:val="28"/>
          <w:szCs w:val="28"/>
        </w:rPr>
        <w:softHyphen/>
        <w:t>син только до его адсорбции на клетке - «мишени».</w:t>
      </w:r>
      <w:r w:rsidR="00500F3F">
        <w:rPr>
          <w:rFonts w:ascii="Times New Roman" w:hAnsi="Times New Roman" w:cs="Times New Roman"/>
          <w:sz w:val="28"/>
          <w:szCs w:val="28"/>
        </w:rPr>
        <w:t xml:space="preserve"> Также важно учитывать, что противовирусные препараты действуют только на </w:t>
      </w:r>
      <w:proofErr w:type="spellStart"/>
      <w:r w:rsidR="00500F3F">
        <w:rPr>
          <w:rFonts w:ascii="Times New Roman" w:hAnsi="Times New Roman" w:cs="Times New Roman"/>
          <w:sz w:val="28"/>
          <w:szCs w:val="28"/>
        </w:rPr>
        <w:t>внеклеточно</w:t>
      </w:r>
      <w:proofErr w:type="spellEnd"/>
      <w:r w:rsidR="00500F3F">
        <w:rPr>
          <w:rFonts w:ascii="Times New Roman" w:hAnsi="Times New Roman" w:cs="Times New Roman"/>
          <w:sz w:val="28"/>
          <w:szCs w:val="28"/>
        </w:rPr>
        <w:t xml:space="preserve"> расположенные вирионы, внутрь клетки антитела не проникают.</w:t>
      </w:r>
    </w:p>
    <w:p w14:paraId="7B94A43E" w14:textId="77777777" w:rsidR="009815ED" w:rsidRPr="007664F7" w:rsidRDefault="009815ED" w:rsidP="009815ED">
      <w:pPr>
        <w:pStyle w:val="a4"/>
        <w:rPr>
          <w:rFonts w:ascii="Times New Roman" w:hAnsi="Times New Roman" w:cs="Times New Roman"/>
          <w:sz w:val="28"/>
          <w:szCs w:val="28"/>
        </w:rPr>
      </w:pPr>
      <w:r w:rsidRPr="007664F7">
        <w:rPr>
          <w:rFonts w:ascii="Times New Roman" w:hAnsi="Times New Roman" w:cs="Times New Roman"/>
          <w:sz w:val="28"/>
          <w:szCs w:val="28"/>
        </w:rPr>
        <w:t>Препараты содержат консервант - хлороформ хранятся при температуре холодильника +60С</w:t>
      </w:r>
    </w:p>
    <w:p w14:paraId="106DE46C" w14:textId="77777777" w:rsidR="009815ED" w:rsidRPr="007664F7" w:rsidRDefault="009815ED" w:rsidP="009815ED">
      <w:pPr>
        <w:pStyle w:val="a4"/>
        <w:rPr>
          <w:rFonts w:ascii="Times New Roman" w:hAnsi="Times New Roman" w:cs="Times New Roman"/>
          <w:sz w:val="28"/>
          <w:szCs w:val="28"/>
        </w:rPr>
      </w:pPr>
      <w:proofErr w:type="spellStart"/>
      <w:r w:rsidRPr="007664F7">
        <w:rPr>
          <w:rFonts w:ascii="Times New Roman" w:hAnsi="Times New Roman" w:cs="Times New Roman"/>
          <w:sz w:val="28"/>
          <w:szCs w:val="28"/>
        </w:rPr>
        <w:t>Гетерологичные</w:t>
      </w:r>
      <w:proofErr w:type="spellEnd"/>
      <w:r w:rsidRPr="007664F7">
        <w:rPr>
          <w:rFonts w:ascii="Times New Roman" w:hAnsi="Times New Roman" w:cs="Times New Roman"/>
          <w:sz w:val="28"/>
          <w:szCs w:val="28"/>
        </w:rPr>
        <w:t xml:space="preserve"> препараты имеют строго ограниченное применение из-за опасности аллерги</w:t>
      </w:r>
      <w:r w:rsidRPr="007664F7">
        <w:rPr>
          <w:rFonts w:ascii="Times New Roman" w:hAnsi="Times New Roman" w:cs="Times New Roman"/>
          <w:sz w:val="28"/>
          <w:szCs w:val="28"/>
        </w:rPr>
        <w:softHyphen/>
        <w:t>ческих осложнений; используются при лечении дифтерии, столбняка, газовой анаэробной инфек</w:t>
      </w:r>
      <w:r w:rsidRPr="007664F7">
        <w:rPr>
          <w:rFonts w:ascii="Times New Roman" w:hAnsi="Times New Roman" w:cs="Times New Roman"/>
          <w:sz w:val="28"/>
          <w:szCs w:val="28"/>
        </w:rPr>
        <w:softHyphen/>
        <w:t>ции, бешенства, сибирской язвы и других инфекций.</w:t>
      </w:r>
    </w:p>
    <w:p w14:paraId="62E0CD7D" w14:textId="77777777" w:rsidR="009815ED" w:rsidRPr="007664F7" w:rsidRDefault="009815ED" w:rsidP="009815ED">
      <w:pPr>
        <w:pStyle w:val="a4"/>
        <w:rPr>
          <w:rFonts w:ascii="Times New Roman" w:hAnsi="Times New Roman" w:cs="Times New Roman"/>
          <w:sz w:val="28"/>
          <w:szCs w:val="28"/>
        </w:rPr>
      </w:pPr>
      <w:r w:rsidRPr="007664F7">
        <w:rPr>
          <w:rFonts w:ascii="Times New Roman" w:hAnsi="Times New Roman" w:cs="Times New Roman"/>
          <w:sz w:val="28"/>
          <w:szCs w:val="28"/>
        </w:rPr>
        <w:t>Гомологичные сывороточные препараты широко применяют для профилактики и лечения кори, гриппа, вирусного гепатита, клещевого энцефалита, для лечения столбняка, ботулизма, ста</w:t>
      </w:r>
      <w:r w:rsidRPr="007664F7">
        <w:rPr>
          <w:rFonts w:ascii="Times New Roman" w:hAnsi="Times New Roman" w:cs="Times New Roman"/>
          <w:sz w:val="28"/>
          <w:szCs w:val="28"/>
        </w:rPr>
        <w:softHyphen/>
        <w:t>филококковых и других инфекций. Нормальный иммуноглобулин человека, получаемый из пула (смеси) донорской плазмы или плацентарной крови, используют для экстренной профилактики и ле</w:t>
      </w:r>
      <w:r w:rsidRPr="007664F7">
        <w:rPr>
          <w:rFonts w:ascii="Times New Roman" w:hAnsi="Times New Roman" w:cs="Times New Roman"/>
          <w:sz w:val="28"/>
          <w:szCs w:val="28"/>
        </w:rPr>
        <w:softHyphen/>
        <w:t>чения кори, коклюша, менингококковой инфекции, полиомиелита, скарлатины и других инфекций; антитела к их возбудителям присутствуют у здоровых людей в результате бытовой иммуниза</w:t>
      </w:r>
      <w:r w:rsidRPr="007664F7">
        <w:rPr>
          <w:rFonts w:ascii="Times New Roman" w:hAnsi="Times New Roman" w:cs="Times New Roman"/>
          <w:sz w:val="28"/>
          <w:szCs w:val="28"/>
        </w:rPr>
        <w:softHyphen/>
        <w:t>ции, перенесенных инфекций или вакцинацией.</w:t>
      </w:r>
    </w:p>
    <w:p w14:paraId="65380E79" w14:textId="77777777" w:rsidR="009815ED" w:rsidRPr="007664F7" w:rsidRDefault="009815ED" w:rsidP="009815ED">
      <w:pPr>
        <w:pStyle w:val="a4"/>
        <w:rPr>
          <w:rFonts w:ascii="Times New Roman" w:hAnsi="Times New Roman" w:cs="Times New Roman"/>
          <w:sz w:val="28"/>
          <w:szCs w:val="28"/>
        </w:rPr>
      </w:pPr>
      <w:r w:rsidRPr="007664F7">
        <w:rPr>
          <w:rFonts w:ascii="Times New Roman" w:hAnsi="Times New Roman" w:cs="Times New Roman"/>
          <w:sz w:val="28"/>
          <w:szCs w:val="28"/>
        </w:rPr>
        <w:t xml:space="preserve">Пример </w:t>
      </w:r>
    </w:p>
    <w:p w14:paraId="32901E89" w14:textId="77777777" w:rsidR="009815ED" w:rsidRPr="007664F7" w:rsidRDefault="009815ED" w:rsidP="009815ED">
      <w:pPr>
        <w:pStyle w:val="a4"/>
        <w:rPr>
          <w:rFonts w:ascii="Times New Roman" w:hAnsi="Times New Roman" w:cs="Times New Roman"/>
          <w:sz w:val="28"/>
          <w:szCs w:val="28"/>
        </w:rPr>
      </w:pPr>
      <w:r w:rsidRPr="007664F7">
        <w:rPr>
          <w:rFonts w:ascii="Times New Roman" w:hAnsi="Times New Roman" w:cs="Times New Roman"/>
          <w:sz w:val="28"/>
          <w:szCs w:val="28"/>
        </w:rPr>
        <w:t xml:space="preserve">Противодифтерийная сыворотка 20 т ME: </w:t>
      </w:r>
      <w:proofErr w:type="spellStart"/>
      <w:r w:rsidRPr="007664F7">
        <w:rPr>
          <w:rFonts w:ascii="Times New Roman" w:hAnsi="Times New Roman" w:cs="Times New Roman"/>
          <w:sz w:val="28"/>
          <w:szCs w:val="28"/>
        </w:rPr>
        <w:t>гетерологичная</w:t>
      </w:r>
      <w:proofErr w:type="spellEnd"/>
      <w:r w:rsidRPr="007664F7">
        <w:rPr>
          <w:rFonts w:ascii="Times New Roman" w:hAnsi="Times New Roman" w:cs="Times New Roman"/>
          <w:sz w:val="28"/>
          <w:szCs w:val="28"/>
        </w:rPr>
        <w:t xml:space="preserve">, лечебно-профилактическая антитоксическая сыворотка, полученная путем </w:t>
      </w:r>
      <w:proofErr w:type="spellStart"/>
      <w:r w:rsidRPr="007664F7">
        <w:rPr>
          <w:rFonts w:ascii="Times New Roman" w:hAnsi="Times New Roman" w:cs="Times New Roman"/>
          <w:sz w:val="28"/>
          <w:szCs w:val="28"/>
        </w:rPr>
        <w:t>гипериммунизации</w:t>
      </w:r>
      <w:proofErr w:type="spellEnd"/>
      <w:r w:rsidRPr="007664F7">
        <w:rPr>
          <w:rFonts w:ascii="Times New Roman" w:hAnsi="Times New Roman" w:cs="Times New Roman"/>
          <w:sz w:val="28"/>
          <w:szCs w:val="28"/>
        </w:rPr>
        <w:t xml:space="preserve"> лошадей дифтерийным анаток</w:t>
      </w:r>
      <w:r w:rsidRPr="007664F7">
        <w:rPr>
          <w:rFonts w:ascii="Times New Roman" w:hAnsi="Times New Roman" w:cs="Times New Roman"/>
          <w:sz w:val="28"/>
          <w:szCs w:val="28"/>
        </w:rPr>
        <w:softHyphen/>
        <w:t>сином; содержит антитела, нейтрализующие дифтерийный анатоксин, в количестве 20 тысяч международных единиц; применяют для лечени</w:t>
      </w:r>
      <w:r w:rsidR="00265F3A">
        <w:rPr>
          <w:rFonts w:ascii="Times New Roman" w:hAnsi="Times New Roman" w:cs="Times New Roman"/>
          <w:sz w:val="28"/>
          <w:szCs w:val="28"/>
        </w:rPr>
        <w:t>я дифтерии; препарат вводят паре</w:t>
      </w:r>
      <w:r w:rsidRPr="007664F7">
        <w:rPr>
          <w:rFonts w:ascii="Times New Roman" w:hAnsi="Times New Roman" w:cs="Times New Roman"/>
          <w:sz w:val="28"/>
          <w:szCs w:val="28"/>
        </w:rPr>
        <w:t>нтерально с предварительной постановкой внутрикожной пробы на чувствительность к чужеродному белку; сразу после введения создается искусственный пассивный антитоксический иммунитет к дифтерий</w:t>
      </w:r>
      <w:r w:rsidRPr="007664F7">
        <w:rPr>
          <w:rFonts w:ascii="Times New Roman" w:hAnsi="Times New Roman" w:cs="Times New Roman"/>
          <w:sz w:val="28"/>
          <w:szCs w:val="28"/>
        </w:rPr>
        <w:softHyphen/>
        <w:t>ному токсину, который сохраняется в течение 2 - 3-х недель.</w:t>
      </w:r>
    </w:p>
    <w:p w14:paraId="5DF03ACB" w14:textId="77777777" w:rsidR="009815ED" w:rsidRPr="007664F7" w:rsidRDefault="009815ED" w:rsidP="009815ED">
      <w:pPr>
        <w:pStyle w:val="a4"/>
        <w:rPr>
          <w:rFonts w:ascii="Times New Roman" w:hAnsi="Times New Roman" w:cs="Times New Roman"/>
          <w:sz w:val="28"/>
          <w:szCs w:val="28"/>
        </w:rPr>
      </w:pPr>
    </w:p>
    <w:p w14:paraId="640C7375" w14:textId="77777777" w:rsidR="00500F3F" w:rsidRPr="00500F3F" w:rsidRDefault="00500F3F" w:rsidP="00500F3F">
      <w:pPr>
        <w:pStyle w:val="a4"/>
        <w:rPr>
          <w:rFonts w:ascii="Times New Roman" w:hAnsi="Times New Roman" w:cs="Times New Roman"/>
          <w:i/>
          <w:sz w:val="28"/>
          <w:szCs w:val="28"/>
        </w:rPr>
      </w:pPr>
      <w:r w:rsidRPr="00500F3F">
        <w:rPr>
          <w:rFonts w:ascii="Times New Roman" w:hAnsi="Times New Roman" w:cs="Times New Roman"/>
          <w:i/>
          <w:sz w:val="28"/>
          <w:szCs w:val="28"/>
        </w:rPr>
        <w:t>Все препараты нормальных иммуноглобулинов безопасны и не содержат ВИЧ и вируса гепатита В.</w:t>
      </w:r>
    </w:p>
    <w:p w14:paraId="4CB6370E" w14:textId="77777777" w:rsidR="009815ED" w:rsidRDefault="009815ED" w:rsidP="00593ED2">
      <w:pPr>
        <w:pStyle w:val="a4"/>
        <w:rPr>
          <w:rFonts w:ascii="Times New Roman" w:hAnsi="Times New Roman" w:cs="Times New Roman"/>
          <w:sz w:val="28"/>
          <w:szCs w:val="28"/>
        </w:rPr>
      </w:pPr>
    </w:p>
    <w:p w14:paraId="056AEEFA" w14:textId="77777777" w:rsidR="009815ED" w:rsidRDefault="00500F3F" w:rsidP="00593ED2">
      <w:pPr>
        <w:pStyle w:val="a4"/>
        <w:rPr>
          <w:rFonts w:ascii="Times New Roman" w:hAnsi="Times New Roman" w:cs="Times New Roman"/>
          <w:sz w:val="28"/>
          <w:szCs w:val="28"/>
          <w:u w:val="single"/>
        </w:rPr>
      </w:pPr>
      <w:r w:rsidRPr="00500F3F">
        <w:rPr>
          <w:rFonts w:ascii="Times New Roman" w:hAnsi="Times New Roman" w:cs="Times New Roman"/>
          <w:sz w:val="28"/>
          <w:szCs w:val="28"/>
          <w:u w:val="single"/>
        </w:rPr>
        <w:t>Классификации сывороточных препаратов</w:t>
      </w:r>
    </w:p>
    <w:p w14:paraId="725EACF5" w14:textId="77777777" w:rsidR="00500F3F" w:rsidRPr="00500F3F" w:rsidRDefault="00500F3F" w:rsidP="00593ED2">
      <w:pPr>
        <w:pStyle w:val="a4"/>
        <w:rPr>
          <w:rFonts w:ascii="Times New Roman" w:hAnsi="Times New Roman" w:cs="Times New Roman"/>
          <w:sz w:val="28"/>
          <w:szCs w:val="28"/>
          <w:u w:val="single"/>
        </w:rPr>
      </w:pPr>
    </w:p>
    <w:p w14:paraId="351E1F6D" w14:textId="77777777" w:rsidR="00883155" w:rsidRPr="00500F3F" w:rsidRDefault="00883155" w:rsidP="00593ED2">
      <w:pPr>
        <w:pStyle w:val="a4"/>
        <w:rPr>
          <w:rFonts w:ascii="Times New Roman" w:hAnsi="Times New Roman" w:cs="Times New Roman"/>
          <w:sz w:val="28"/>
          <w:szCs w:val="28"/>
          <w:u w:val="single"/>
        </w:rPr>
      </w:pPr>
      <w:r w:rsidRPr="00500F3F">
        <w:rPr>
          <w:rFonts w:ascii="Times New Roman" w:hAnsi="Times New Roman" w:cs="Times New Roman"/>
          <w:sz w:val="28"/>
          <w:szCs w:val="28"/>
          <w:u w:val="single"/>
        </w:rPr>
        <w:t>Классификация по происхождению</w:t>
      </w:r>
    </w:p>
    <w:p w14:paraId="5FA86C24"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Гетерологические</w:t>
      </w:r>
      <w:proofErr w:type="spellEnd"/>
      <w:r>
        <w:rPr>
          <w:rFonts w:ascii="Times New Roman" w:hAnsi="Times New Roman" w:cs="Times New Roman"/>
          <w:sz w:val="28"/>
          <w:szCs w:val="28"/>
        </w:rPr>
        <w:t xml:space="preserve"> препараты – получены из крови животных, обладают выраженной иммуногенностью и часто вызывают развитие тяжёлых осложнений. Вводятся только дробно по методу </w:t>
      </w:r>
      <w:proofErr w:type="spellStart"/>
      <w:r>
        <w:rPr>
          <w:rFonts w:ascii="Times New Roman" w:hAnsi="Times New Roman" w:cs="Times New Roman"/>
          <w:sz w:val="28"/>
          <w:szCs w:val="28"/>
        </w:rPr>
        <w:t>Безредко</w:t>
      </w:r>
      <w:proofErr w:type="spellEnd"/>
      <w:r>
        <w:rPr>
          <w:rFonts w:ascii="Times New Roman" w:hAnsi="Times New Roman" w:cs="Times New Roman"/>
          <w:sz w:val="28"/>
          <w:szCs w:val="28"/>
        </w:rPr>
        <w:t xml:space="preserve">. </w:t>
      </w:r>
    </w:p>
    <w:p w14:paraId="5B498F39"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2. Гомологические препараты – получены из крови человека, для людей практически не иммуногены и не вызывают тяжёлых осложнений. Вводятся одномоментно </w:t>
      </w:r>
      <w:proofErr w:type="spellStart"/>
      <w:r>
        <w:rPr>
          <w:rFonts w:ascii="Times New Roman" w:hAnsi="Times New Roman" w:cs="Times New Roman"/>
          <w:sz w:val="28"/>
          <w:szCs w:val="28"/>
        </w:rPr>
        <w:t>внутримыешчно</w:t>
      </w:r>
      <w:proofErr w:type="spellEnd"/>
      <w:r>
        <w:rPr>
          <w:rFonts w:ascii="Times New Roman" w:hAnsi="Times New Roman" w:cs="Times New Roman"/>
          <w:sz w:val="28"/>
          <w:szCs w:val="28"/>
        </w:rPr>
        <w:t xml:space="preserve"> и некоторые внутривенно. </w:t>
      </w:r>
    </w:p>
    <w:p w14:paraId="300857FF" w14:textId="77777777" w:rsidR="00774E3F" w:rsidRDefault="00774E3F" w:rsidP="00593ED2">
      <w:pPr>
        <w:pStyle w:val="a4"/>
        <w:rPr>
          <w:rFonts w:ascii="Times New Roman" w:hAnsi="Times New Roman" w:cs="Times New Roman"/>
          <w:sz w:val="28"/>
          <w:szCs w:val="28"/>
        </w:rPr>
      </w:pPr>
    </w:p>
    <w:p w14:paraId="4B24A6C1" w14:textId="77777777" w:rsidR="00774E3F" w:rsidRPr="00E9077D" w:rsidRDefault="00774E3F" w:rsidP="00774E3F">
      <w:pPr>
        <w:pStyle w:val="a4"/>
        <w:rPr>
          <w:rFonts w:ascii="Times New Roman" w:hAnsi="Times New Roman" w:cs="Times New Roman"/>
          <w:sz w:val="28"/>
          <w:szCs w:val="28"/>
          <w:u w:val="single"/>
        </w:rPr>
      </w:pPr>
      <w:r w:rsidRPr="00E9077D">
        <w:rPr>
          <w:rFonts w:ascii="Times New Roman" w:hAnsi="Times New Roman" w:cs="Times New Roman"/>
          <w:sz w:val="28"/>
          <w:szCs w:val="28"/>
          <w:u w:val="single"/>
        </w:rPr>
        <w:t>Классификация по действию</w:t>
      </w:r>
    </w:p>
    <w:p w14:paraId="581E2123" w14:textId="77777777" w:rsidR="00774E3F" w:rsidRPr="00774E3F" w:rsidRDefault="00774E3F" w:rsidP="00774E3F">
      <w:pPr>
        <w:pStyle w:val="a4"/>
        <w:rPr>
          <w:rFonts w:ascii="Times New Roman" w:hAnsi="Times New Roman" w:cs="Times New Roman"/>
          <w:sz w:val="28"/>
          <w:szCs w:val="28"/>
        </w:rPr>
      </w:pPr>
      <w:r w:rsidRPr="00774E3F">
        <w:rPr>
          <w:rFonts w:ascii="Times New Roman" w:hAnsi="Times New Roman" w:cs="Times New Roman"/>
          <w:sz w:val="28"/>
          <w:szCs w:val="28"/>
        </w:rPr>
        <w:t>1. А</w:t>
      </w:r>
      <w:r w:rsidRPr="00774E3F">
        <w:rPr>
          <w:rFonts w:ascii="Times New Roman" w:hAnsi="Times New Roman" w:cs="Times New Roman"/>
          <w:iCs/>
          <w:sz w:val="28"/>
          <w:szCs w:val="28"/>
        </w:rPr>
        <w:t>нтитоксические</w:t>
      </w:r>
      <w:r w:rsidRPr="00774E3F">
        <w:rPr>
          <w:rFonts w:ascii="Times New Roman" w:hAnsi="Times New Roman" w:cs="Times New Roman"/>
          <w:i/>
          <w:iCs/>
          <w:sz w:val="28"/>
          <w:szCs w:val="28"/>
        </w:rPr>
        <w:t> </w:t>
      </w:r>
      <w:r>
        <w:rPr>
          <w:rFonts w:ascii="Times New Roman" w:hAnsi="Times New Roman" w:cs="Times New Roman"/>
          <w:sz w:val="28"/>
          <w:szCs w:val="28"/>
        </w:rPr>
        <w:t>– препараты,</w:t>
      </w:r>
      <w:r w:rsidRPr="00774E3F">
        <w:rPr>
          <w:rFonts w:ascii="Times New Roman" w:hAnsi="Times New Roman" w:cs="Times New Roman"/>
          <w:sz w:val="28"/>
          <w:szCs w:val="28"/>
        </w:rPr>
        <w:t xml:space="preserve"> содержащие в качестве антител антитоксины, которые нейтрализуют специфические токсины</w:t>
      </w:r>
      <w:r>
        <w:rPr>
          <w:rFonts w:ascii="Times New Roman" w:hAnsi="Times New Roman" w:cs="Times New Roman"/>
          <w:sz w:val="28"/>
          <w:szCs w:val="28"/>
        </w:rPr>
        <w:t xml:space="preserve"> возбудителей </w:t>
      </w:r>
      <w:r w:rsidRPr="00774E3F">
        <w:rPr>
          <w:rFonts w:ascii="Times New Roman" w:hAnsi="Times New Roman" w:cs="Times New Roman"/>
          <w:sz w:val="28"/>
          <w:szCs w:val="28"/>
        </w:rPr>
        <w:t xml:space="preserve">дифтерии, столбняка, ботулизма, </w:t>
      </w:r>
      <w:r>
        <w:rPr>
          <w:rFonts w:ascii="Times New Roman" w:hAnsi="Times New Roman" w:cs="Times New Roman"/>
          <w:sz w:val="28"/>
          <w:szCs w:val="28"/>
        </w:rPr>
        <w:t xml:space="preserve">газовой гангрены и </w:t>
      </w:r>
      <w:proofErr w:type="gramStart"/>
      <w:r>
        <w:rPr>
          <w:rFonts w:ascii="Times New Roman" w:hAnsi="Times New Roman" w:cs="Times New Roman"/>
          <w:sz w:val="28"/>
          <w:szCs w:val="28"/>
        </w:rPr>
        <w:t>др.</w:t>
      </w:r>
      <w:r w:rsidRPr="00774E3F">
        <w:rPr>
          <w:rFonts w:ascii="Times New Roman" w:hAnsi="Times New Roman" w:cs="Times New Roman"/>
          <w:sz w:val="28"/>
          <w:szCs w:val="28"/>
        </w:rPr>
        <w:t>.</w:t>
      </w:r>
      <w:proofErr w:type="gramEnd"/>
    </w:p>
    <w:p w14:paraId="16EA328E" w14:textId="77777777" w:rsidR="00774E3F" w:rsidRPr="00774E3F" w:rsidRDefault="00774E3F" w:rsidP="00774E3F">
      <w:pPr>
        <w:pStyle w:val="a4"/>
        <w:rPr>
          <w:rFonts w:ascii="Times New Roman" w:hAnsi="Times New Roman" w:cs="Times New Roman"/>
          <w:sz w:val="28"/>
          <w:szCs w:val="28"/>
        </w:rPr>
      </w:pPr>
      <w:r w:rsidRPr="00774E3F">
        <w:rPr>
          <w:rFonts w:ascii="Times New Roman" w:hAnsi="Times New Roman" w:cs="Times New Roman"/>
          <w:iCs/>
          <w:sz w:val="28"/>
          <w:szCs w:val="28"/>
        </w:rPr>
        <w:t>2. Антибактериальные</w:t>
      </w:r>
      <w:r w:rsidRPr="00774E3F">
        <w:rPr>
          <w:rFonts w:ascii="Times New Roman" w:hAnsi="Times New Roman" w:cs="Times New Roman"/>
          <w:i/>
          <w:iCs/>
          <w:sz w:val="28"/>
          <w:szCs w:val="28"/>
        </w:rPr>
        <w:t> </w:t>
      </w:r>
      <w:r w:rsidRPr="00774E3F">
        <w:rPr>
          <w:rFonts w:ascii="Times New Roman" w:hAnsi="Times New Roman" w:cs="Times New Roman"/>
          <w:sz w:val="28"/>
          <w:szCs w:val="28"/>
        </w:rPr>
        <w:t>-</w:t>
      </w:r>
      <w:r>
        <w:rPr>
          <w:rFonts w:ascii="Times New Roman" w:hAnsi="Times New Roman" w:cs="Times New Roman"/>
          <w:sz w:val="28"/>
          <w:szCs w:val="28"/>
        </w:rPr>
        <w:t xml:space="preserve"> препараты</w:t>
      </w:r>
      <w:r w:rsidRPr="00774E3F">
        <w:rPr>
          <w:rFonts w:ascii="Times New Roman" w:hAnsi="Times New Roman" w:cs="Times New Roman"/>
          <w:sz w:val="28"/>
          <w:szCs w:val="28"/>
        </w:rPr>
        <w:t>, содержащие агглютинины, преципитины, комплементсвязывающие и другие антитела к возбудителям таких болезн</w:t>
      </w:r>
      <w:r>
        <w:rPr>
          <w:rFonts w:ascii="Times New Roman" w:hAnsi="Times New Roman" w:cs="Times New Roman"/>
          <w:sz w:val="28"/>
          <w:szCs w:val="28"/>
        </w:rPr>
        <w:t>ей, как сибирская язва, чума, лептоспироз</w:t>
      </w:r>
      <w:r w:rsidRPr="00774E3F">
        <w:rPr>
          <w:rFonts w:ascii="Times New Roman" w:hAnsi="Times New Roman" w:cs="Times New Roman"/>
          <w:sz w:val="28"/>
          <w:szCs w:val="28"/>
        </w:rPr>
        <w:t xml:space="preserve"> и др.</w:t>
      </w:r>
    </w:p>
    <w:p w14:paraId="31A22836" w14:textId="77777777" w:rsidR="00774E3F" w:rsidRDefault="00774E3F" w:rsidP="00774E3F">
      <w:pPr>
        <w:pStyle w:val="a4"/>
        <w:rPr>
          <w:rFonts w:ascii="Times New Roman" w:hAnsi="Times New Roman" w:cs="Times New Roman"/>
          <w:sz w:val="28"/>
          <w:szCs w:val="28"/>
        </w:rPr>
      </w:pPr>
      <w:r w:rsidRPr="00774E3F">
        <w:rPr>
          <w:rFonts w:ascii="Times New Roman" w:hAnsi="Times New Roman" w:cs="Times New Roman"/>
          <w:sz w:val="28"/>
          <w:szCs w:val="28"/>
        </w:rPr>
        <w:t>3. </w:t>
      </w:r>
      <w:r w:rsidRPr="00774E3F">
        <w:rPr>
          <w:rFonts w:ascii="Times New Roman" w:hAnsi="Times New Roman" w:cs="Times New Roman"/>
          <w:iCs/>
          <w:sz w:val="28"/>
          <w:szCs w:val="28"/>
        </w:rPr>
        <w:t>Противовирусные</w:t>
      </w:r>
      <w:r>
        <w:rPr>
          <w:rFonts w:ascii="Times New Roman" w:hAnsi="Times New Roman" w:cs="Times New Roman"/>
          <w:sz w:val="28"/>
          <w:szCs w:val="28"/>
        </w:rPr>
        <w:t> - препараты</w:t>
      </w:r>
      <w:r w:rsidRPr="00774E3F">
        <w:rPr>
          <w:rFonts w:ascii="Times New Roman" w:hAnsi="Times New Roman" w:cs="Times New Roman"/>
          <w:sz w:val="28"/>
          <w:szCs w:val="28"/>
        </w:rPr>
        <w:t>, содержащие вируснейтрализующие, комплементсвязывающие и другие противовирусные антитела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противо</w:t>
      </w:r>
      <w:proofErr w:type="spellEnd"/>
      <w:r>
        <w:rPr>
          <w:rFonts w:ascii="Times New Roman" w:hAnsi="Times New Roman" w:cs="Times New Roman"/>
          <w:sz w:val="28"/>
          <w:szCs w:val="28"/>
        </w:rPr>
        <w:t xml:space="preserve"> коревые, антирабические</w:t>
      </w:r>
      <w:r w:rsidRPr="00774E3F">
        <w:rPr>
          <w:rFonts w:ascii="Times New Roman" w:hAnsi="Times New Roman" w:cs="Times New Roman"/>
          <w:sz w:val="28"/>
          <w:szCs w:val="28"/>
        </w:rPr>
        <w:t xml:space="preserve"> и др.).</w:t>
      </w:r>
    </w:p>
    <w:p w14:paraId="34ED630E" w14:textId="77777777" w:rsidR="00774E3F" w:rsidRPr="00774E3F" w:rsidRDefault="00774E3F" w:rsidP="00774E3F">
      <w:pPr>
        <w:pStyle w:val="a4"/>
        <w:rPr>
          <w:rFonts w:ascii="Times New Roman" w:hAnsi="Times New Roman" w:cs="Times New Roman"/>
          <w:sz w:val="28"/>
          <w:szCs w:val="28"/>
        </w:rPr>
      </w:pPr>
    </w:p>
    <w:p w14:paraId="11FDD5D9" w14:textId="77777777" w:rsidR="00774E3F" w:rsidRPr="00774E3F" w:rsidRDefault="00774E3F" w:rsidP="00774E3F">
      <w:pPr>
        <w:pStyle w:val="a4"/>
        <w:rPr>
          <w:rFonts w:ascii="Times New Roman" w:hAnsi="Times New Roman" w:cs="Times New Roman"/>
          <w:sz w:val="28"/>
          <w:szCs w:val="28"/>
          <w:u w:val="single"/>
        </w:rPr>
      </w:pPr>
      <w:r w:rsidRPr="00774E3F">
        <w:rPr>
          <w:rFonts w:ascii="Times New Roman" w:hAnsi="Times New Roman" w:cs="Times New Roman"/>
          <w:sz w:val="28"/>
          <w:szCs w:val="28"/>
          <w:u w:val="single"/>
        </w:rPr>
        <w:t>Классификация по концентрации АТ против данного заболевания</w:t>
      </w:r>
    </w:p>
    <w:p w14:paraId="52019D6E" w14:textId="77777777" w:rsidR="00774E3F" w:rsidRPr="00774E3F" w:rsidRDefault="00774E3F" w:rsidP="00774E3F">
      <w:pPr>
        <w:pStyle w:val="a4"/>
        <w:rPr>
          <w:rFonts w:ascii="Times New Roman" w:hAnsi="Times New Roman" w:cs="Times New Roman"/>
          <w:sz w:val="28"/>
          <w:szCs w:val="28"/>
        </w:rPr>
      </w:pPr>
      <w:r w:rsidRPr="00774E3F">
        <w:rPr>
          <w:rFonts w:ascii="Times New Roman" w:hAnsi="Times New Roman" w:cs="Times New Roman"/>
          <w:sz w:val="28"/>
          <w:szCs w:val="28"/>
        </w:rPr>
        <w:t>1. Нормальные сыворотки – получают из крови нескольких тысяч доноров и используют для профилактики респираторных инфекций у детей, для профилактики гепатита А, эпидемического паротита, кори, ветряной оспы. Они содержат кроме специфичных антител и большое кол-во других иммуноглобулинов.</w:t>
      </w:r>
    </w:p>
    <w:p w14:paraId="23015643" w14:textId="77777777" w:rsidR="00774E3F" w:rsidRDefault="00774E3F" w:rsidP="00593ED2">
      <w:pPr>
        <w:pStyle w:val="a4"/>
        <w:rPr>
          <w:rFonts w:ascii="Times New Roman" w:hAnsi="Times New Roman" w:cs="Times New Roman"/>
          <w:sz w:val="28"/>
          <w:szCs w:val="28"/>
        </w:rPr>
      </w:pPr>
      <w:r w:rsidRPr="00774E3F">
        <w:rPr>
          <w:rFonts w:ascii="Times New Roman" w:hAnsi="Times New Roman" w:cs="Times New Roman"/>
          <w:sz w:val="28"/>
          <w:szCs w:val="28"/>
        </w:rPr>
        <w:t xml:space="preserve">2. Иммунные сыворотки – содержат иммуноглобулины направленного действия (антистафилококковый, против синегнойной палочки). Их получают </w:t>
      </w:r>
      <w:r>
        <w:rPr>
          <w:rFonts w:ascii="Times New Roman" w:hAnsi="Times New Roman" w:cs="Times New Roman"/>
          <w:sz w:val="28"/>
          <w:szCs w:val="28"/>
        </w:rPr>
        <w:t>путем очистки от остальных</w:t>
      </w:r>
      <w:r w:rsidRPr="00774E3F">
        <w:rPr>
          <w:rFonts w:ascii="Times New Roman" w:hAnsi="Times New Roman" w:cs="Times New Roman"/>
          <w:sz w:val="28"/>
          <w:szCs w:val="28"/>
        </w:rPr>
        <w:t xml:space="preserve"> антител.</w:t>
      </w:r>
    </w:p>
    <w:p w14:paraId="0556FEE4" w14:textId="77777777" w:rsidR="00774E3F" w:rsidRDefault="00774E3F" w:rsidP="00593ED2">
      <w:pPr>
        <w:pStyle w:val="a4"/>
        <w:rPr>
          <w:rFonts w:ascii="Times New Roman" w:hAnsi="Times New Roman" w:cs="Times New Roman"/>
          <w:sz w:val="28"/>
          <w:szCs w:val="28"/>
        </w:rPr>
      </w:pPr>
    </w:p>
    <w:p w14:paraId="757D2D4B" w14:textId="77777777" w:rsidR="00AC4431" w:rsidRPr="00500F3F" w:rsidRDefault="00500F3F" w:rsidP="00593ED2">
      <w:pPr>
        <w:pStyle w:val="a4"/>
        <w:rPr>
          <w:rFonts w:ascii="Times New Roman" w:hAnsi="Times New Roman" w:cs="Times New Roman"/>
          <w:sz w:val="28"/>
          <w:szCs w:val="28"/>
          <w:u w:val="single"/>
        </w:rPr>
      </w:pPr>
      <w:r>
        <w:rPr>
          <w:rFonts w:ascii="Times New Roman" w:hAnsi="Times New Roman" w:cs="Times New Roman"/>
          <w:sz w:val="28"/>
          <w:szCs w:val="28"/>
          <w:u w:val="single"/>
        </w:rPr>
        <w:t>Классификация по составу (степени очистки)</w:t>
      </w:r>
    </w:p>
    <w:p w14:paraId="5E3F867D" w14:textId="77777777" w:rsidR="008C1215" w:rsidRDefault="008C1215" w:rsidP="00593ED2">
      <w:pPr>
        <w:pStyle w:val="a4"/>
        <w:rPr>
          <w:rFonts w:ascii="Times New Roman" w:hAnsi="Times New Roman" w:cs="Times New Roman"/>
          <w:sz w:val="28"/>
          <w:szCs w:val="28"/>
        </w:rPr>
      </w:pPr>
      <w:r>
        <w:rPr>
          <w:rFonts w:ascii="Times New Roman" w:hAnsi="Times New Roman" w:cs="Times New Roman"/>
          <w:sz w:val="28"/>
          <w:szCs w:val="28"/>
        </w:rPr>
        <w:t>1. Сыворотки</w:t>
      </w:r>
    </w:p>
    <w:p w14:paraId="46174725" w14:textId="77777777" w:rsidR="008C1215" w:rsidRDefault="008C1215" w:rsidP="00593ED2">
      <w:pPr>
        <w:pStyle w:val="a4"/>
        <w:rPr>
          <w:rFonts w:ascii="Times New Roman" w:hAnsi="Times New Roman" w:cs="Times New Roman"/>
          <w:sz w:val="28"/>
          <w:szCs w:val="28"/>
        </w:rPr>
      </w:pPr>
      <w:r>
        <w:rPr>
          <w:rFonts w:ascii="Times New Roman" w:hAnsi="Times New Roman" w:cs="Times New Roman"/>
          <w:sz w:val="28"/>
          <w:szCs w:val="28"/>
        </w:rPr>
        <w:t>2.Гамма-глобулины</w:t>
      </w:r>
    </w:p>
    <w:p w14:paraId="06113933" w14:textId="77777777" w:rsidR="00593ED2" w:rsidRDefault="008C1215" w:rsidP="00593ED2">
      <w:pPr>
        <w:pStyle w:val="a4"/>
        <w:rPr>
          <w:rFonts w:ascii="Times New Roman" w:hAnsi="Times New Roman" w:cs="Times New Roman"/>
          <w:sz w:val="28"/>
          <w:szCs w:val="28"/>
        </w:rPr>
      </w:pPr>
      <w:r>
        <w:rPr>
          <w:rFonts w:ascii="Times New Roman" w:hAnsi="Times New Roman" w:cs="Times New Roman"/>
          <w:sz w:val="28"/>
          <w:szCs w:val="28"/>
        </w:rPr>
        <w:t>3. Иммуноглобулины</w:t>
      </w:r>
    </w:p>
    <w:p w14:paraId="5DCC1C70" w14:textId="77777777" w:rsidR="00883155" w:rsidRDefault="00883155" w:rsidP="00593ED2">
      <w:pPr>
        <w:pStyle w:val="a4"/>
        <w:rPr>
          <w:rFonts w:ascii="Times New Roman" w:hAnsi="Times New Roman" w:cs="Times New Roman"/>
          <w:sz w:val="28"/>
          <w:szCs w:val="28"/>
        </w:rPr>
      </w:pPr>
    </w:p>
    <w:p w14:paraId="7A6BD664" w14:textId="77777777" w:rsidR="00883155" w:rsidRPr="00500F3F" w:rsidRDefault="00883155" w:rsidP="00593ED2">
      <w:pPr>
        <w:pStyle w:val="a4"/>
        <w:rPr>
          <w:rFonts w:ascii="Times New Roman" w:hAnsi="Times New Roman" w:cs="Times New Roman"/>
          <w:sz w:val="28"/>
          <w:szCs w:val="28"/>
          <w:u w:val="single"/>
        </w:rPr>
      </w:pPr>
      <w:r w:rsidRPr="00500F3F">
        <w:rPr>
          <w:rFonts w:ascii="Times New Roman" w:hAnsi="Times New Roman" w:cs="Times New Roman"/>
          <w:sz w:val="28"/>
          <w:szCs w:val="28"/>
          <w:u w:val="single"/>
        </w:rPr>
        <w:t xml:space="preserve">Классификация </w:t>
      </w:r>
      <w:proofErr w:type="spellStart"/>
      <w:r w:rsidRPr="00500F3F">
        <w:rPr>
          <w:rFonts w:ascii="Times New Roman" w:hAnsi="Times New Roman" w:cs="Times New Roman"/>
          <w:sz w:val="28"/>
          <w:szCs w:val="28"/>
          <w:u w:val="single"/>
        </w:rPr>
        <w:t>иммуноглобулиов</w:t>
      </w:r>
      <w:proofErr w:type="spellEnd"/>
    </w:p>
    <w:p w14:paraId="160CB523"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1. Иммуноглобулины для внутримышечного введения донорские.</w:t>
      </w:r>
    </w:p>
    <w:p w14:paraId="008DCE78"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2. Иммуноглобулины для внутривенного введения</w:t>
      </w:r>
    </w:p>
    <w:p w14:paraId="5B368166" w14:textId="77777777" w:rsidR="00883155" w:rsidRDefault="00883155" w:rsidP="00593ED2">
      <w:pPr>
        <w:pStyle w:val="a4"/>
        <w:rPr>
          <w:rFonts w:ascii="Times New Roman" w:hAnsi="Times New Roman" w:cs="Times New Roman"/>
          <w:sz w:val="28"/>
          <w:szCs w:val="28"/>
        </w:rPr>
      </w:pPr>
    </w:p>
    <w:p w14:paraId="550EFB8C" w14:textId="77777777" w:rsidR="00883155" w:rsidRPr="00500F3F" w:rsidRDefault="00883155" w:rsidP="00593ED2">
      <w:pPr>
        <w:pStyle w:val="a4"/>
        <w:rPr>
          <w:rFonts w:ascii="Times New Roman" w:hAnsi="Times New Roman" w:cs="Times New Roman"/>
          <w:sz w:val="28"/>
          <w:szCs w:val="28"/>
          <w:u w:val="single"/>
        </w:rPr>
      </w:pPr>
      <w:r w:rsidRPr="00500F3F">
        <w:rPr>
          <w:rFonts w:ascii="Times New Roman" w:hAnsi="Times New Roman" w:cs="Times New Roman"/>
          <w:sz w:val="28"/>
          <w:szCs w:val="28"/>
          <w:u w:val="single"/>
        </w:rPr>
        <w:t>Классификация иммуноглобулинов для внутривенного введения по получению (по поколениям)</w:t>
      </w:r>
    </w:p>
    <w:p w14:paraId="3AD518D4"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 xml:space="preserve">-1 поколение – расщеплённые ферментами (иммуноглобулин человека нормальный </w:t>
      </w:r>
      <w:proofErr w:type="spellStart"/>
      <w:r>
        <w:rPr>
          <w:rFonts w:ascii="Times New Roman" w:hAnsi="Times New Roman" w:cs="Times New Roman"/>
          <w:sz w:val="28"/>
          <w:szCs w:val="28"/>
        </w:rPr>
        <w:t>ИмБио</w:t>
      </w:r>
      <w:proofErr w:type="spellEnd"/>
      <w:r>
        <w:rPr>
          <w:rFonts w:ascii="Times New Roman" w:hAnsi="Times New Roman" w:cs="Times New Roman"/>
          <w:sz w:val="28"/>
          <w:szCs w:val="28"/>
        </w:rPr>
        <w:t>, Россия)</w:t>
      </w:r>
    </w:p>
    <w:p w14:paraId="1C26573B"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-2 поколение – химически модифицированные, низкая степень очистки (</w:t>
      </w:r>
      <w:proofErr w:type="spellStart"/>
      <w:r>
        <w:rPr>
          <w:rFonts w:ascii="Times New Roman" w:hAnsi="Times New Roman" w:cs="Times New Roman"/>
          <w:sz w:val="28"/>
          <w:szCs w:val="28"/>
        </w:rPr>
        <w:t>интраглобин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пентаглобин</w:t>
      </w:r>
      <w:proofErr w:type="spellEnd"/>
      <w:r>
        <w:rPr>
          <w:rFonts w:ascii="Times New Roman" w:hAnsi="Times New Roman" w:cs="Times New Roman"/>
          <w:sz w:val="28"/>
          <w:szCs w:val="28"/>
        </w:rPr>
        <w:t>)</w:t>
      </w:r>
    </w:p>
    <w:p w14:paraId="05ED4096"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-3 поколение – «мягкое фракционирование», высокоочищенные (</w:t>
      </w:r>
      <w:proofErr w:type="spellStart"/>
      <w:r>
        <w:rPr>
          <w:rFonts w:ascii="Times New Roman" w:hAnsi="Times New Roman" w:cs="Times New Roman"/>
          <w:sz w:val="28"/>
          <w:szCs w:val="28"/>
        </w:rPr>
        <w:t>эндоглобулин</w:t>
      </w:r>
      <w:proofErr w:type="spellEnd"/>
      <w:r>
        <w:rPr>
          <w:rFonts w:ascii="Times New Roman" w:hAnsi="Times New Roman" w:cs="Times New Roman"/>
          <w:sz w:val="28"/>
          <w:szCs w:val="28"/>
        </w:rPr>
        <w:t>)</w:t>
      </w:r>
    </w:p>
    <w:p w14:paraId="79D37F46"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-4 поколение – обработка при кислом значении рН, высокоочищенные, в виде готового раствора для инфузии (</w:t>
      </w:r>
      <w:proofErr w:type="spellStart"/>
      <w:r>
        <w:rPr>
          <w:rFonts w:ascii="Times New Roman" w:hAnsi="Times New Roman" w:cs="Times New Roman"/>
          <w:sz w:val="28"/>
          <w:szCs w:val="28"/>
        </w:rPr>
        <w:t>октагам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гамиимун</w:t>
      </w:r>
      <w:proofErr w:type="spellEnd"/>
      <w:r>
        <w:rPr>
          <w:rFonts w:ascii="Times New Roman" w:hAnsi="Times New Roman" w:cs="Times New Roman"/>
          <w:sz w:val="28"/>
          <w:szCs w:val="28"/>
        </w:rPr>
        <w:t xml:space="preserve"> Н, </w:t>
      </w:r>
      <w:proofErr w:type="spellStart"/>
      <w:r>
        <w:rPr>
          <w:rFonts w:ascii="Times New Roman" w:hAnsi="Times New Roman" w:cs="Times New Roman"/>
          <w:sz w:val="28"/>
          <w:szCs w:val="28"/>
        </w:rPr>
        <w:t>интратект</w:t>
      </w:r>
      <w:proofErr w:type="spellEnd"/>
      <w:r>
        <w:rPr>
          <w:rFonts w:ascii="Times New Roman" w:hAnsi="Times New Roman" w:cs="Times New Roman"/>
          <w:sz w:val="28"/>
          <w:szCs w:val="28"/>
        </w:rPr>
        <w:t>)</w:t>
      </w:r>
    </w:p>
    <w:p w14:paraId="41C696E4" w14:textId="77777777" w:rsidR="00883155" w:rsidRDefault="00883155" w:rsidP="00593ED2">
      <w:pPr>
        <w:pStyle w:val="a4"/>
        <w:rPr>
          <w:rFonts w:ascii="Times New Roman" w:hAnsi="Times New Roman" w:cs="Times New Roman"/>
          <w:sz w:val="28"/>
          <w:szCs w:val="28"/>
        </w:rPr>
      </w:pPr>
    </w:p>
    <w:p w14:paraId="7A978968" w14:textId="77777777" w:rsidR="00883155" w:rsidRPr="00500F3F" w:rsidRDefault="00883155" w:rsidP="00593ED2">
      <w:pPr>
        <w:pStyle w:val="a4"/>
        <w:rPr>
          <w:rFonts w:ascii="Times New Roman" w:hAnsi="Times New Roman" w:cs="Times New Roman"/>
          <w:sz w:val="28"/>
          <w:szCs w:val="28"/>
          <w:u w:val="single"/>
        </w:rPr>
      </w:pPr>
      <w:r w:rsidRPr="00500F3F">
        <w:rPr>
          <w:rFonts w:ascii="Times New Roman" w:hAnsi="Times New Roman" w:cs="Times New Roman"/>
          <w:sz w:val="28"/>
          <w:szCs w:val="28"/>
          <w:u w:val="single"/>
        </w:rPr>
        <w:t xml:space="preserve">Классификация иммуноглобулинов для внутривенного введения </w:t>
      </w:r>
    </w:p>
    <w:p w14:paraId="227F6028" w14:textId="77777777" w:rsidR="00883155" w:rsidRPr="00500F3F" w:rsidRDefault="00883155" w:rsidP="00593ED2">
      <w:pPr>
        <w:pStyle w:val="a4"/>
        <w:rPr>
          <w:rFonts w:ascii="Times New Roman" w:hAnsi="Times New Roman" w:cs="Times New Roman"/>
          <w:sz w:val="28"/>
          <w:szCs w:val="28"/>
          <w:u w:val="single"/>
        </w:rPr>
      </w:pPr>
      <w:r w:rsidRPr="00500F3F">
        <w:rPr>
          <w:rFonts w:ascii="Times New Roman" w:hAnsi="Times New Roman" w:cs="Times New Roman"/>
          <w:sz w:val="28"/>
          <w:szCs w:val="28"/>
          <w:u w:val="single"/>
        </w:rPr>
        <w:t>по составу</w:t>
      </w:r>
    </w:p>
    <w:p w14:paraId="0B989E4C"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 xml:space="preserve">1. Стандартные (поливалентные) – содержат антитела класса </w:t>
      </w:r>
      <w:r>
        <w:rPr>
          <w:rFonts w:ascii="Times New Roman" w:hAnsi="Times New Roman" w:cs="Times New Roman"/>
          <w:sz w:val="28"/>
          <w:szCs w:val="28"/>
          <w:lang w:val="en-US"/>
        </w:rPr>
        <w:t>IgG</w:t>
      </w:r>
      <w:r>
        <w:rPr>
          <w:rFonts w:ascii="Times New Roman" w:hAnsi="Times New Roman" w:cs="Times New Roman"/>
          <w:sz w:val="28"/>
          <w:szCs w:val="28"/>
        </w:rPr>
        <w:t xml:space="preserve"> различной специфичности</w:t>
      </w:r>
    </w:p>
    <w:p w14:paraId="78FD9330" w14:textId="77777777" w:rsid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 xml:space="preserve">2. Препараты, содержащие антитела класса </w:t>
      </w:r>
      <w:r>
        <w:rPr>
          <w:rFonts w:ascii="Times New Roman" w:hAnsi="Times New Roman" w:cs="Times New Roman"/>
          <w:sz w:val="28"/>
          <w:szCs w:val="28"/>
          <w:lang w:val="en-US"/>
        </w:rPr>
        <w:t>IgG</w:t>
      </w:r>
      <w:r>
        <w:rPr>
          <w:rFonts w:ascii="Times New Roman" w:hAnsi="Times New Roman" w:cs="Times New Roman"/>
          <w:sz w:val="28"/>
          <w:szCs w:val="28"/>
        </w:rPr>
        <w:t>, обогащённые антителами классов</w:t>
      </w:r>
      <w:r w:rsidRPr="00883155">
        <w:rPr>
          <w:rFonts w:ascii="Times New Roman" w:hAnsi="Times New Roman" w:cs="Times New Roman"/>
          <w:sz w:val="28"/>
          <w:szCs w:val="28"/>
        </w:rPr>
        <w:t xml:space="preserve"> </w:t>
      </w:r>
      <w:r>
        <w:rPr>
          <w:rFonts w:ascii="Times New Roman" w:hAnsi="Times New Roman" w:cs="Times New Roman"/>
          <w:sz w:val="28"/>
          <w:szCs w:val="28"/>
          <w:lang w:val="en-US"/>
        </w:rPr>
        <w:t>IgM</w:t>
      </w:r>
      <w:r w:rsidRPr="00883155">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IgA</w:t>
      </w:r>
    </w:p>
    <w:p w14:paraId="33048084" w14:textId="77777777" w:rsidR="00883155" w:rsidRPr="00883155" w:rsidRDefault="00883155" w:rsidP="00593ED2">
      <w:pPr>
        <w:pStyle w:val="a4"/>
        <w:rPr>
          <w:rFonts w:ascii="Times New Roman" w:hAnsi="Times New Roman" w:cs="Times New Roman"/>
          <w:sz w:val="28"/>
          <w:szCs w:val="28"/>
        </w:rPr>
      </w:pPr>
      <w:r>
        <w:rPr>
          <w:rFonts w:ascii="Times New Roman" w:hAnsi="Times New Roman" w:cs="Times New Roman"/>
          <w:sz w:val="28"/>
          <w:szCs w:val="28"/>
        </w:rPr>
        <w:t xml:space="preserve">3. Гипериммунные препараты, содержащие значительно более высокие концентрации специфических антител класса </w:t>
      </w:r>
      <w:r>
        <w:rPr>
          <w:rFonts w:ascii="Times New Roman" w:hAnsi="Times New Roman" w:cs="Times New Roman"/>
          <w:sz w:val="28"/>
          <w:szCs w:val="28"/>
          <w:lang w:val="en-US"/>
        </w:rPr>
        <w:t>IgG</w:t>
      </w:r>
      <w:r>
        <w:rPr>
          <w:rFonts w:ascii="Times New Roman" w:hAnsi="Times New Roman" w:cs="Times New Roman"/>
          <w:sz w:val="28"/>
          <w:szCs w:val="28"/>
        </w:rPr>
        <w:t xml:space="preserve"> против определённых возбудителей.</w:t>
      </w:r>
    </w:p>
    <w:p w14:paraId="4EC306F8" w14:textId="77777777" w:rsidR="00883155" w:rsidRDefault="00883155" w:rsidP="00593ED2">
      <w:pPr>
        <w:pStyle w:val="a4"/>
        <w:rPr>
          <w:rFonts w:ascii="Times New Roman" w:hAnsi="Times New Roman" w:cs="Times New Roman"/>
          <w:sz w:val="28"/>
          <w:szCs w:val="28"/>
        </w:rPr>
      </w:pPr>
    </w:p>
    <w:p w14:paraId="2AEF28B8" w14:textId="77777777" w:rsidR="00593ED2" w:rsidRPr="00500F3F" w:rsidRDefault="00500F3F" w:rsidP="00593ED2">
      <w:pPr>
        <w:pStyle w:val="a4"/>
        <w:rPr>
          <w:rFonts w:ascii="Times New Roman" w:hAnsi="Times New Roman" w:cs="Times New Roman"/>
          <w:sz w:val="28"/>
          <w:szCs w:val="28"/>
          <w:u w:val="single"/>
        </w:rPr>
      </w:pPr>
      <w:r w:rsidRPr="00500F3F">
        <w:rPr>
          <w:rFonts w:ascii="Times New Roman" w:hAnsi="Times New Roman" w:cs="Times New Roman"/>
          <w:sz w:val="28"/>
          <w:szCs w:val="28"/>
          <w:u w:val="single"/>
        </w:rPr>
        <w:t>Способы введения</w:t>
      </w:r>
    </w:p>
    <w:p w14:paraId="33F9DF67" w14:textId="77777777" w:rsidR="00500F3F" w:rsidRDefault="00500F3F" w:rsidP="00593ED2">
      <w:pPr>
        <w:pStyle w:val="a4"/>
        <w:rPr>
          <w:rFonts w:ascii="Times New Roman" w:hAnsi="Times New Roman" w:cs="Times New Roman"/>
          <w:sz w:val="28"/>
          <w:szCs w:val="28"/>
        </w:rPr>
      </w:pPr>
    </w:p>
    <w:p w14:paraId="13FC53FA" w14:textId="77777777" w:rsidR="00500F3F" w:rsidRDefault="00500F3F" w:rsidP="00593ED2">
      <w:pPr>
        <w:pStyle w:val="a4"/>
        <w:rPr>
          <w:rFonts w:ascii="Times New Roman" w:hAnsi="Times New Roman" w:cs="Times New Roman"/>
          <w:sz w:val="28"/>
          <w:szCs w:val="28"/>
        </w:rPr>
      </w:pPr>
      <w:r>
        <w:rPr>
          <w:rFonts w:ascii="Times New Roman" w:hAnsi="Times New Roman" w:cs="Times New Roman"/>
          <w:sz w:val="28"/>
          <w:szCs w:val="28"/>
        </w:rPr>
        <w:t>***Гомологические препараты вводятся одномоментно внутримышечно</w:t>
      </w:r>
    </w:p>
    <w:p w14:paraId="522E6454" w14:textId="77777777" w:rsidR="00500F3F" w:rsidRDefault="00500F3F" w:rsidP="00500F3F">
      <w:pPr>
        <w:pStyle w:val="a4"/>
        <w:rPr>
          <w:rFonts w:ascii="Times New Roman" w:hAnsi="Times New Roman" w:cs="Times New Roman"/>
          <w:sz w:val="28"/>
          <w:szCs w:val="28"/>
        </w:rPr>
      </w:pPr>
      <w:r w:rsidRPr="005B12FC">
        <w:rPr>
          <w:rFonts w:ascii="Times New Roman" w:hAnsi="Times New Roman" w:cs="Times New Roman"/>
          <w:sz w:val="28"/>
          <w:szCs w:val="28"/>
        </w:rPr>
        <w:t>Препарат вводят глубоко в крупную мышцу. Следует избегать попадания в кровеносный сосуд. Взрослым и детям старшего возраста в одно место инъекции вводят не более 5 мл, детям грудного и младшего возраста - не более 1-3 мл препарата. Одновременно вводят не более 20 мл препарата. Больным с тяжелой тромбоцитопенией или любым другим нарушением гемостаза нормальный иммуноглобулин противопоказан.</w:t>
      </w:r>
    </w:p>
    <w:p w14:paraId="58CBC16E" w14:textId="77777777" w:rsidR="00500F3F" w:rsidRDefault="00500F3F" w:rsidP="00500F3F">
      <w:pPr>
        <w:pStyle w:val="a4"/>
        <w:rPr>
          <w:rFonts w:ascii="Times New Roman" w:hAnsi="Times New Roman" w:cs="Times New Roman"/>
          <w:sz w:val="28"/>
          <w:szCs w:val="28"/>
        </w:rPr>
      </w:pPr>
      <w:r>
        <w:rPr>
          <w:rFonts w:ascii="Times New Roman" w:hAnsi="Times New Roman" w:cs="Times New Roman"/>
          <w:sz w:val="28"/>
          <w:szCs w:val="28"/>
        </w:rPr>
        <w:t>***Гомологические препараты, маркированные «для внутривенного введения», могут вводиться внутривенно.</w:t>
      </w:r>
    </w:p>
    <w:p w14:paraId="1BC88DC7" w14:textId="77777777" w:rsidR="00500F3F" w:rsidRDefault="00500F3F" w:rsidP="00500F3F">
      <w:pPr>
        <w:pStyle w:val="a4"/>
        <w:rPr>
          <w:rFonts w:ascii="Times New Roman" w:hAnsi="Times New Roman" w:cs="Times New Roman"/>
          <w:sz w:val="28"/>
          <w:szCs w:val="28"/>
        </w:rPr>
      </w:pPr>
    </w:p>
    <w:p w14:paraId="77F3C596" w14:textId="77777777" w:rsidR="00500F3F" w:rsidRPr="005B12FC" w:rsidRDefault="00500F3F" w:rsidP="00500F3F">
      <w:pPr>
        <w:pStyle w:val="a4"/>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Гетерологические</w:t>
      </w:r>
      <w:proofErr w:type="spellEnd"/>
      <w:r>
        <w:rPr>
          <w:rFonts w:ascii="Times New Roman" w:hAnsi="Times New Roman" w:cs="Times New Roman"/>
          <w:sz w:val="28"/>
          <w:szCs w:val="28"/>
        </w:rPr>
        <w:t xml:space="preserve"> препараты вводятся только дробно.</w:t>
      </w:r>
    </w:p>
    <w:p w14:paraId="5DEFF178" w14:textId="77777777" w:rsidR="00500F3F" w:rsidRDefault="00500F3F" w:rsidP="00593ED2">
      <w:pPr>
        <w:pStyle w:val="a4"/>
        <w:rPr>
          <w:rFonts w:ascii="Times New Roman" w:hAnsi="Times New Roman" w:cs="Times New Roman"/>
          <w:sz w:val="28"/>
          <w:szCs w:val="28"/>
        </w:rPr>
      </w:pPr>
      <w:r>
        <w:rPr>
          <w:rFonts w:ascii="Times New Roman" w:hAnsi="Times New Roman" w:cs="Times New Roman"/>
          <w:sz w:val="28"/>
          <w:szCs w:val="28"/>
        </w:rPr>
        <w:t>1. В</w:t>
      </w:r>
      <w:r w:rsidRPr="007664F7">
        <w:rPr>
          <w:rFonts w:ascii="Times New Roman" w:hAnsi="Times New Roman" w:cs="Times New Roman"/>
          <w:sz w:val="28"/>
          <w:szCs w:val="28"/>
        </w:rPr>
        <w:t xml:space="preserve">вести внутрикожно </w:t>
      </w:r>
      <w:r>
        <w:rPr>
          <w:rFonts w:ascii="Times New Roman" w:hAnsi="Times New Roman" w:cs="Times New Roman"/>
          <w:sz w:val="28"/>
          <w:szCs w:val="28"/>
        </w:rPr>
        <w:t xml:space="preserve">в среднюю треть ладонной поверхности предплечья </w:t>
      </w:r>
      <w:r w:rsidRPr="007664F7">
        <w:rPr>
          <w:rFonts w:ascii="Times New Roman" w:hAnsi="Times New Roman" w:cs="Times New Roman"/>
          <w:sz w:val="28"/>
          <w:szCs w:val="28"/>
        </w:rPr>
        <w:t>0,1 мл лошадиной сыворотки в разведении 1:100 и, если в течение 20 мин отсутствует выраженная кожная реак</w:t>
      </w:r>
      <w:r w:rsidRPr="007664F7">
        <w:rPr>
          <w:rFonts w:ascii="Times New Roman" w:hAnsi="Times New Roman" w:cs="Times New Roman"/>
          <w:sz w:val="28"/>
          <w:szCs w:val="28"/>
        </w:rPr>
        <w:softHyphen/>
        <w:t>ция (диаметр зоны покраснения и</w:t>
      </w:r>
      <w:r>
        <w:rPr>
          <w:rFonts w:ascii="Times New Roman" w:hAnsi="Times New Roman" w:cs="Times New Roman"/>
          <w:sz w:val="28"/>
          <w:szCs w:val="28"/>
        </w:rPr>
        <w:t xml:space="preserve"> припухлости не превышает 9 мм)</w:t>
      </w:r>
    </w:p>
    <w:p w14:paraId="590F6AAC" w14:textId="77777777" w:rsidR="00500F3F" w:rsidRDefault="00500F3F" w:rsidP="00593ED2">
      <w:pPr>
        <w:pStyle w:val="a4"/>
        <w:rPr>
          <w:rFonts w:ascii="Times New Roman" w:hAnsi="Times New Roman" w:cs="Times New Roman"/>
          <w:sz w:val="28"/>
          <w:szCs w:val="28"/>
        </w:rPr>
      </w:pPr>
      <w:r>
        <w:rPr>
          <w:rFonts w:ascii="Times New Roman" w:hAnsi="Times New Roman" w:cs="Times New Roman"/>
          <w:sz w:val="28"/>
          <w:szCs w:val="28"/>
        </w:rPr>
        <w:t>2. В</w:t>
      </w:r>
      <w:r w:rsidRPr="007664F7">
        <w:rPr>
          <w:rFonts w:ascii="Times New Roman" w:hAnsi="Times New Roman" w:cs="Times New Roman"/>
          <w:sz w:val="28"/>
          <w:szCs w:val="28"/>
        </w:rPr>
        <w:t xml:space="preserve">вести такое же количество неразведенной сыворотки </w:t>
      </w:r>
      <w:r>
        <w:rPr>
          <w:rFonts w:ascii="Times New Roman" w:hAnsi="Times New Roman" w:cs="Times New Roman"/>
          <w:sz w:val="28"/>
          <w:szCs w:val="28"/>
        </w:rPr>
        <w:t xml:space="preserve">подкожно в плечо </w:t>
      </w:r>
      <w:r w:rsidRPr="007664F7">
        <w:rPr>
          <w:rFonts w:ascii="Times New Roman" w:hAnsi="Times New Roman" w:cs="Times New Roman"/>
          <w:sz w:val="28"/>
          <w:szCs w:val="28"/>
        </w:rPr>
        <w:t xml:space="preserve">и наблюдать еще в течение 40 мин. </w:t>
      </w:r>
      <w:r>
        <w:rPr>
          <w:rFonts w:ascii="Times New Roman" w:hAnsi="Times New Roman" w:cs="Times New Roman"/>
          <w:sz w:val="28"/>
          <w:szCs w:val="28"/>
        </w:rPr>
        <w:t xml:space="preserve">Проба оценивается так же - </w:t>
      </w:r>
      <w:r w:rsidRPr="007664F7">
        <w:rPr>
          <w:rFonts w:ascii="Times New Roman" w:hAnsi="Times New Roman" w:cs="Times New Roman"/>
          <w:sz w:val="28"/>
          <w:szCs w:val="28"/>
        </w:rPr>
        <w:t>отсутствует выраженная кожная реак</w:t>
      </w:r>
      <w:r w:rsidRPr="007664F7">
        <w:rPr>
          <w:rFonts w:ascii="Times New Roman" w:hAnsi="Times New Roman" w:cs="Times New Roman"/>
          <w:sz w:val="28"/>
          <w:szCs w:val="28"/>
        </w:rPr>
        <w:softHyphen/>
        <w:t>ция (диаметр зоны покраснения и</w:t>
      </w:r>
      <w:r>
        <w:rPr>
          <w:rFonts w:ascii="Times New Roman" w:hAnsi="Times New Roman" w:cs="Times New Roman"/>
          <w:sz w:val="28"/>
          <w:szCs w:val="28"/>
        </w:rPr>
        <w:t xml:space="preserve"> припухлости не превышает 9 мм).</w:t>
      </w:r>
    </w:p>
    <w:p w14:paraId="3F7C3FC5" w14:textId="77777777" w:rsidR="00500F3F" w:rsidRDefault="00500F3F" w:rsidP="00593ED2">
      <w:pPr>
        <w:pStyle w:val="a4"/>
        <w:rPr>
          <w:rFonts w:ascii="Times New Roman" w:hAnsi="Times New Roman" w:cs="Times New Roman"/>
          <w:sz w:val="28"/>
          <w:szCs w:val="28"/>
        </w:rPr>
      </w:pPr>
      <w:r>
        <w:rPr>
          <w:rFonts w:ascii="Times New Roman" w:hAnsi="Times New Roman" w:cs="Times New Roman"/>
          <w:sz w:val="28"/>
          <w:szCs w:val="28"/>
        </w:rPr>
        <w:t>3. После этого вводят всю назначенную дозу сыворот</w:t>
      </w:r>
      <w:r w:rsidRPr="007664F7">
        <w:rPr>
          <w:rFonts w:ascii="Times New Roman" w:hAnsi="Times New Roman" w:cs="Times New Roman"/>
          <w:sz w:val="28"/>
          <w:szCs w:val="28"/>
        </w:rPr>
        <w:t>ки внутримышечно</w:t>
      </w:r>
      <w:r>
        <w:rPr>
          <w:rFonts w:ascii="Times New Roman" w:hAnsi="Times New Roman" w:cs="Times New Roman"/>
          <w:sz w:val="28"/>
          <w:szCs w:val="28"/>
        </w:rPr>
        <w:t xml:space="preserve"> (реже подкожно или внутривенно)</w:t>
      </w:r>
      <w:r w:rsidRPr="007664F7">
        <w:rPr>
          <w:rFonts w:ascii="Times New Roman" w:hAnsi="Times New Roman" w:cs="Times New Roman"/>
          <w:sz w:val="28"/>
          <w:szCs w:val="28"/>
        </w:rPr>
        <w:t xml:space="preserve">. </w:t>
      </w:r>
    </w:p>
    <w:p w14:paraId="1CA74900" w14:textId="77777777" w:rsidR="00593ED2" w:rsidRDefault="00500F3F" w:rsidP="00593ED2">
      <w:pPr>
        <w:pStyle w:val="a4"/>
        <w:rPr>
          <w:rFonts w:ascii="Times New Roman" w:hAnsi="Times New Roman" w:cs="Times New Roman"/>
          <w:sz w:val="28"/>
          <w:szCs w:val="28"/>
        </w:rPr>
      </w:pPr>
      <w:r>
        <w:rPr>
          <w:rFonts w:ascii="Times New Roman" w:hAnsi="Times New Roman" w:cs="Times New Roman"/>
          <w:sz w:val="28"/>
          <w:szCs w:val="28"/>
        </w:rPr>
        <w:t xml:space="preserve">4. </w:t>
      </w:r>
      <w:r w:rsidRPr="007664F7">
        <w:rPr>
          <w:rFonts w:ascii="Times New Roman" w:hAnsi="Times New Roman" w:cs="Times New Roman"/>
          <w:sz w:val="28"/>
          <w:szCs w:val="28"/>
        </w:rPr>
        <w:t>При положительной пробе</w:t>
      </w:r>
      <w:r>
        <w:rPr>
          <w:rFonts w:ascii="Times New Roman" w:hAnsi="Times New Roman" w:cs="Times New Roman"/>
          <w:sz w:val="28"/>
          <w:szCs w:val="28"/>
        </w:rPr>
        <w:t>,</w:t>
      </w:r>
      <w:r w:rsidRPr="007664F7">
        <w:rPr>
          <w:rFonts w:ascii="Times New Roman" w:hAnsi="Times New Roman" w:cs="Times New Roman"/>
          <w:sz w:val="28"/>
          <w:szCs w:val="28"/>
        </w:rPr>
        <w:t xml:space="preserve"> т. е. </w:t>
      </w:r>
      <w:r>
        <w:rPr>
          <w:rFonts w:ascii="Times New Roman" w:hAnsi="Times New Roman" w:cs="Times New Roman"/>
          <w:sz w:val="28"/>
          <w:szCs w:val="28"/>
        </w:rPr>
        <w:t xml:space="preserve">при инфильтрате </w:t>
      </w:r>
      <w:r w:rsidRPr="007664F7">
        <w:rPr>
          <w:rFonts w:ascii="Times New Roman" w:hAnsi="Times New Roman" w:cs="Times New Roman"/>
          <w:sz w:val="28"/>
          <w:szCs w:val="28"/>
        </w:rPr>
        <w:t>более 9 мм препарат применяют по жизнен</w:t>
      </w:r>
      <w:r w:rsidRPr="007664F7">
        <w:rPr>
          <w:rFonts w:ascii="Times New Roman" w:hAnsi="Times New Roman" w:cs="Times New Roman"/>
          <w:sz w:val="28"/>
          <w:szCs w:val="28"/>
        </w:rPr>
        <w:softHyphen/>
        <w:t xml:space="preserve">ным показаниям. Проводят десенсибилизацию организма по принципу, предложенному A.M. </w:t>
      </w:r>
      <w:proofErr w:type="spellStart"/>
      <w:r w:rsidRPr="007664F7">
        <w:rPr>
          <w:rFonts w:ascii="Times New Roman" w:hAnsi="Times New Roman" w:cs="Times New Roman"/>
          <w:sz w:val="28"/>
          <w:szCs w:val="28"/>
        </w:rPr>
        <w:t>Безредко</w:t>
      </w:r>
      <w:proofErr w:type="spellEnd"/>
      <w:r w:rsidRPr="007664F7">
        <w:rPr>
          <w:rFonts w:ascii="Times New Roman" w:hAnsi="Times New Roman" w:cs="Times New Roman"/>
          <w:sz w:val="28"/>
          <w:szCs w:val="28"/>
        </w:rPr>
        <w:t xml:space="preserve">. Сыворотку в разведении 1:100 вводят дробно подкожно в объеме 0,5, 2,0, 5,0 мл с интервалом 20 мин, затем подкожно 0,1 и 1,0 мл неразведенной сыворотки и затем всю дозу на фоне средств </w:t>
      </w:r>
      <w:proofErr w:type="spellStart"/>
      <w:r w:rsidRPr="007664F7">
        <w:rPr>
          <w:rFonts w:ascii="Times New Roman" w:hAnsi="Times New Roman" w:cs="Times New Roman"/>
          <w:sz w:val="28"/>
          <w:szCs w:val="28"/>
        </w:rPr>
        <w:t>антишоковой</w:t>
      </w:r>
      <w:proofErr w:type="spellEnd"/>
      <w:r w:rsidRPr="007664F7">
        <w:rPr>
          <w:rFonts w:ascii="Times New Roman" w:hAnsi="Times New Roman" w:cs="Times New Roman"/>
          <w:sz w:val="28"/>
          <w:szCs w:val="28"/>
        </w:rPr>
        <w:t xml:space="preserve"> терапии или под наркозом. </w:t>
      </w:r>
    </w:p>
    <w:p w14:paraId="58A85612" w14:textId="77777777" w:rsidR="00243742" w:rsidRDefault="00243742" w:rsidP="00593ED2">
      <w:pPr>
        <w:pStyle w:val="a4"/>
        <w:rPr>
          <w:rFonts w:ascii="Times New Roman" w:hAnsi="Times New Roman" w:cs="Times New Roman"/>
          <w:sz w:val="28"/>
          <w:szCs w:val="28"/>
        </w:rPr>
      </w:pPr>
    </w:p>
    <w:p w14:paraId="4CFADEE8" w14:textId="77777777" w:rsidR="00243742" w:rsidRDefault="00243742" w:rsidP="00593ED2">
      <w:pPr>
        <w:pStyle w:val="a4"/>
        <w:rPr>
          <w:rFonts w:ascii="Times New Roman" w:hAnsi="Times New Roman" w:cs="Times New Roman"/>
          <w:sz w:val="28"/>
          <w:szCs w:val="28"/>
        </w:rPr>
      </w:pPr>
      <w:r>
        <w:rPr>
          <w:rFonts w:ascii="Times New Roman" w:hAnsi="Times New Roman" w:cs="Times New Roman"/>
          <w:sz w:val="28"/>
          <w:szCs w:val="28"/>
        </w:rPr>
        <w:t>***Перорально вводятся такие препараты, как АРИГ (</w:t>
      </w:r>
      <w:proofErr w:type="spellStart"/>
      <w:r>
        <w:rPr>
          <w:rFonts w:ascii="Times New Roman" w:hAnsi="Times New Roman" w:cs="Times New Roman"/>
          <w:sz w:val="28"/>
          <w:szCs w:val="28"/>
        </w:rPr>
        <w:t>антиротавирусный</w:t>
      </w:r>
      <w:proofErr w:type="spellEnd"/>
      <w:r>
        <w:rPr>
          <w:rFonts w:ascii="Times New Roman" w:hAnsi="Times New Roman" w:cs="Times New Roman"/>
          <w:sz w:val="28"/>
          <w:szCs w:val="28"/>
        </w:rPr>
        <w:t xml:space="preserve"> иммуноглобулин), КИП (комплексный иммунный препарат)</w:t>
      </w:r>
    </w:p>
    <w:p w14:paraId="4F465979" w14:textId="77777777" w:rsidR="00243742" w:rsidRDefault="00243742" w:rsidP="00B45E81">
      <w:pPr>
        <w:pStyle w:val="a4"/>
        <w:rPr>
          <w:rFonts w:ascii="Times New Roman" w:hAnsi="Times New Roman" w:cs="Times New Roman"/>
          <w:sz w:val="28"/>
          <w:szCs w:val="28"/>
        </w:rPr>
      </w:pPr>
    </w:p>
    <w:p w14:paraId="58E36613" w14:textId="77777777" w:rsidR="00B45E81" w:rsidRPr="00B45E81" w:rsidRDefault="00243742" w:rsidP="00B45E81">
      <w:pPr>
        <w:pStyle w:val="a4"/>
        <w:rPr>
          <w:rFonts w:ascii="Times New Roman" w:hAnsi="Times New Roman" w:cs="Times New Roman"/>
          <w:sz w:val="28"/>
          <w:szCs w:val="28"/>
        </w:rPr>
      </w:pPr>
      <w:r>
        <w:rPr>
          <w:rFonts w:ascii="Times New Roman" w:hAnsi="Times New Roman" w:cs="Times New Roman"/>
          <w:sz w:val="28"/>
          <w:szCs w:val="28"/>
        </w:rPr>
        <w:lastRenderedPageBreak/>
        <w:t>П</w:t>
      </w:r>
      <w:r w:rsidR="00B45E81" w:rsidRPr="00B45E81">
        <w:rPr>
          <w:rFonts w:ascii="Times New Roman" w:hAnsi="Times New Roman" w:cs="Times New Roman"/>
          <w:sz w:val="28"/>
          <w:szCs w:val="28"/>
        </w:rPr>
        <w:t>репарат не подлежит введению в следующих случаях:</w:t>
      </w:r>
    </w:p>
    <w:p w14:paraId="26CFCF0E" w14:textId="77777777" w:rsidR="00B45E81" w:rsidRPr="00B45E81" w:rsidRDefault="00B45E81" w:rsidP="00B45E81">
      <w:pPr>
        <w:pStyle w:val="a4"/>
        <w:rPr>
          <w:rFonts w:ascii="Times New Roman" w:hAnsi="Times New Roman" w:cs="Times New Roman"/>
          <w:sz w:val="28"/>
          <w:szCs w:val="28"/>
        </w:rPr>
      </w:pPr>
      <w:r w:rsidRPr="00B45E81">
        <w:rPr>
          <w:rFonts w:ascii="Times New Roman" w:hAnsi="Times New Roman" w:cs="Times New Roman"/>
          <w:sz w:val="28"/>
          <w:szCs w:val="28"/>
        </w:rPr>
        <w:t>• при отсутствии на ампуле этикетки;</w:t>
      </w:r>
    </w:p>
    <w:p w14:paraId="0D4711FF" w14:textId="77777777" w:rsidR="00B45E81" w:rsidRPr="00B45E81" w:rsidRDefault="00B45E81" w:rsidP="00B45E81">
      <w:pPr>
        <w:pStyle w:val="a4"/>
        <w:rPr>
          <w:rFonts w:ascii="Times New Roman" w:hAnsi="Times New Roman" w:cs="Times New Roman"/>
          <w:sz w:val="28"/>
          <w:szCs w:val="28"/>
        </w:rPr>
      </w:pPr>
      <w:r w:rsidRPr="00B45E81">
        <w:rPr>
          <w:rFonts w:ascii="Times New Roman" w:hAnsi="Times New Roman" w:cs="Times New Roman"/>
          <w:sz w:val="28"/>
          <w:szCs w:val="28"/>
        </w:rPr>
        <w:t>• при отсутствии на этикетке полных сведений о препарате;</w:t>
      </w:r>
    </w:p>
    <w:p w14:paraId="7A8A292B" w14:textId="77777777" w:rsidR="00B45E81" w:rsidRPr="00B45E81" w:rsidRDefault="00B45E81" w:rsidP="00B45E81">
      <w:pPr>
        <w:pStyle w:val="a4"/>
        <w:rPr>
          <w:rFonts w:ascii="Times New Roman" w:hAnsi="Times New Roman" w:cs="Times New Roman"/>
          <w:sz w:val="28"/>
          <w:szCs w:val="28"/>
        </w:rPr>
      </w:pPr>
      <w:r w:rsidRPr="00B45E81">
        <w:rPr>
          <w:rFonts w:ascii="Times New Roman" w:hAnsi="Times New Roman" w:cs="Times New Roman"/>
          <w:sz w:val="28"/>
          <w:szCs w:val="28"/>
        </w:rPr>
        <w:t>• при наличии трещин на ампуле;</w:t>
      </w:r>
    </w:p>
    <w:p w14:paraId="215A460B" w14:textId="77777777" w:rsidR="00B45E81" w:rsidRPr="00B45E81" w:rsidRDefault="00B45E81" w:rsidP="00B45E81">
      <w:pPr>
        <w:pStyle w:val="a4"/>
        <w:rPr>
          <w:rFonts w:ascii="Times New Roman" w:hAnsi="Times New Roman" w:cs="Times New Roman"/>
          <w:sz w:val="28"/>
          <w:szCs w:val="28"/>
        </w:rPr>
      </w:pPr>
      <w:r w:rsidRPr="00B45E81">
        <w:rPr>
          <w:rFonts w:ascii="Times New Roman" w:hAnsi="Times New Roman" w:cs="Times New Roman"/>
          <w:sz w:val="28"/>
          <w:szCs w:val="28"/>
        </w:rPr>
        <w:t xml:space="preserve">• при наличии </w:t>
      </w:r>
      <w:proofErr w:type="spellStart"/>
      <w:r w:rsidRPr="00B45E81">
        <w:rPr>
          <w:rFonts w:ascii="Times New Roman" w:hAnsi="Times New Roman" w:cs="Times New Roman"/>
          <w:sz w:val="28"/>
          <w:szCs w:val="28"/>
        </w:rPr>
        <w:t>неразбивающихся</w:t>
      </w:r>
      <w:proofErr w:type="spellEnd"/>
      <w:r w:rsidRPr="00B45E81">
        <w:rPr>
          <w:rFonts w:ascii="Times New Roman" w:hAnsi="Times New Roman" w:cs="Times New Roman"/>
          <w:sz w:val="28"/>
          <w:szCs w:val="28"/>
        </w:rPr>
        <w:t xml:space="preserve"> хлопьев, осадков, или посторонних включений;</w:t>
      </w:r>
    </w:p>
    <w:p w14:paraId="1F3DCB5F" w14:textId="77777777" w:rsidR="00B45E81" w:rsidRPr="00B45E81" w:rsidRDefault="00B45E81" w:rsidP="00B45E81">
      <w:pPr>
        <w:pStyle w:val="a4"/>
        <w:rPr>
          <w:rFonts w:ascii="Times New Roman" w:hAnsi="Times New Roman" w:cs="Times New Roman"/>
          <w:sz w:val="28"/>
          <w:szCs w:val="28"/>
        </w:rPr>
      </w:pPr>
      <w:r w:rsidRPr="00B45E81">
        <w:rPr>
          <w:rFonts w:ascii="Times New Roman" w:hAnsi="Times New Roman" w:cs="Times New Roman"/>
          <w:sz w:val="28"/>
          <w:szCs w:val="28"/>
        </w:rPr>
        <w:t>• при истекшем сроке годности;</w:t>
      </w:r>
    </w:p>
    <w:p w14:paraId="20AFB7E8" w14:textId="77777777" w:rsidR="00B45E81" w:rsidRDefault="00B45E81" w:rsidP="00B45E81">
      <w:pPr>
        <w:pStyle w:val="a4"/>
        <w:rPr>
          <w:rFonts w:ascii="Times New Roman" w:hAnsi="Times New Roman" w:cs="Times New Roman"/>
          <w:sz w:val="28"/>
          <w:szCs w:val="28"/>
        </w:rPr>
      </w:pPr>
      <w:r w:rsidRPr="00B45E81">
        <w:rPr>
          <w:rFonts w:ascii="Times New Roman" w:hAnsi="Times New Roman" w:cs="Times New Roman"/>
          <w:sz w:val="28"/>
          <w:szCs w:val="28"/>
        </w:rPr>
        <w:t>• в случае неправильного хранения препарата</w:t>
      </w:r>
    </w:p>
    <w:p w14:paraId="102F0232" w14:textId="77777777" w:rsidR="00B45E81" w:rsidRDefault="00B45E81" w:rsidP="00B45E81">
      <w:pPr>
        <w:pStyle w:val="a4"/>
        <w:rPr>
          <w:rFonts w:ascii="Times New Roman" w:hAnsi="Times New Roman" w:cs="Times New Roman"/>
          <w:sz w:val="28"/>
          <w:szCs w:val="28"/>
        </w:rPr>
      </w:pPr>
      <w:r>
        <w:rPr>
          <w:rFonts w:ascii="Times New Roman" w:hAnsi="Times New Roman" w:cs="Times New Roman"/>
          <w:sz w:val="28"/>
          <w:szCs w:val="28"/>
        </w:rPr>
        <w:t xml:space="preserve"> </w:t>
      </w:r>
    </w:p>
    <w:p w14:paraId="7673F381" w14:textId="77777777" w:rsidR="00B45E81" w:rsidRPr="00243742" w:rsidRDefault="00B45E81" w:rsidP="00B45E81">
      <w:pPr>
        <w:pStyle w:val="a4"/>
        <w:rPr>
          <w:rFonts w:ascii="Times New Roman" w:hAnsi="Times New Roman" w:cs="Times New Roman"/>
          <w:b/>
          <w:sz w:val="28"/>
          <w:szCs w:val="28"/>
        </w:rPr>
      </w:pPr>
      <w:r w:rsidRPr="00243742">
        <w:rPr>
          <w:rFonts w:ascii="Times New Roman" w:hAnsi="Times New Roman" w:cs="Times New Roman"/>
          <w:b/>
          <w:sz w:val="28"/>
          <w:szCs w:val="28"/>
        </w:rPr>
        <w:t>Важно!</w:t>
      </w:r>
    </w:p>
    <w:p w14:paraId="595196AB" w14:textId="77777777" w:rsidR="00B45E81" w:rsidRPr="00B45E81" w:rsidRDefault="00B45E81" w:rsidP="00B45E81">
      <w:pPr>
        <w:pStyle w:val="a4"/>
        <w:rPr>
          <w:rFonts w:ascii="Times New Roman" w:hAnsi="Times New Roman" w:cs="Times New Roman"/>
          <w:sz w:val="28"/>
          <w:szCs w:val="28"/>
        </w:rPr>
      </w:pPr>
      <w:proofErr w:type="spellStart"/>
      <w:r>
        <w:rPr>
          <w:rFonts w:ascii="Times New Roman" w:hAnsi="Times New Roman" w:cs="Times New Roman"/>
          <w:sz w:val="28"/>
          <w:szCs w:val="28"/>
        </w:rPr>
        <w:t>Гомологичекие</w:t>
      </w:r>
      <w:proofErr w:type="spellEnd"/>
      <w:r>
        <w:rPr>
          <w:rFonts w:ascii="Times New Roman" w:hAnsi="Times New Roman" w:cs="Times New Roman"/>
          <w:sz w:val="28"/>
          <w:szCs w:val="28"/>
        </w:rPr>
        <w:t xml:space="preserve"> препараты перед введением выдерживают при комнатной температуре в течение 2 часов.</w:t>
      </w:r>
      <w:r>
        <w:rPr>
          <w:rFonts w:ascii="Times New Roman" w:hAnsi="Times New Roman" w:cs="Times New Roman"/>
          <w:sz w:val="28"/>
          <w:szCs w:val="28"/>
        </w:rPr>
        <w:br/>
        <w:t>Гомологические препараты перед введением подогревают на водяной бане до 37</w:t>
      </w:r>
      <w:r>
        <w:rPr>
          <w:rFonts w:ascii="Times New Roman" w:hAnsi="Times New Roman" w:cs="Times New Roman"/>
          <w:sz w:val="28"/>
          <w:szCs w:val="28"/>
          <w:vertAlign w:val="superscript"/>
        </w:rPr>
        <w:t>0</w:t>
      </w:r>
      <w:r>
        <w:rPr>
          <w:rFonts w:ascii="Times New Roman" w:hAnsi="Times New Roman" w:cs="Times New Roman"/>
          <w:sz w:val="28"/>
          <w:szCs w:val="28"/>
        </w:rPr>
        <w:t>С.</w:t>
      </w:r>
    </w:p>
    <w:p w14:paraId="2A0E133C" w14:textId="77777777" w:rsidR="00B45E81" w:rsidRDefault="00B45E81" w:rsidP="00593ED2">
      <w:pPr>
        <w:pStyle w:val="a4"/>
        <w:rPr>
          <w:rFonts w:ascii="Times New Roman" w:hAnsi="Times New Roman" w:cs="Times New Roman"/>
          <w:sz w:val="28"/>
          <w:szCs w:val="28"/>
        </w:rPr>
      </w:pPr>
    </w:p>
    <w:p w14:paraId="7904BAF6" w14:textId="77777777" w:rsidR="00B45E81" w:rsidRDefault="00B45E81" w:rsidP="00593ED2">
      <w:pPr>
        <w:pStyle w:val="a4"/>
        <w:rPr>
          <w:rFonts w:ascii="Times New Roman" w:hAnsi="Times New Roman" w:cs="Times New Roman"/>
          <w:sz w:val="28"/>
          <w:szCs w:val="28"/>
        </w:rPr>
      </w:pPr>
    </w:p>
    <w:p w14:paraId="45856B39" w14:textId="77777777" w:rsidR="00F24C46" w:rsidRDefault="00F24C46" w:rsidP="00593ED2">
      <w:pPr>
        <w:pStyle w:val="a4"/>
        <w:rPr>
          <w:rFonts w:ascii="Times New Roman" w:hAnsi="Times New Roman" w:cs="Times New Roman"/>
          <w:b/>
          <w:sz w:val="28"/>
          <w:szCs w:val="28"/>
        </w:rPr>
      </w:pPr>
    </w:p>
    <w:p w14:paraId="2A6F4D4A" w14:textId="77777777" w:rsidR="00F24C46" w:rsidRDefault="00F24C46" w:rsidP="00593ED2">
      <w:pPr>
        <w:pStyle w:val="a4"/>
        <w:rPr>
          <w:rFonts w:ascii="Times New Roman" w:hAnsi="Times New Roman" w:cs="Times New Roman"/>
          <w:b/>
          <w:sz w:val="28"/>
          <w:szCs w:val="28"/>
        </w:rPr>
      </w:pPr>
    </w:p>
    <w:p w14:paraId="0AF4D2B9" w14:textId="77777777" w:rsidR="00F24C46" w:rsidRDefault="00F24C46" w:rsidP="00593ED2">
      <w:pPr>
        <w:pStyle w:val="a4"/>
        <w:rPr>
          <w:rFonts w:ascii="Times New Roman" w:hAnsi="Times New Roman" w:cs="Times New Roman"/>
          <w:b/>
          <w:sz w:val="28"/>
          <w:szCs w:val="28"/>
        </w:rPr>
      </w:pPr>
    </w:p>
    <w:p w14:paraId="6D44B794" w14:textId="77777777" w:rsidR="00F24C46" w:rsidRDefault="00F24C46" w:rsidP="00593ED2">
      <w:pPr>
        <w:pStyle w:val="a4"/>
        <w:rPr>
          <w:rFonts w:ascii="Times New Roman" w:hAnsi="Times New Roman" w:cs="Times New Roman"/>
          <w:b/>
          <w:sz w:val="28"/>
          <w:szCs w:val="28"/>
        </w:rPr>
      </w:pPr>
    </w:p>
    <w:p w14:paraId="0043A7B3" w14:textId="77777777" w:rsidR="00F24C46" w:rsidRDefault="00F24C46" w:rsidP="00593ED2">
      <w:pPr>
        <w:pStyle w:val="a4"/>
        <w:rPr>
          <w:rFonts w:ascii="Times New Roman" w:hAnsi="Times New Roman" w:cs="Times New Roman"/>
          <w:b/>
          <w:sz w:val="28"/>
          <w:szCs w:val="28"/>
        </w:rPr>
      </w:pPr>
    </w:p>
    <w:p w14:paraId="3E85261D" w14:textId="77777777" w:rsidR="00F24C46" w:rsidRDefault="00F24C46" w:rsidP="00593ED2">
      <w:pPr>
        <w:pStyle w:val="a4"/>
        <w:rPr>
          <w:rFonts w:ascii="Times New Roman" w:hAnsi="Times New Roman" w:cs="Times New Roman"/>
          <w:b/>
          <w:sz w:val="28"/>
          <w:szCs w:val="28"/>
        </w:rPr>
      </w:pPr>
    </w:p>
    <w:p w14:paraId="15140732" w14:textId="77777777" w:rsidR="00F24C46" w:rsidRDefault="00F24C46" w:rsidP="00593ED2">
      <w:pPr>
        <w:pStyle w:val="a4"/>
        <w:rPr>
          <w:rFonts w:ascii="Times New Roman" w:hAnsi="Times New Roman" w:cs="Times New Roman"/>
          <w:b/>
          <w:sz w:val="28"/>
          <w:szCs w:val="28"/>
        </w:rPr>
      </w:pPr>
    </w:p>
    <w:p w14:paraId="3C64D72A" w14:textId="77777777" w:rsidR="00F24C46" w:rsidRDefault="00F24C46" w:rsidP="00593ED2">
      <w:pPr>
        <w:pStyle w:val="a4"/>
        <w:rPr>
          <w:rFonts w:ascii="Times New Roman" w:hAnsi="Times New Roman" w:cs="Times New Roman"/>
          <w:b/>
          <w:sz w:val="28"/>
          <w:szCs w:val="28"/>
        </w:rPr>
      </w:pPr>
    </w:p>
    <w:p w14:paraId="039F4379" w14:textId="77777777" w:rsidR="00F24C46" w:rsidRDefault="00F24C46" w:rsidP="00593ED2">
      <w:pPr>
        <w:pStyle w:val="a4"/>
        <w:rPr>
          <w:rFonts w:ascii="Times New Roman" w:hAnsi="Times New Roman" w:cs="Times New Roman"/>
          <w:b/>
          <w:sz w:val="28"/>
          <w:szCs w:val="28"/>
        </w:rPr>
      </w:pPr>
    </w:p>
    <w:p w14:paraId="0FEC2AF0" w14:textId="77777777" w:rsidR="00F24C46" w:rsidRDefault="00F24C46" w:rsidP="00593ED2">
      <w:pPr>
        <w:pStyle w:val="a4"/>
        <w:rPr>
          <w:rFonts w:ascii="Times New Roman" w:hAnsi="Times New Roman" w:cs="Times New Roman"/>
          <w:b/>
          <w:sz w:val="28"/>
          <w:szCs w:val="28"/>
        </w:rPr>
      </w:pPr>
    </w:p>
    <w:p w14:paraId="7237F294" w14:textId="77777777" w:rsidR="00F24C46" w:rsidRDefault="00F24C46" w:rsidP="00593ED2">
      <w:pPr>
        <w:pStyle w:val="a4"/>
        <w:rPr>
          <w:rFonts w:ascii="Times New Roman" w:hAnsi="Times New Roman" w:cs="Times New Roman"/>
          <w:b/>
          <w:sz w:val="28"/>
          <w:szCs w:val="28"/>
        </w:rPr>
      </w:pPr>
    </w:p>
    <w:p w14:paraId="67621D36" w14:textId="77777777" w:rsidR="00F24C46" w:rsidRDefault="00F24C46" w:rsidP="00593ED2">
      <w:pPr>
        <w:pStyle w:val="a4"/>
        <w:rPr>
          <w:rFonts w:ascii="Times New Roman" w:hAnsi="Times New Roman" w:cs="Times New Roman"/>
          <w:b/>
          <w:sz w:val="28"/>
          <w:szCs w:val="28"/>
        </w:rPr>
      </w:pPr>
    </w:p>
    <w:p w14:paraId="3A078DCA" w14:textId="77777777" w:rsidR="00F24C46" w:rsidRDefault="00F24C46" w:rsidP="00593ED2">
      <w:pPr>
        <w:pStyle w:val="a4"/>
        <w:rPr>
          <w:rFonts w:ascii="Times New Roman" w:hAnsi="Times New Roman" w:cs="Times New Roman"/>
          <w:b/>
          <w:sz w:val="28"/>
          <w:szCs w:val="28"/>
        </w:rPr>
      </w:pPr>
    </w:p>
    <w:p w14:paraId="4ED74ACF" w14:textId="77777777" w:rsidR="00F24C46" w:rsidRDefault="00F24C46" w:rsidP="00593ED2">
      <w:pPr>
        <w:pStyle w:val="a4"/>
        <w:rPr>
          <w:rFonts w:ascii="Times New Roman" w:hAnsi="Times New Roman" w:cs="Times New Roman"/>
          <w:b/>
          <w:sz w:val="28"/>
          <w:szCs w:val="28"/>
        </w:rPr>
      </w:pPr>
    </w:p>
    <w:p w14:paraId="345DCB87" w14:textId="77777777" w:rsidR="00F24C46" w:rsidRDefault="00F24C46" w:rsidP="00593ED2">
      <w:pPr>
        <w:pStyle w:val="a4"/>
        <w:rPr>
          <w:rFonts w:ascii="Times New Roman" w:hAnsi="Times New Roman" w:cs="Times New Roman"/>
          <w:b/>
          <w:sz w:val="28"/>
          <w:szCs w:val="28"/>
        </w:rPr>
      </w:pPr>
    </w:p>
    <w:p w14:paraId="0D55DC34" w14:textId="77777777" w:rsidR="00F24C46" w:rsidRDefault="00F24C46" w:rsidP="00593ED2">
      <w:pPr>
        <w:pStyle w:val="a4"/>
        <w:rPr>
          <w:rFonts w:ascii="Times New Roman" w:hAnsi="Times New Roman" w:cs="Times New Roman"/>
          <w:b/>
          <w:sz w:val="28"/>
          <w:szCs w:val="28"/>
        </w:rPr>
      </w:pPr>
    </w:p>
    <w:p w14:paraId="31ED686B" w14:textId="77777777" w:rsidR="00F24C46" w:rsidRDefault="00F24C46" w:rsidP="00593ED2">
      <w:pPr>
        <w:pStyle w:val="a4"/>
        <w:rPr>
          <w:rFonts w:ascii="Times New Roman" w:hAnsi="Times New Roman" w:cs="Times New Roman"/>
          <w:b/>
          <w:sz w:val="28"/>
          <w:szCs w:val="28"/>
        </w:rPr>
      </w:pPr>
    </w:p>
    <w:p w14:paraId="7BCBAD2E" w14:textId="77777777" w:rsidR="00F24C46" w:rsidRDefault="00F24C46" w:rsidP="00593ED2">
      <w:pPr>
        <w:pStyle w:val="a4"/>
        <w:rPr>
          <w:rFonts w:ascii="Times New Roman" w:hAnsi="Times New Roman" w:cs="Times New Roman"/>
          <w:b/>
          <w:sz w:val="28"/>
          <w:szCs w:val="28"/>
        </w:rPr>
      </w:pPr>
    </w:p>
    <w:p w14:paraId="4FBFB585" w14:textId="77777777" w:rsidR="00F24C46" w:rsidRDefault="00F24C46" w:rsidP="00593ED2">
      <w:pPr>
        <w:pStyle w:val="a4"/>
        <w:rPr>
          <w:rFonts w:ascii="Times New Roman" w:hAnsi="Times New Roman" w:cs="Times New Roman"/>
          <w:b/>
          <w:sz w:val="28"/>
          <w:szCs w:val="28"/>
        </w:rPr>
      </w:pPr>
    </w:p>
    <w:p w14:paraId="08A39A3E" w14:textId="77777777" w:rsidR="00F24C46" w:rsidRDefault="00F24C46" w:rsidP="00593ED2">
      <w:pPr>
        <w:pStyle w:val="a4"/>
        <w:rPr>
          <w:rFonts w:ascii="Times New Roman" w:hAnsi="Times New Roman" w:cs="Times New Roman"/>
          <w:b/>
          <w:sz w:val="28"/>
          <w:szCs w:val="28"/>
        </w:rPr>
      </w:pPr>
    </w:p>
    <w:p w14:paraId="0760F7B8" w14:textId="77777777" w:rsidR="00F24C46" w:rsidRDefault="00F24C46" w:rsidP="00593ED2">
      <w:pPr>
        <w:pStyle w:val="a4"/>
        <w:rPr>
          <w:rFonts w:ascii="Times New Roman" w:hAnsi="Times New Roman" w:cs="Times New Roman"/>
          <w:b/>
          <w:sz w:val="28"/>
          <w:szCs w:val="28"/>
        </w:rPr>
      </w:pPr>
    </w:p>
    <w:p w14:paraId="2E0C145A" w14:textId="77777777" w:rsidR="00F24C46" w:rsidRDefault="00F24C46" w:rsidP="00593ED2">
      <w:pPr>
        <w:pStyle w:val="a4"/>
        <w:rPr>
          <w:rFonts w:ascii="Times New Roman" w:hAnsi="Times New Roman" w:cs="Times New Roman"/>
          <w:b/>
          <w:sz w:val="28"/>
          <w:szCs w:val="28"/>
        </w:rPr>
      </w:pPr>
    </w:p>
    <w:p w14:paraId="2075979D" w14:textId="77777777" w:rsidR="00F24C46" w:rsidRDefault="00F24C46" w:rsidP="00593ED2">
      <w:pPr>
        <w:pStyle w:val="a4"/>
        <w:rPr>
          <w:rFonts w:ascii="Times New Roman" w:hAnsi="Times New Roman" w:cs="Times New Roman"/>
          <w:b/>
          <w:sz w:val="28"/>
          <w:szCs w:val="28"/>
        </w:rPr>
      </w:pPr>
    </w:p>
    <w:p w14:paraId="5A46307C" w14:textId="77777777" w:rsidR="00F24C46" w:rsidRDefault="00F24C46" w:rsidP="00593ED2">
      <w:pPr>
        <w:pStyle w:val="a4"/>
        <w:rPr>
          <w:rFonts w:ascii="Times New Roman" w:hAnsi="Times New Roman" w:cs="Times New Roman"/>
          <w:b/>
          <w:sz w:val="28"/>
          <w:szCs w:val="28"/>
        </w:rPr>
      </w:pPr>
    </w:p>
    <w:p w14:paraId="51BEE5B4" w14:textId="77777777" w:rsidR="00F24C46" w:rsidRDefault="00F24C46" w:rsidP="00593ED2">
      <w:pPr>
        <w:pStyle w:val="a4"/>
        <w:rPr>
          <w:rFonts w:ascii="Times New Roman" w:hAnsi="Times New Roman" w:cs="Times New Roman"/>
          <w:b/>
          <w:sz w:val="28"/>
          <w:szCs w:val="28"/>
        </w:rPr>
      </w:pPr>
    </w:p>
    <w:p w14:paraId="237F105F" w14:textId="77777777" w:rsidR="00F24C46" w:rsidRDefault="00F24C46" w:rsidP="00593ED2">
      <w:pPr>
        <w:pStyle w:val="a4"/>
        <w:rPr>
          <w:rFonts w:ascii="Times New Roman" w:hAnsi="Times New Roman" w:cs="Times New Roman"/>
          <w:b/>
          <w:sz w:val="28"/>
          <w:szCs w:val="28"/>
        </w:rPr>
      </w:pPr>
    </w:p>
    <w:p w14:paraId="5CA3C827" w14:textId="77777777" w:rsidR="00F24C46" w:rsidRDefault="00F24C46" w:rsidP="00593ED2">
      <w:pPr>
        <w:pStyle w:val="a4"/>
        <w:rPr>
          <w:rFonts w:ascii="Times New Roman" w:hAnsi="Times New Roman" w:cs="Times New Roman"/>
          <w:b/>
          <w:sz w:val="28"/>
          <w:szCs w:val="28"/>
        </w:rPr>
      </w:pPr>
    </w:p>
    <w:p w14:paraId="1242707D" w14:textId="77777777" w:rsidR="00F24C46" w:rsidRDefault="00F24C46" w:rsidP="00593ED2">
      <w:pPr>
        <w:pStyle w:val="a4"/>
        <w:rPr>
          <w:rFonts w:ascii="Times New Roman" w:hAnsi="Times New Roman" w:cs="Times New Roman"/>
          <w:b/>
          <w:sz w:val="28"/>
          <w:szCs w:val="28"/>
        </w:rPr>
      </w:pPr>
    </w:p>
    <w:p w14:paraId="19E2299A" w14:textId="77777777" w:rsidR="00413DAD" w:rsidRDefault="003B7065" w:rsidP="00593ED2">
      <w:pPr>
        <w:pStyle w:val="a4"/>
        <w:rPr>
          <w:rFonts w:ascii="Times New Roman" w:hAnsi="Times New Roman" w:cs="Times New Roman"/>
          <w:b/>
          <w:sz w:val="28"/>
          <w:szCs w:val="28"/>
        </w:rPr>
      </w:pPr>
      <w:r>
        <w:rPr>
          <w:rFonts w:ascii="Times New Roman" w:hAnsi="Times New Roman" w:cs="Times New Roman"/>
          <w:b/>
          <w:sz w:val="28"/>
          <w:szCs w:val="28"/>
        </w:rPr>
        <w:lastRenderedPageBreak/>
        <w:t>6</w:t>
      </w:r>
      <w:r w:rsidR="00413DAD" w:rsidRPr="00413DAD">
        <w:rPr>
          <w:rFonts w:ascii="Times New Roman" w:hAnsi="Times New Roman" w:cs="Times New Roman"/>
          <w:b/>
          <w:sz w:val="28"/>
          <w:szCs w:val="28"/>
        </w:rPr>
        <w:t>. Бактериофаги</w:t>
      </w:r>
    </w:p>
    <w:p w14:paraId="1462C9A5" w14:textId="77777777" w:rsidR="002D53FE" w:rsidRDefault="00413DAD" w:rsidP="00593ED2">
      <w:pPr>
        <w:pStyle w:val="a4"/>
        <w:rPr>
          <w:rFonts w:ascii="Times New Roman" w:hAnsi="Times New Roman" w:cs="Times New Roman"/>
          <w:sz w:val="28"/>
          <w:szCs w:val="28"/>
        </w:rPr>
      </w:pPr>
      <w:r w:rsidRPr="002D53FE">
        <w:rPr>
          <w:rFonts w:ascii="Times New Roman" w:hAnsi="Times New Roman" w:cs="Times New Roman"/>
          <w:sz w:val="28"/>
          <w:szCs w:val="28"/>
          <w:u w:val="single"/>
        </w:rPr>
        <w:t>Бактериофаги</w:t>
      </w:r>
      <w:r>
        <w:rPr>
          <w:rFonts w:ascii="Times New Roman" w:hAnsi="Times New Roman" w:cs="Times New Roman"/>
          <w:sz w:val="28"/>
          <w:szCs w:val="28"/>
        </w:rPr>
        <w:t xml:space="preserve"> – препараты, содержащие вирусы бактерий.</w:t>
      </w:r>
      <w:r w:rsidR="00B44F31">
        <w:rPr>
          <w:rFonts w:ascii="Times New Roman" w:hAnsi="Times New Roman" w:cs="Times New Roman"/>
          <w:sz w:val="28"/>
          <w:szCs w:val="28"/>
        </w:rPr>
        <w:t xml:space="preserve"> Эти вирусы могут взаимодействовать только с бактериальными клетками и поэтому безопасны для организма человека.</w:t>
      </w:r>
    </w:p>
    <w:p w14:paraId="2CDE8A78" w14:textId="77777777" w:rsidR="003B7065" w:rsidRDefault="003B7065" w:rsidP="00593ED2">
      <w:pPr>
        <w:pStyle w:val="a4"/>
        <w:rPr>
          <w:rFonts w:ascii="Times New Roman" w:hAnsi="Times New Roman" w:cs="Times New Roman"/>
          <w:sz w:val="28"/>
          <w:szCs w:val="28"/>
        </w:rPr>
      </w:pPr>
      <w:r>
        <w:rPr>
          <w:rFonts w:ascii="Times New Roman" w:hAnsi="Times New Roman" w:cs="Times New Roman"/>
          <w:sz w:val="28"/>
          <w:szCs w:val="28"/>
        </w:rPr>
        <w:t xml:space="preserve">Побочные эффекты для бактериофагов не характерны, описаны случаи срыгивания у детей при пероральном приёме и покраснение в месте инъекции при парентеральном введении. </w:t>
      </w:r>
    </w:p>
    <w:p w14:paraId="7072FB07" w14:textId="77777777" w:rsidR="003B7065" w:rsidRDefault="003B7065" w:rsidP="00593ED2">
      <w:pPr>
        <w:pStyle w:val="a4"/>
        <w:rPr>
          <w:rFonts w:ascii="Times New Roman" w:hAnsi="Times New Roman" w:cs="Times New Roman"/>
          <w:sz w:val="28"/>
          <w:szCs w:val="28"/>
        </w:rPr>
      </w:pPr>
      <w:r>
        <w:rPr>
          <w:rFonts w:ascii="Times New Roman" w:hAnsi="Times New Roman" w:cs="Times New Roman"/>
          <w:sz w:val="28"/>
          <w:szCs w:val="28"/>
        </w:rPr>
        <w:t>Противопоказаний для введения бактериофагов нет.</w:t>
      </w:r>
    </w:p>
    <w:p w14:paraId="061528CB" w14:textId="77777777" w:rsidR="002D53FE" w:rsidRDefault="002D53FE" w:rsidP="00593ED2">
      <w:pPr>
        <w:pStyle w:val="a4"/>
        <w:rPr>
          <w:rFonts w:ascii="Times New Roman" w:hAnsi="Times New Roman" w:cs="Times New Roman"/>
          <w:sz w:val="28"/>
          <w:szCs w:val="28"/>
        </w:rPr>
      </w:pPr>
    </w:p>
    <w:p w14:paraId="74CAA0ED" w14:textId="77777777" w:rsidR="002D53FE" w:rsidRPr="002D53FE" w:rsidRDefault="003B7065" w:rsidP="00593ED2">
      <w:pPr>
        <w:pStyle w:val="a4"/>
        <w:rPr>
          <w:rFonts w:ascii="Times New Roman" w:hAnsi="Times New Roman" w:cs="Times New Roman"/>
          <w:sz w:val="28"/>
          <w:szCs w:val="28"/>
          <w:u w:val="single"/>
        </w:rPr>
      </w:pPr>
      <w:r>
        <w:rPr>
          <w:rFonts w:ascii="Times New Roman" w:hAnsi="Times New Roman" w:cs="Times New Roman"/>
          <w:sz w:val="28"/>
          <w:szCs w:val="28"/>
          <w:u w:val="single"/>
        </w:rPr>
        <w:t>Классификация по форме</w:t>
      </w:r>
      <w:r w:rsidR="002D53FE" w:rsidRPr="002D53FE">
        <w:rPr>
          <w:rFonts w:ascii="Times New Roman" w:hAnsi="Times New Roman" w:cs="Times New Roman"/>
          <w:sz w:val="28"/>
          <w:szCs w:val="28"/>
          <w:u w:val="single"/>
        </w:rPr>
        <w:t xml:space="preserve"> выпуска</w:t>
      </w:r>
    </w:p>
    <w:p w14:paraId="1C8C923F" w14:textId="77777777" w:rsidR="002D53FE" w:rsidRDefault="002D53FE" w:rsidP="00593ED2">
      <w:pPr>
        <w:pStyle w:val="a4"/>
        <w:rPr>
          <w:rFonts w:ascii="Times New Roman" w:hAnsi="Times New Roman" w:cs="Times New Roman"/>
          <w:sz w:val="28"/>
          <w:szCs w:val="28"/>
        </w:rPr>
      </w:pPr>
      <w:r>
        <w:rPr>
          <w:rFonts w:ascii="Times New Roman" w:hAnsi="Times New Roman" w:cs="Times New Roman"/>
          <w:sz w:val="28"/>
          <w:szCs w:val="28"/>
        </w:rPr>
        <w:t>1. Таблетки (сухой бактериофаг)</w:t>
      </w:r>
    </w:p>
    <w:p w14:paraId="57D32EF6" w14:textId="77777777" w:rsidR="002D53FE" w:rsidRDefault="002D53FE" w:rsidP="00593ED2">
      <w:pPr>
        <w:pStyle w:val="a4"/>
        <w:rPr>
          <w:rFonts w:ascii="Times New Roman" w:hAnsi="Times New Roman" w:cs="Times New Roman"/>
          <w:sz w:val="28"/>
          <w:szCs w:val="28"/>
        </w:rPr>
      </w:pPr>
      <w:r>
        <w:rPr>
          <w:rFonts w:ascii="Times New Roman" w:hAnsi="Times New Roman" w:cs="Times New Roman"/>
          <w:sz w:val="28"/>
          <w:szCs w:val="28"/>
        </w:rPr>
        <w:t>2. Таблетки с кислотоустойчивым покрытием (сухой бактериофаг)</w:t>
      </w:r>
    </w:p>
    <w:p w14:paraId="5BBD766C" w14:textId="77777777" w:rsidR="002D53FE" w:rsidRDefault="002D53FE" w:rsidP="00593ED2">
      <w:pPr>
        <w:pStyle w:val="a4"/>
        <w:rPr>
          <w:rFonts w:ascii="Times New Roman" w:hAnsi="Times New Roman" w:cs="Times New Roman"/>
          <w:sz w:val="28"/>
          <w:szCs w:val="28"/>
        </w:rPr>
      </w:pPr>
      <w:r>
        <w:rPr>
          <w:rFonts w:ascii="Times New Roman" w:hAnsi="Times New Roman" w:cs="Times New Roman"/>
          <w:sz w:val="28"/>
          <w:szCs w:val="28"/>
        </w:rPr>
        <w:t>3. Капсулы (сухой бактериофаг)</w:t>
      </w:r>
    </w:p>
    <w:p w14:paraId="0E74EC06" w14:textId="77777777" w:rsidR="002D53FE" w:rsidRDefault="002D53FE" w:rsidP="00593ED2">
      <w:pPr>
        <w:pStyle w:val="a4"/>
        <w:rPr>
          <w:rFonts w:ascii="Times New Roman" w:hAnsi="Times New Roman" w:cs="Times New Roman"/>
          <w:sz w:val="28"/>
          <w:szCs w:val="28"/>
        </w:rPr>
      </w:pPr>
      <w:r>
        <w:rPr>
          <w:rFonts w:ascii="Times New Roman" w:hAnsi="Times New Roman" w:cs="Times New Roman"/>
          <w:sz w:val="28"/>
          <w:szCs w:val="28"/>
        </w:rPr>
        <w:t>4. Свечи</w:t>
      </w:r>
    </w:p>
    <w:p w14:paraId="368F4D0A" w14:textId="77777777" w:rsidR="002D53FE" w:rsidRDefault="002D53FE" w:rsidP="00593ED2">
      <w:pPr>
        <w:pStyle w:val="a4"/>
        <w:rPr>
          <w:rFonts w:ascii="Times New Roman" w:hAnsi="Times New Roman" w:cs="Times New Roman"/>
          <w:sz w:val="28"/>
          <w:szCs w:val="28"/>
        </w:rPr>
      </w:pPr>
      <w:r>
        <w:rPr>
          <w:rFonts w:ascii="Times New Roman" w:hAnsi="Times New Roman" w:cs="Times New Roman"/>
          <w:sz w:val="28"/>
          <w:szCs w:val="28"/>
        </w:rPr>
        <w:t>5. Суспензия (жидкий бактериофаг)</w:t>
      </w:r>
    </w:p>
    <w:p w14:paraId="328B4E94" w14:textId="77777777" w:rsidR="00E624C4" w:rsidRDefault="00E624C4" w:rsidP="00593ED2">
      <w:pPr>
        <w:pStyle w:val="a4"/>
        <w:rPr>
          <w:rFonts w:ascii="Times New Roman" w:hAnsi="Times New Roman" w:cs="Times New Roman"/>
          <w:sz w:val="28"/>
          <w:szCs w:val="28"/>
        </w:rPr>
      </w:pPr>
      <w:r>
        <w:rPr>
          <w:rFonts w:ascii="Times New Roman" w:hAnsi="Times New Roman" w:cs="Times New Roman"/>
          <w:sz w:val="28"/>
          <w:szCs w:val="28"/>
        </w:rPr>
        <w:t>6. Мази</w:t>
      </w:r>
    </w:p>
    <w:p w14:paraId="2552445B" w14:textId="77777777" w:rsidR="002D53FE" w:rsidRDefault="002D53FE" w:rsidP="00593ED2">
      <w:pPr>
        <w:pStyle w:val="a4"/>
        <w:rPr>
          <w:rFonts w:ascii="Times New Roman" w:hAnsi="Times New Roman" w:cs="Times New Roman"/>
          <w:sz w:val="28"/>
          <w:szCs w:val="28"/>
        </w:rPr>
      </w:pPr>
    </w:p>
    <w:p w14:paraId="60152090" w14:textId="77777777" w:rsidR="002D53FE" w:rsidRPr="002D53FE" w:rsidRDefault="002D53FE" w:rsidP="00593ED2">
      <w:pPr>
        <w:pStyle w:val="a4"/>
        <w:rPr>
          <w:rFonts w:ascii="Times New Roman" w:hAnsi="Times New Roman" w:cs="Times New Roman"/>
          <w:sz w:val="28"/>
          <w:szCs w:val="28"/>
          <w:u w:val="single"/>
        </w:rPr>
      </w:pPr>
      <w:r w:rsidRPr="002D53FE">
        <w:rPr>
          <w:rFonts w:ascii="Times New Roman" w:hAnsi="Times New Roman" w:cs="Times New Roman"/>
          <w:sz w:val="28"/>
          <w:szCs w:val="28"/>
          <w:u w:val="single"/>
        </w:rPr>
        <w:t>Способы введения</w:t>
      </w:r>
    </w:p>
    <w:p w14:paraId="258F156C" w14:textId="77777777" w:rsidR="002D53FE" w:rsidRDefault="00E624C4" w:rsidP="00593ED2">
      <w:pPr>
        <w:pStyle w:val="a4"/>
        <w:rPr>
          <w:rFonts w:ascii="Times New Roman" w:hAnsi="Times New Roman" w:cs="Times New Roman"/>
          <w:sz w:val="28"/>
          <w:szCs w:val="28"/>
        </w:rPr>
      </w:pPr>
      <w:r>
        <w:rPr>
          <w:rFonts w:ascii="Times New Roman" w:hAnsi="Times New Roman" w:cs="Times New Roman"/>
          <w:sz w:val="28"/>
          <w:szCs w:val="28"/>
        </w:rPr>
        <w:t xml:space="preserve">1. </w:t>
      </w:r>
      <w:r w:rsidR="002D53FE">
        <w:rPr>
          <w:rFonts w:ascii="Times New Roman" w:hAnsi="Times New Roman" w:cs="Times New Roman"/>
          <w:sz w:val="28"/>
          <w:szCs w:val="28"/>
        </w:rPr>
        <w:t>Перорально (можно принимать сухой и жидкий бактериофаг). Приём натощак, записать щелочным питьём (минеральная вода без газа, 5% раствор пищевой соды), приём пищи допускается через 1-2 часа в соответствии с инструкцией к препарату)</w:t>
      </w:r>
      <w:r>
        <w:rPr>
          <w:rFonts w:ascii="Times New Roman" w:hAnsi="Times New Roman" w:cs="Times New Roman"/>
          <w:sz w:val="28"/>
          <w:szCs w:val="28"/>
        </w:rPr>
        <w:t>.</w:t>
      </w:r>
    </w:p>
    <w:p w14:paraId="7D35934B" w14:textId="77777777" w:rsidR="00892A25" w:rsidRDefault="00892A25" w:rsidP="00892A25">
      <w:pPr>
        <w:pStyle w:val="a4"/>
        <w:rPr>
          <w:rFonts w:ascii="Times New Roman" w:hAnsi="Times New Roman" w:cs="Times New Roman"/>
          <w:sz w:val="28"/>
          <w:szCs w:val="28"/>
        </w:rPr>
      </w:pPr>
      <w:r>
        <w:rPr>
          <w:rFonts w:ascii="Times New Roman" w:hAnsi="Times New Roman" w:cs="Times New Roman"/>
          <w:sz w:val="28"/>
          <w:szCs w:val="28"/>
        </w:rPr>
        <w:t>2. Ректально – свечи или клизмы с жидким бактериофагом.</w:t>
      </w:r>
    </w:p>
    <w:p w14:paraId="0B6093E5" w14:textId="77777777" w:rsidR="00892A25" w:rsidRDefault="00892A25" w:rsidP="00593ED2">
      <w:pPr>
        <w:pStyle w:val="a4"/>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Местно</w:t>
      </w:r>
      <w:proofErr w:type="spellEnd"/>
      <w:r>
        <w:rPr>
          <w:rFonts w:ascii="Times New Roman" w:hAnsi="Times New Roman" w:cs="Times New Roman"/>
          <w:sz w:val="28"/>
          <w:szCs w:val="28"/>
        </w:rPr>
        <w:t xml:space="preserve"> – орошение, примочки, тампонирование, полоскания, смазывание мазью.</w:t>
      </w:r>
    </w:p>
    <w:p w14:paraId="13165E2F" w14:textId="77777777" w:rsidR="00E624C4" w:rsidRDefault="00892A25" w:rsidP="00593ED2">
      <w:pPr>
        <w:pStyle w:val="a4"/>
        <w:rPr>
          <w:rFonts w:ascii="Times New Roman" w:hAnsi="Times New Roman" w:cs="Times New Roman"/>
          <w:sz w:val="28"/>
          <w:szCs w:val="28"/>
        </w:rPr>
      </w:pPr>
      <w:r>
        <w:rPr>
          <w:rFonts w:ascii="Times New Roman" w:hAnsi="Times New Roman" w:cs="Times New Roman"/>
          <w:sz w:val="28"/>
          <w:szCs w:val="28"/>
        </w:rPr>
        <w:t xml:space="preserve">4. </w:t>
      </w:r>
      <w:r w:rsidR="00E624C4">
        <w:rPr>
          <w:rFonts w:ascii="Times New Roman" w:hAnsi="Times New Roman" w:cs="Times New Roman"/>
          <w:sz w:val="28"/>
          <w:szCs w:val="28"/>
        </w:rPr>
        <w:t xml:space="preserve">Парентерально – </w:t>
      </w:r>
      <w:r>
        <w:rPr>
          <w:rFonts w:ascii="Times New Roman" w:hAnsi="Times New Roman" w:cs="Times New Roman"/>
          <w:sz w:val="28"/>
          <w:szCs w:val="28"/>
        </w:rPr>
        <w:t>внутримышечно или подкожно, редко внутрикожно для обкалывания местного очага</w:t>
      </w:r>
    </w:p>
    <w:p w14:paraId="5C27E812" w14:textId="77777777" w:rsidR="00E624C4" w:rsidRDefault="00E624C4" w:rsidP="00593ED2">
      <w:pPr>
        <w:pStyle w:val="a4"/>
        <w:rPr>
          <w:rFonts w:ascii="Times New Roman" w:hAnsi="Times New Roman" w:cs="Times New Roman"/>
          <w:sz w:val="28"/>
          <w:szCs w:val="28"/>
        </w:rPr>
      </w:pPr>
      <w:r>
        <w:rPr>
          <w:rFonts w:ascii="Times New Roman" w:hAnsi="Times New Roman" w:cs="Times New Roman"/>
          <w:sz w:val="28"/>
          <w:szCs w:val="28"/>
        </w:rPr>
        <w:t>5. В полости – плевральную, брюшную, суставную</w:t>
      </w:r>
      <w:r w:rsidR="00892A25">
        <w:rPr>
          <w:rFonts w:ascii="Times New Roman" w:hAnsi="Times New Roman" w:cs="Times New Roman"/>
          <w:sz w:val="28"/>
          <w:szCs w:val="28"/>
        </w:rPr>
        <w:t>, в мочевой пузырь</w:t>
      </w:r>
      <w:r>
        <w:rPr>
          <w:rFonts w:ascii="Times New Roman" w:hAnsi="Times New Roman" w:cs="Times New Roman"/>
          <w:sz w:val="28"/>
          <w:szCs w:val="28"/>
        </w:rPr>
        <w:t xml:space="preserve">. </w:t>
      </w:r>
    </w:p>
    <w:p w14:paraId="01FEE0D2" w14:textId="77777777" w:rsidR="00413DAD" w:rsidRDefault="00413DAD" w:rsidP="00593ED2">
      <w:pPr>
        <w:pStyle w:val="a4"/>
        <w:rPr>
          <w:rFonts w:ascii="Times New Roman" w:hAnsi="Times New Roman" w:cs="Times New Roman"/>
          <w:sz w:val="28"/>
          <w:szCs w:val="28"/>
        </w:rPr>
      </w:pPr>
      <w:r>
        <w:rPr>
          <w:rFonts w:ascii="Times New Roman" w:hAnsi="Times New Roman" w:cs="Times New Roman"/>
          <w:sz w:val="28"/>
          <w:szCs w:val="28"/>
        </w:rPr>
        <w:t xml:space="preserve"> </w:t>
      </w:r>
    </w:p>
    <w:p w14:paraId="2A038972" w14:textId="77777777" w:rsidR="00892A25" w:rsidRDefault="00892A25" w:rsidP="00593ED2">
      <w:pPr>
        <w:pStyle w:val="a4"/>
        <w:rPr>
          <w:rFonts w:ascii="Times New Roman" w:hAnsi="Times New Roman" w:cs="Times New Roman"/>
          <w:sz w:val="28"/>
          <w:szCs w:val="28"/>
        </w:rPr>
      </w:pPr>
      <w:r>
        <w:rPr>
          <w:rFonts w:ascii="Times New Roman" w:hAnsi="Times New Roman" w:cs="Times New Roman"/>
          <w:sz w:val="28"/>
          <w:szCs w:val="28"/>
        </w:rPr>
        <w:t>Бактериофаг дизентерийный поливалентный (</w:t>
      </w:r>
      <w:proofErr w:type="spellStart"/>
      <w:proofErr w:type="gramStart"/>
      <w:r>
        <w:rPr>
          <w:rFonts w:ascii="Times New Roman" w:hAnsi="Times New Roman" w:cs="Times New Roman"/>
          <w:sz w:val="28"/>
          <w:szCs w:val="28"/>
        </w:rPr>
        <w:t>таблетки,свечи</w:t>
      </w:r>
      <w:proofErr w:type="spellEnd"/>
      <w:proofErr w:type="gramEnd"/>
      <w:r>
        <w:rPr>
          <w:rFonts w:ascii="Times New Roman" w:hAnsi="Times New Roman" w:cs="Times New Roman"/>
          <w:sz w:val="28"/>
          <w:szCs w:val="28"/>
        </w:rPr>
        <w:t>)</w:t>
      </w:r>
    </w:p>
    <w:p w14:paraId="64BC93E2" w14:textId="77777777" w:rsidR="00892A25" w:rsidRPr="00892A25" w:rsidRDefault="00892A25" w:rsidP="00593ED2">
      <w:pPr>
        <w:pStyle w:val="a4"/>
        <w:rPr>
          <w:rFonts w:ascii="Times New Roman" w:hAnsi="Times New Roman" w:cs="Times New Roman"/>
          <w:sz w:val="28"/>
          <w:szCs w:val="28"/>
        </w:rPr>
      </w:pPr>
      <w:r>
        <w:rPr>
          <w:rFonts w:ascii="Times New Roman" w:hAnsi="Times New Roman" w:cs="Times New Roman"/>
          <w:sz w:val="28"/>
          <w:szCs w:val="28"/>
        </w:rPr>
        <w:t xml:space="preserve">Бактериофаг </w:t>
      </w:r>
      <w:proofErr w:type="spellStart"/>
      <w:r>
        <w:rPr>
          <w:rFonts w:ascii="Times New Roman" w:hAnsi="Times New Roman" w:cs="Times New Roman"/>
          <w:sz w:val="28"/>
          <w:szCs w:val="28"/>
        </w:rPr>
        <w:t>сальмонеллёзный</w:t>
      </w:r>
      <w:proofErr w:type="spellEnd"/>
      <w:r>
        <w:rPr>
          <w:rFonts w:ascii="Times New Roman" w:hAnsi="Times New Roman" w:cs="Times New Roman"/>
          <w:sz w:val="28"/>
          <w:szCs w:val="28"/>
        </w:rPr>
        <w:t xml:space="preserve"> поливалентный групп </w:t>
      </w:r>
      <w:r>
        <w:rPr>
          <w:rFonts w:ascii="Times New Roman" w:hAnsi="Times New Roman" w:cs="Times New Roman"/>
          <w:sz w:val="28"/>
          <w:szCs w:val="28"/>
          <w:lang w:val="en-US"/>
        </w:rPr>
        <w:t>A</w:t>
      </w:r>
      <w:r w:rsidRPr="00892A25">
        <w:rPr>
          <w:rFonts w:ascii="Times New Roman" w:hAnsi="Times New Roman" w:cs="Times New Roman"/>
          <w:sz w:val="28"/>
          <w:szCs w:val="28"/>
        </w:rPr>
        <w:t xml:space="preserve">, </w:t>
      </w:r>
      <w:r>
        <w:rPr>
          <w:rFonts w:ascii="Times New Roman" w:hAnsi="Times New Roman" w:cs="Times New Roman"/>
          <w:sz w:val="28"/>
          <w:szCs w:val="28"/>
          <w:lang w:val="en-US"/>
        </w:rPr>
        <w:t>B</w:t>
      </w:r>
      <w:r w:rsidRPr="00892A25">
        <w:rPr>
          <w:rFonts w:ascii="Times New Roman" w:hAnsi="Times New Roman" w:cs="Times New Roman"/>
          <w:sz w:val="28"/>
          <w:szCs w:val="28"/>
        </w:rPr>
        <w:t xml:space="preserve">, </w:t>
      </w:r>
      <w:r>
        <w:rPr>
          <w:rFonts w:ascii="Times New Roman" w:hAnsi="Times New Roman" w:cs="Times New Roman"/>
          <w:sz w:val="28"/>
          <w:szCs w:val="28"/>
          <w:lang w:val="en-US"/>
        </w:rPr>
        <w:t>C</w:t>
      </w:r>
      <w:r w:rsidRPr="00892A25">
        <w:rPr>
          <w:rFonts w:ascii="Times New Roman" w:hAnsi="Times New Roman" w:cs="Times New Roman"/>
          <w:sz w:val="28"/>
          <w:szCs w:val="28"/>
        </w:rPr>
        <w:t xml:space="preserve">, </w:t>
      </w:r>
      <w:r>
        <w:rPr>
          <w:rFonts w:ascii="Times New Roman" w:hAnsi="Times New Roman" w:cs="Times New Roman"/>
          <w:sz w:val="28"/>
          <w:szCs w:val="28"/>
          <w:lang w:val="en-US"/>
        </w:rPr>
        <w:t>D</w:t>
      </w:r>
      <w:r w:rsidRPr="00892A25">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 xml:space="preserve"> (жидкий и сухой)</w:t>
      </w:r>
    </w:p>
    <w:p w14:paraId="31824228" w14:textId="77777777" w:rsidR="00892A25" w:rsidRDefault="00892A25" w:rsidP="00593ED2">
      <w:pPr>
        <w:pStyle w:val="a4"/>
        <w:rPr>
          <w:rFonts w:ascii="Times New Roman" w:hAnsi="Times New Roman" w:cs="Times New Roman"/>
          <w:sz w:val="28"/>
          <w:szCs w:val="28"/>
        </w:rPr>
      </w:pPr>
      <w:r>
        <w:rPr>
          <w:rFonts w:ascii="Times New Roman" w:hAnsi="Times New Roman" w:cs="Times New Roman"/>
          <w:sz w:val="28"/>
          <w:szCs w:val="28"/>
        </w:rPr>
        <w:t>Бактериофаг брюшнотифозный (жидкий и сухой)</w:t>
      </w:r>
    </w:p>
    <w:p w14:paraId="6D30D870" w14:textId="77777777" w:rsidR="00892A25" w:rsidRDefault="00892A25" w:rsidP="00593ED2">
      <w:pPr>
        <w:pStyle w:val="a4"/>
        <w:rPr>
          <w:rFonts w:ascii="Times New Roman" w:hAnsi="Times New Roman" w:cs="Times New Roman"/>
          <w:sz w:val="28"/>
          <w:szCs w:val="28"/>
        </w:rPr>
      </w:pPr>
      <w:r>
        <w:rPr>
          <w:rFonts w:ascii="Times New Roman" w:hAnsi="Times New Roman" w:cs="Times New Roman"/>
          <w:sz w:val="28"/>
          <w:szCs w:val="28"/>
        </w:rPr>
        <w:t>Бактериофаг коли-протейный (жидкий)</w:t>
      </w:r>
    </w:p>
    <w:p w14:paraId="05EC2DB6" w14:textId="77777777" w:rsidR="00892A25" w:rsidRDefault="00892A25" w:rsidP="00593ED2">
      <w:pPr>
        <w:pStyle w:val="a4"/>
        <w:rPr>
          <w:rFonts w:ascii="Times New Roman" w:hAnsi="Times New Roman" w:cs="Times New Roman"/>
          <w:sz w:val="28"/>
          <w:szCs w:val="28"/>
        </w:rPr>
      </w:pPr>
      <w:r>
        <w:rPr>
          <w:rFonts w:ascii="Times New Roman" w:hAnsi="Times New Roman" w:cs="Times New Roman"/>
          <w:sz w:val="28"/>
          <w:szCs w:val="28"/>
        </w:rPr>
        <w:t>Бактериофаг стафилококковый (жидкий, мазь, свечи)</w:t>
      </w:r>
    </w:p>
    <w:p w14:paraId="50A25DAE" w14:textId="77777777" w:rsidR="00892A25" w:rsidRDefault="00892A25" w:rsidP="00593ED2">
      <w:pPr>
        <w:pStyle w:val="a4"/>
        <w:rPr>
          <w:rFonts w:ascii="Times New Roman" w:hAnsi="Times New Roman" w:cs="Times New Roman"/>
          <w:sz w:val="28"/>
          <w:szCs w:val="28"/>
        </w:rPr>
      </w:pPr>
      <w:r>
        <w:rPr>
          <w:rFonts w:ascii="Times New Roman" w:hAnsi="Times New Roman" w:cs="Times New Roman"/>
          <w:sz w:val="28"/>
          <w:szCs w:val="28"/>
        </w:rPr>
        <w:t>Бактериофаг синегнойный (жидкий).</w:t>
      </w:r>
    </w:p>
    <w:p w14:paraId="7FF0CFBF" w14:textId="77777777" w:rsidR="00892A25" w:rsidRDefault="00892A25" w:rsidP="00593ED2">
      <w:pPr>
        <w:pStyle w:val="a4"/>
        <w:rPr>
          <w:rFonts w:ascii="Times New Roman" w:hAnsi="Times New Roman" w:cs="Times New Roman"/>
          <w:sz w:val="28"/>
          <w:szCs w:val="28"/>
        </w:rPr>
      </w:pPr>
    </w:p>
    <w:p w14:paraId="545ED609" w14:textId="77777777" w:rsidR="00892A25" w:rsidRPr="00892A25" w:rsidRDefault="00892A25" w:rsidP="00593ED2">
      <w:pPr>
        <w:pStyle w:val="a4"/>
        <w:rPr>
          <w:rFonts w:ascii="Times New Roman" w:hAnsi="Times New Roman" w:cs="Times New Roman"/>
          <w:sz w:val="28"/>
          <w:szCs w:val="28"/>
        </w:rPr>
      </w:pPr>
      <w:r>
        <w:rPr>
          <w:rFonts w:ascii="Times New Roman" w:hAnsi="Times New Roman" w:cs="Times New Roman"/>
          <w:sz w:val="28"/>
          <w:szCs w:val="28"/>
        </w:rPr>
        <w:t>Перед применением жидкий бактериофаг необходимо встряхивать. Мутный препарат применять нельзя.</w:t>
      </w:r>
    </w:p>
    <w:p w14:paraId="5545F6A7" w14:textId="77777777" w:rsidR="00593ED2" w:rsidRDefault="00593ED2" w:rsidP="00593ED2">
      <w:pPr>
        <w:pStyle w:val="a4"/>
        <w:rPr>
          <w:rFonts w:ascii="Times New Roman" w:hAnsi="Times New Roman" w:cs="Times New Roman"/>
          <w:sz w:val="28"/>
          <w:szCs w:val="28"/>
        </w:rPr>
      </w:pPr>
    </w:p>
    <w:p w14:paraId="78144745" w14:textId="77777777" w:rsidR="00F24C46" w:rsidRDefault="00F24C46" w:rsidP="00593ED2">
      <w:pPr>
        <w:pStyle w:val="a4"/>
        <w:rPr>
          <w:rFonts w:ascii="Times New Roman" w:hAnsi="Times New Roman" w:cs="Times New Roman"/>
          <w:b/>
          <w:sz w:val="28"/>
          <w:szCs w:val="28"/>
        </w:rPr>
      </w:pPr>
    </w:p>
    <w:p w14:paraId="3CFF23C5" w14:textId="77777777" w:rsidR="00F24C46" w:rsidRDefault="00F24C46" w:rsidP="00593ED2">
      <w:pPr>
        <w:pStyle w:val="a4"/>
        <w:rPr>
          <w:rFonts w:ascii="Times New Roman" w:hAnsi="Times New Roman" w:cs="Times New Roman"/>
          <w:b/>
          <w:sz w:val="28"/>
          <w:szCs w:val="28"/>
        </w:rPr>
      </w:pPr>
    </w:p>
    <w:p w14:paraId="230C003B" w14:textId="77777777" w:rsidR="00F24C46" w:rsidRDefault="00F24C46" w:rsidP="00593ED2">
      <w:pPr>
        <w:pStyle w:val="a4"/>
        <w:rPr>
          <w:rFonts w:ascii="Times New Roman" w:hAnsi="Times New Roman" w:cs="Times New Roman"/>
          <w:b/>
          <w:sz w:val="28"/>
          <w:szCs w:val="28"/>
        </w:rPr>
      </w:pPr>
    </w:p>
    <w:p w14:paraId="1E718BBC" w14:textId="77777777" w:rsidR="00F24C46" w:rsidRDefault="00F24C46" w:rsidP="00593ED2">
      <w:pPr>
        <w:pStyle w:val="a4"/>
        <w:rPr>
          <w:rFonts w:ascii="Times New Roman" w:hAnsi="Times New Roman" w:cs="Times New Roman"/>
          <w:b/>
          <w:sz w:val="28"/>
          <w:szCs w:val="28"/>
        </w:rPr>
      </w:pPr>
    </w:p>
    <w:p w14:paraId="050A7CE6" w14:textId="77777777" w:rsidR="007733AE" w:rsidRDefault="007733AE" w:rsidP="00593ED2">
      <w:pPr>
        <w:pStyle w:val="a4"/>
        <w:rPr>
          <w:rFonts w:ascii="Times New Roman" w:hAnsi="Times New Roman" w:cs="Times New Roman"/>
          <w:b/>
          <w:sz w:val="28"/>
          <w:szCs w:val="28"/>
        </w:rPr>
      </w:pPr>
      <w:r w:rsidRPr="007733AE">
        <w:rPr>
          <w:rFonts w:ascii="Times New Roman" w:hAnsi="Times New Roman" w:cs="Times New Roman"/>
          <w:b/>
          <w:sz w:val="28"/>
          <w:szCs w:val="28"/>
        </w:rPr>
        <w:lastRenderedPageBreak/>
        <w:t>7. Правила хранения</w:t>
      </w:r>
      <w:r>
        <w:rPr>
          <w:rFonts w:ascii="Times New Roman" w:hAnsi="Times New Roman" w:cs="Times New Roman"/>
          <w:b/>
          <w:sz w:val="28"/>
          <w:szCs w:val="28"/>
        </w:rPr>
        <w:t xml:space="preserve"> иммунобиологических препаратов</w:t>
      </w:r>
    </w:p>
    <w:p w14:paraId="7E662F9C" w14:textId="77777777" w:rsidR="007733AE" w:rsidRDefault="007733AE" w:rsidP="00593ED2">
      <w:pPr>
        <w:pStyle w:val="a4"/>
        <w:rPr>
          <w:rFonts w:ascii="Times New Roman" w:hAnsi="Times New Roman" w:cs="Times New Roman"/>
          <w:b/>
          <w:sz w:val="28"/>
          <w:szCs w:val="28"/>
        </w:rPr>
      </w:pPr>
    </w:p>
    <w:p w14:paraId="313D6C62" w14:textId="77777777" w:rsidR="007733AE" w:rsidRDefault="007733AE" w:rsidP="007733AE">
      <w:pPr>
        <w:pStyle w:val="a4"/>
        <w:rPr>
          <w:rFonts w:ascii="Times New Roman" w:hAnsi="Times New Roman" w:cs="Times New Roman"/>
          <w:spacing w:val="2"/>
          <w:sz w:val="28"/>
          <w:szCs w:val="28"/>
        </w:rPr>
      </w:pPr>
      <w:r w:rsidRPr="00596471">
        <w:rPr>
          <w:rFonts w:ascii="Times New Roman" w:hAnsi="Times New Roman" w:cs="Times New Roman"/>
          <w:spacing w:val="2"/>
          <w:sz w:val="28"/>
          <w:szCs w:val="28"/>
          <w:shd w:val="clear" w:color="auto" w:fill="FFFFFF"/>
        </w:rPr>
        <w:t>Все виды ИЛП на четвертом уровне</w:t>
      </w:r>
      <w:r>
        <w:rPr>
          <w:rFonts w:ascii="Times New Roman" w:hAnsi="Times New Roman" w:cs="Times New Roman"/>
          <w:spacing w:val="2"/>
          <w:sz w:val="28"/>
          <w:szCs w:val="28"/>
          <w:shd w:val="clear" w:color="auto" w:fill="FFFFFF"/>
        </w:rPr>
        <w:t xml:space="preserve"> (медицинское учреждение</w:t>
      </w:r>
      <w:r w:rsidRPr="00596471">
        <w:rPr>
          <w:rFonts w:ascii="Times New Roman" w:hAnsi="Times New Roman" w:cs="Times New Roman"/>
          <w:spacing w:val="2"/>
          <w:sz w:val="28"/>
          <w:szCs w:val="28"/>
          <w:shd w:val="clear" w:color="auto" w:fill="FFFFFF"/>
        </w:rPr>
        <w:t xml:space="preserve">) "холодовой цепи" хранятся в холодильниках при температуре от +2°С до +8°С. В морозильных отделениях холодильников или в морозильнике должен быть запас замороженных </w:t>
      </w:r>
      <w:proofErr w:type="spellStart"/>
      <w:r w:rsidRPr="00596471">
        <w:rPr>
          <w:rFonts w:ascii="Times New Roman" w:hAnsi="Times New Roman" w:cs="Times New Roman"/>
          <w:spacing w:val="2"/>
          <w:sz w:val="28"/>
          <w:szCs w:val="28"/>
          <w:shd w:val="clear" w:color="auto" w:fill="FFFFFF"/>
        </w:rPr>
        <w:t>хладоэлементов</w:t>
      </w:r>
      <w:proofErr w:type="spellEnd"/>
      <w:r w:rsidRPr="00596471">
        <w:rPr>
          <w:rFonts w:ascii="Times New Roman" w:hAnsi="Times New Roman" w:cs="Times New Roman"/>
          <w:spacing w:val="2"/>
          <w:sz w:val="28"/>
          <w:szCs w:val="28"/>
          <w:shd w:val="clear" w:color="auto" w:fill="FFFFFF"/>
        </w:rPr>
        <w:t>. Длительность хранения ИЛП не должна превышать одного месяца. В труднодоступных районах срок хранения может быть увеличен до трех месяцев. Не допускается совместное хранение вакцин в холодильнике с другими лекарственными средствами. Не допускается перегрев помещений, где находятся холодильники (морозильники) выше +27°С. Не допускается размещение холодильников (морозильников) и термоконтейнеров вблизи отопительных систем.</w:t>
      </w:r>
      <w:r>
        <w:rPr>
          <w:rFonts w:ascii="Times New Roman" w:hAnsi="Times New Roman" w:cs="Times New Roman"/>
          <w:spacing w:val="2"/>
          <w:sz w:val="28"/>
          <w:szCs w:val="28"/>
        </w:rPr>
        <w:t xml:space="preserve"> </w:t>
      </w:r>
    </w:p>
    <w:p w14:paraId="1C73B70F" w14:textId="77777777" w:rsidR="007733AE" w:rsidRPr="00596471" w:rsidRDefault="007733AE" w:rsidP="007733AE">
      <w:pPr>
        <w:pStyle w:val="a4"/>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Обязательно с</w:t>
      </w:r>
      <w:r w:rsidRPr="00596471">
        <w:rPr>
          <w:rFonts w:ascii="Times New Roman" w:hAnsi="Times New Roman" w:cs="Times New Roman"/>
          <w:spacing w:val="2"/>
          <w:sz w:val="28"/>
          <w:szCs w:val="28"/>
        </w:rPr>
        <w:t xml:space="preserve">оздается запас холодильных сумок (сверхмалых и малых термоконтейнеров), </w:t>
      </w:r>
      <w:proofErr w:type="spellStart"/>
      <w:r w:rsidRPr="00596471">
        <w:rPr>
          <w:rFonts w:ascii="Times New Roman" w:hAnsi="Times New Roman" w:cs="Times New Roman"/>
          <w:spacing w:val="2"/>
          <w:sz w:val="28"/>
          <w:szCs w:val="28"/>
        </w:rPr>
        <w:t>хладоэлементов</w:t>
      </w:r>
      <w:proofErr w:type="spellEnd"/>
      <w:r w:rsidRPr="00596471">
        <w:rPr>
          <w:rFonts w:ascii="Times New Roman" w:hAnsi="Times New Roman" w:cs="Times New Roman"/>
          <w:spacing w:val="2"/>
          <w:sz w:val="28"/>
          <w:szCs w:val="28"/>
        </w:rPr>
        <w:t xml:space="preserve"> и </w:t>
      </w:r>
      <w:proofErr w:type="spellStart"/>
      <w:r w:rsidRPr="00596471">
        <w:rPr>
          <w:rFonts w:ascii="Times New Roman" w:hAnsi="Times New Roman" w:cs="Times New Roman"/>
          <w:spacing w:val="2"/>
          <w:sz w:val="28"/>
          <w:szCs w:val="28"/>
        </w:rPr>
        <w:t>термоиндикаторов</w:t>
      </w:r>
      <w:proofErr w:type="spellEnd"/>
      <w:r w:rsidRPr="00596471">
        <w:rPr>
          <w:rFonts w:ascii="Times New Roman" w:hAnsi="Times New Roman" w:cs="Times New Roman"/>
          <w:spacing w:val="2"/>
          <w:sz w:val="28"/>
          <w:szCs w:val="28"/>
        </w:rPr>
        <w:t xml:space="preserve"> для доставки ИЛП к местам проведения вакцинации. В случае если транспортирование ИЛП длится более 1 часа, в термоконтейнер (</w:t>
      </w:r>
      <w:proofErr w:type="spellStart"/>
      <w:r w:rsidRPr="00596471">
        <w:rPr>
          <w:rFonts w:ascii="Times New Roman" w:hAnsi="Times New Roman" w:cs="Times New Roman"/>
          <w:spacing w:val="2"/>
          <w:sz w:val="28"/>
          <w:szCs w:val="28"/>
        </w:rPr>
        <w:t>термосумку</w:t>
      </w:r>
      <w:proofErr w:type="spellEnd"/>
      <w:r w:rsidRPr="00596471">
        <w:rPr>
          <w:rFonts w:ascii="Times New Roman" w:hAnsi="Times New Roman" w:cs="Times New Roman"/>
          <w:spacing w:val="2"/>
          <w:sz w:val="28"/>
          <w:szCs w:val="28"/>
        </w:rPr>
        <w:t xml:space="preserve">) необходимо закладывать </w:t>
      </w:r>
      <w:proofErr w:type="spellStart"/>
      <w:r w:rsidRPr="00596471">
        <w:rPr>
          <w:rFonts w:ascii="Times New Roman" w:hAnsi="Times New Roman" w:cs="Times New Roman"/>
          <w:spacing w:val="2"/>
          <w:sz w:val="28"/>
          <w:szCs w:val="28"/>
        </w:rPr>
        <w:t>термоиндикатор</w:t>
      </w:r>
      <w:proofErr w:type="spellEnd"/>
      <w:r w:rsidRPr="00596471">
        <w:rPr>
          <w:rFonts w:ascii="Times New Roman" w:hAnsi="Times New Roman" w:cs="Times New Roman"/>
          <w:spacing w:val="2"/>
          <w:sz w:val="28"/>
          <w:szCs w:val="28"/>
        </w:rPr>
        <w:t xml:space="preserve"> для контроля температурного режима транспортирования. Загрузка или выгрузка термоконтейнеров (холодильных сумок) осуществляется в срок до десяти минут.</w:t>
      </w:r>
      <w:r w:rsidRPr="00596471">
        <w:rPr>
          <w:rFonts w:ascii="Times New Roman" w:hAnsi="Times New Roman" w:cs="Times New Roman"/>
          <w:spacing w:val="2"/>
          <w:sz w:val="28"/>
          <w:szCs w:val="28"/>
        </w:rPr>
        <w:br/>
      </w:r>
    </w:p>
    <w:p w14:paraId="1E426A8E" w14:textId="77777777" w:rsidR="007733AE" w:rsidRDefault="007733AE" w:rsidP="007733AE">
      <w:pPr>
        <w:pStyle w:val="a4"/>
        <w:rPr>
          <w:rFonts w:ascii="Times New Roman" w:hAnsi="Times New Roman" w:cs="Times New Roman"/>
          <w:spacing w:val="2"/>
          <w:sz w:val="28"/>
          <w:szCs w:val="28"/>
        </w:rPr>
      </w:pPr>
      <w:r w:rsidRPr="00596471">
        <w:rPr>
          <w:rFonts w:ascii="Times New Roman" w:hAnsi="Times New Roman" w:cs="Times New Roman"/>
          <w:spacing w:val="2"/>
          <w:sz w:val="28"/>
          <w:szCs w:val="28"/>
        </w:rPr>
        <w:t xml:space="preserve"> В холодильниках на четвертом уровне "холодовой цепи" необходимо соблюдать правила размещения ИЛП: препараты, не подлежащие замораживанию, размещаются в удалении от источника холода. </w:t>
      </w:r>
    </w:p>
    <w:p w14:paraId="74FE9496" w14:textId="77777777" w:rsidR="007733AE" w:rsidRDefault="007733AE" w:rsidP="007733AE">
      <w:pPr>
        <w:pStyle w:val="a4"/>
        <w:rPr>
          <w:rFonts w:ascii="Times New Roman" w:hAnsi="Times New Roman" w:cs="Times New Roman"/>
          <w:spacing w:val="2"/>
          <w:sz w:val="28"/>
          <w:szCs w:val="28"/>
        </w:rPr>
      </w:pPr>
      <w:r>
        <w:rPr>
          <w:rFonts w:ascii="Times New Roman" w:hAnsi="Times New Roman" w:cs="Times New Roman"/>
          <w:spacing w:val="2"/>
          <w:sz w:val="28"/>
          <w:szCs w:val="28"/>
        </w:rPr>
        <w:t>*</w:t>
      </w:r>
      <w:r w:rsidRPr="00596471">
        <w:rPr>
          <w:rFonts w:ascii="Times New Roman" w:hAnsi="Times New Roman" w:cs="Times New Roman"/>
          <w:spacing w:val="2"/>
          <w:sz w:val="28"/>
          <w:szCs w:val="28"/>
        </w:rPr>
        <w:t xml:space="preserve">Полки холодильника маркируются с указанием вида размещаемых на них ИЛП. В прививочном кабинете растворители следует хранить в холодильнике вместе с вакцинами. </w:t>
      </w:r>
    </w:p>
    <w:p w14:paraId="659737E0" w14:textId="77777777" w:rsidR="007733AE" w:rsidRPr="00596471" w:rsidRDefault="007733AE" w:rsidP="007733AE">
      <w:pPr>
        <w:pStyle w:val="a4"/>
        <w:rPr>
          <w:rFonts w:ascii="Times New Roman" w:hAnsi="Times New Roman" w:cs="Times New Roman"/>
          <w:spacing w:val="2"/>
          <w:sz w:val="28"/>
          <w:szCs w:val="28"/>
        </w:rPr>
      </w:pPr>
      <w:r>
        <w:rPr>
          <w:rFonts w:ascii="Times New Roman" w:hAnsi="Times New Roman" w:cs="Times New Roman"/>
          <w:spacing w:val="2"/>
          <w:sz w:val="28"/>
          <w:szCs w:val="28"/>
        </w:rPr>
        <w:t>*</w:t>
      </w:r>
      <w:r w:rsidRPr="00596471">
        <w:rPr>
          <w:rFonts w:ascii="Times New Roman" w:hAnsi="Times New Roman" w:cs="Times New Roman"/>
          <w:spacing w:val="2"/>
          <w:sz w:val="28"/>
          <w:szCs w:val="28"/>
        </w:rPr>
        <w:t>Вакцина и туберкулин хранятся в отдельном холодильнике. В исключительных случаях (например, в труднодоступных районах) допускается хранение вакцины и туберкулина в холодильнике для ИЛП в отдельной герметично закрываемой емкости.</w:t>
      </w:r>
      <w:r w:rsidRPr="00596471">
        <w:rPr>
          <w:rFonts w:ascii="Times New Roman" w:hAnsi="Times New Roman" w:cs="Times New Roman"/>
          <w:spacing w:val="2"/>
          <w:sz w:val="28"/>
          <w:szCs w:val="28"/>
        </w:rPr>
        <w:br/>
      </w:r>
    </w:p>
    <w:p w14:paraId="7547701A" w14:textId="77777777" w:rsidR="007733AE" w:rsidRPr="00596471" w:rsidRDefault="007733AE" w:rsidP="007733AE">
      <w:pPr>
        <w:pStyle w:val="a4"/>
        <w:rPr>
          <w:rFonts w:ascii="Times New Roman" w:hAnsi="Times New Roman" w:cs="Times New Roman"/>
          <w:spacing w:val="2"/>
          <w:sz w:val="28"/>
          <w:szCs w:val="28"/>
        </w:rPr>
      </w:pPr>
      <w:r w:rsidRPr="00596471">
        <w:rPr>
          <w:rFonts w:ascii="Times New Roman" w:hAnsi="Times New Roman" w:cs="Times New Roman"/>
          <w:spacing w:val="2"/>
          <w:sz w:val="28"/>
          <w:szCs w:val="28"/>
        </w:rPr>
        <w:t xml:space="preserve">В морозильном отделении холодильника размещаются </w:t>
      </w:r>
      <w:proofErr w:type="spellStart"/>
      <w:r w:rsidRPr="00596471">
        <w:rPr>
          <w:rFonts w:ascii="Times New Roman" w:hAnsi="Times New Roman" w:cs="Times New Roman"/>
          <w:spacing w:val="2"/>
          <w:sz w:val="28"/>
          <w:szCs w:val="28"/>
        </w:rPr>
        <w:t>хладоэлементы</w:t>
      </w:r>
      <w:proofErr w:type="spellEnd"/>
      <w:r w:rsidRPr="00596471">
        <w:rPr>
          <w:rFonts w:ascii="Times New Roman" w:hAnsi="Times New Roman" w:cs="Times New Roman"/>
          <w:spacing w:val="2"/>
          <w:sz w:val="28"/>
          <w:szCs w:val="28"/>
        </w:rPr>
        <w:t>. Не допускается хранение ИЛП в морозильном отделении холодильника на четвертом уровне холодовой цепи.</w:t>
      </w:r>
      <w:r w:rsidRPr="00596471">
        <w:rPr>
          <w:rFonts w:ascii="Times New Roman" w:hAnsi="Times New Roman" w:cs="Times New Roman"/>
          <w:spacing w:val="2"/>
          <w:sz w:val="28"/>
          <w:szCs w:val="28"/>
        </w:rPr>
        <w:br/>
        <w:t xml:space="preserve">В холодильниках на четвертом уровне "холодовой цепи" размещаются незамороженные </w:t>
      </w:r>
      <w:proofErr w:type="spellStart"/>
      <w:r w:rsidRPr="00596471">
        <w:rPr>
          <w:rFonts w:ascii="Times New Roman" w:hAnsi="Times New Roman" w:cs="Times New Roman"/>
          <w:spacing w:val="2"/>
          <w:sz w:val="28"/>
          <w:szCs w:val="28"/>
        </w:rPr>
        <w:t>хладоэлементы</w:t>
      </w:r>
      <w:proofErr w:type="spellEnd"/>
      <w:r w:rsidRPr="00596471">
        <w:rPr>
          <w:rFonts w:ascii="Times New Roman" w:hAnsi="Times New Roman" w:cs="Times New Roman"/>
          <w:spacing w:val="2"/>
          <w:sz w:val="28"/>
          <w:szCs w:val="28"/>
        </w:rPr>
        <w:t>, которые могут служить дополнительными источниками холода в аварийных ситуациях.</w:t>
      </w:r>
    </w:p>
    <w:p w14:paraId="50A48C95" w14:textId="77777777" w:rsidR="007733AE" w:rsidRPr="00596471" w:rsidRDefault="007733AE" w:rsidP="007733AE">
      <w:pPr>
        <w:pStyle w:val="a4"/>
        <w:rPr>
          <w:rFonts w:ascii="Times New Roman" w:hAnsi="Times New Roman" w:cs="Times New Roman"/>
          <w:spacing w:val="2"/>
          <w:sz w:val="28"/>
          <w:szCs w:val="28"/>
        </w:rPr>
      </w:pPr>
    </w:p>
    <w:p w14:paraId="53B202C6" w14:textId="77777777" w:rsidR="007733AE" w:rsidRPr="00596471" w:rsidRDefault="007733AE" w:rsidP="007733AE">
      <w:pPr>
        <w:pStyle w:val="a4"/>
        <w:rPr>
          <w:rFonts w:ascii="Times New Roman" w:hAnsi="Times New Roman" w:cs="Times New Roman"/>
          <w:spacing w:val="2"/>
          <w:sz w:val="28"/>
          <w:szCs w:val="28"/>
        </w:rPr>
      </w:pPr>
    </w:p>
    <w:p w14:paraId="6F214D2E" w14:textId="77777777" w:rsidR="007733AE" w:rsidRPr="00596471" w:rsidRDefault="007733AE" w:rsidP="007733AE">
      <w:pPr>
        <w:pStyle w:val="a4"/>
        <w:rPr>
          <w:rFonts w:ascii="Times New Roman" w:hAnsi="Times New Roman" w:cs="Times New Roman"/>
          <w:spacing w:val="2"/>
          <w:sz w:val="28"/>
          <w:szCs w:val="28"/>
          <w:shd w:val="clear" w:color="auto" w:fill="FFFFFF"/>
        </w:rPr>
      </w:pPr>
      <w:r w:rsidRPr="00596471">
        <w:rPr>
          <w:rFonts w:ascii="Times New Roman" w:hAnsi="Times New Roman" w:cs="Times New Roman"/>
          <w:spacing w:val="2"/>
          <w:sz w:val="28"/>
          <w:szCs w:val="28"/>
          <w:shd w:val="clear" w:color="auto" w:fill="FFFFFF"/>
        </w:rPr>
        <w:t>При подозрении на замораживание вакцины, содержащей в качестве адъюванта соединение алюминия, необходимо провести тест встряхивания ("шейк-тест") </w:t>
      </w:r>
    </w:p>
    <w:p w14:paraId="6B9AC316" w14:textId="77777777" w:rsidR="007733AE" w:rsidRPr="00596471" w:rsidRDefault="007733AE" w:rsidP="007733AE">
      <w:pPr>
        <w:pStyle w:val="a4"/>
        <w:rPr>
          <w:rFonts w:ascii="Times New Roman" w:hAnsi="Times New Roman" w:cs="Times New Roman"/>
          <w:spacing w:val="2"/>
          <w:sz w:val="28"/>
          <w:szCs w:val="28"/>
          <w:shd w:val="clear" w:color="auto" w:fill="FFFFFF"/>
        </w:rPr>
      </w:pPr>
    </w:p>
    <w:p w14:paraId="2B3B1A0E" w14:textId="77777777" w:rsidR="007733AE" w:rsidRPr="00596471" w:rsidRDefault="007733AE" w:rsidP="007733AE">
      <w:pPr>
        <w:pStyle w:val="a4"/>
        <w:rPr>
          <w:rFonts w:ascii="Times New Roman" w:hAnsi="Times New Roman" w:cs="Times New Roman"/>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79"/>
        <w:gridCol w:w="4130"/>
        <w:gridCol w:w="605"/>
        <w:gridCol w:w="3941"/>
      </w:tblGrid>
      <w:tr w:rsidR="007733AE" w:rsidRPr="00596471" w14:paraId="74D53713" w14:textId="77777777" w:rsidTr="005024A4">
        <w:trPr>
          <w:trHeight w:val="15"/>
        </w:trPr>
        <w:tc>
          <w:tcPr>
            <w:tcW w:w="739" w:type="dxa"/>
            <w:shd w:val="clear" w:color="auto" w:fill="FFFFFF"/>
            <w:hideMark/>
          </w:tcPr>
          <w:p w14:paraId="156356B1" w14:textId="77777777" w:rsidR="007733AE" w:rsidRPr="00596471" w:rsidRDefault="007733AE" w:rsidP="005024A4">
            <w:pPr>
              <w:pStyle w:val="a4"/>
              <w:rPr>
                <w:rFonts w:ascii="Times New Roman" w:hAnsi="Times New Roman" w:cs="Times New Roman"/>
                <w:color w:val="242424"/>
                <w:spacing w:val="2"/>
                <w:sz w:val="28"/>
                <w:szCs w:val="28"/>
                <w:lang w:eastAsia="ru-RU"/>
              </w:rPr>
            </w:pPr>
          </w:p>
        </w:tc>
        <w:tc>
          <w:tcPr>
            <w:tcW w:w="5174" w:type="dxa"/>
            <w:shd w:val="clear" w:color="auto" w:fill="FFFFFF"/>
            <w:hideMark/>
          </w:tcPr>
          <w:p w14:paraId="1F018258" w14:textId="77777777" w:rsidR="007733AE" w:rsidRPr="00596471" w:rsidRDefault="007733AE" w:rsidP="005024A4">
            <w:pPr>
              <w:pStyle w:val="a4"/>
              <w:rPr>
                <w:rFonts w:ascii="Times New Roman" w:hAnsi="Times New Roman" w:cs="Times New Roman"/>
                <w:color w:val="242424"/>
                <w:spacing w:val="2"/>
                <w:sz w:val="28"/>
                <w:szCs w:val="28"/>
                <w:lang w:eastAsia="ru-RU"/>
              </w:rPr>
            </w:pPr>
          </w:p>
        </w:tc>
        <w:tc>
          <w:tcPr>
            <w:tcW w:w="554" w:type="dxa"/>
            <w:shd w:val="clear" w:color="auto" w:fill="FFFFFF"/>
            <w:hideMark/>
          </w:tcPr>
          <w:p w14:paraId="17F22CBC" w14:textId="77777777" w:rsidR="007733AE" w:rsidRPr="00596471" w:rsidRDefault="007733AE" w:rsidP="005024A4">
            <w:pPr>
              <w:pStyle w:val="a4"/>
              <w:rPr>
                <w:rFonts w:ascii="Times New Roman" w:hAnsi="Times New Roman" w:cs="Times New Roman"/>
                <w:color w:val="242424"/>
                <w:spacing w:val="2"/>
                <w:sz w:val="28"/>
                <w:szCs w:val="28"/>
                <w:lang w:eastAsia="ru-RU"/>
              </w:rPr>
            </w:pPr>
          </w:p>
        </w:tc>
        <w:tc>
          <w:tcPr>
            <w:tcW w:w="4990" w:type="dxa"/>
            <w:shd w:val="clear" w:color="auto" w:fill="FFFFFF"/>
            <w:hideMark/>
          </w:tcPr>
          <w:p w14:paraId="40AAD5B4" w14:textId="77777777" w:rsidR="007733AE" w:rsidRPr="00596471" w:rsidRDefault="007733AE" w:rsidP="005024A4">
            <w:pPr>
              <w:pStyle w:val="a4"/>
              <w:rPr>
                <w:rFonts w:ascii="Times New Roman" w:hAnsi="Times New Roman" w:cs="Times New Roman"/>
                <w:color w:val="242424"/>
                <w:spacing w:val="2"/>
                <w:sz w:val="28"/>
                <w:szCs w:val="28"/>
                <w:lang w:eastAsia="ru-RU"/>
              </w:rPr>
            </w:pPr>
          </w:p>
        </w:tc>
      </w:tr>
      <w:tr w:rsidR="007733AE" w:rsidRPr="00596471" w14:paraId="7D1A4074" w14:textId="77777777" w:rsidTr="005024A4">
        <w:tc>
          <w:tcPr>
            <w:tcW w:w="739" w:type="dxa"/>
            <w:tcBorders>
              <w:top w:val="single" w:sz="6" w:space="0" w:color="000000"/>
              <w:left w:val="single" w:sz="6" w:space="0" w:color="000000"/>
              <w:bottom w:val="single" w:sz="6" w:space="0" w:color="000000"/>
              <w:right w:val="nil"/>
            </w:tcBorders>
            <w:shd w:val="clear" w:color="auto" w:fill="FFFFFF"/>
            <w:tcMar>
              <w:top w:w="0" w:type="dxa"/>
              <w:left w:w="149" w:type="dxa"/>
              <w:bottom w:w="0" w:type="dxa"/>
              <w:right w:w="149" w:type="dxa"/>
            </w:tcMar>
            <w:hideMark/>
          </w:tcPr>
          <w:p w14:paraId="32AEC831"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lastRenderedPageBreak/>
              <w:t>1.</w:t>
            </w:r>
          </w:p>
        </w:tc>
        <w:tc>
          <w:tcPr>
            <w:tcW w:w="10718" w:type="dxa"/>
            <w:gridSpan w:val="3"/>
            <w:tcBorders>
              <w:top w:val="single" w:sz="6" w:space="0" w:color="000000"/>
              <w:left w:val="nil"/>
              <w:bottom w:val="single" w:sz="6" w:space="0" w:color="000000"/>
              <w:right w:val="single" w:sz="6" w:space="0" w:color="000000"/>
            </w:tcBorders>
            <w:shd w:val="clear" w:color="auto" w:fill="FFFFFF"/>
            <w:tcMar>
              <w:top w:w="0" w:type="dxa"/>
              <w:left w:w="149" w:type="dxa"/>
              <w:bottom w:w="0" w:type="dxa"/>
              <w:right w:w="149" w:type="dxa"/>
            </w:tcMar>
            <w:hideMark/>
          </w:tcPr>
          <w:p w14:paraId="7642D60A"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Выберите флакон с вакциной того же типа и того же номера серии от того же производителя и из той же партии, что и вакцина, которую Вы планируете проверить.</w:t>
            </w:r>
          </w:p>
        </w:tc>
      </w:tr>
      <w:tr w:rsidR="007733AE" w:rsidRPr="00596471" w14:paraId="17604B9B" w14:textId="77777777" w:rsidTr="005024A4">
        <w:tc>
          <w:tcPr>
            <w:tcW w:w="739" w:type="dxa"/>
            <w:tcBorders>
              <w:top w:val="single" w:sz="6" w:space="0" w:color="000000"/>
              <w:left w:val="single" w:sz="6" w:space="0" w:color="000000"/>
              <w:bottom w:val="single" w:sz="6" w:space="0" w:color="000000"/>
              <w:right w:val="nil"/>
            </w:tcBorders>
            <w:shd w:val="clear" w:color="auto" w:fill="FFFFFF"/>
            <w:tcMar>
              <w:top w:w="0" w:type="dxa"/>
              <w:left w:w="149" w:type="dxa"/>
              <w:bottom w:w="0" w:type="dxa"/>
              <w:right w:w="149" w:type="dxa"/>
            </w:tcMar>
            <w:hideMark/>
          </w:tcPr>
          <w:p w14:paraId="7327A809"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2.</w:t>
            </w:r>
          </w:p>
        </w:tc>
        <w:tc>
          <w:tcPr>
            <w:tcW w:w="10718" w:type="dxa"/>
            <w:gridSpan w:val="3"/>
            <w:tcBorders>
              <w:top w:val="single" w:sz="6" w:space="0" w:color="000000"/>
              <w:left w:val="nil"/>
              <w:bottom w:val="single" w:sz="6" w:space="0" w:color="000000"/>
              <w:right w:val="single" w:sz="6" w:space="0" w:color="000000"/>
            </w:tcBorders>
            <w:shd w:val="clear" w:color="auto" w:fill="FFFFFF"/>
            <w:tcMar>
              <w:top w:w="0" w:type="dxa"/>
              <w:left w:w="149" w:type="dxa"/>
              <w:bottom w:w="0" w:type="dxa"/>
              <w:right w:w="149" w:type="dxa"/>
            </w:tcMar>
            <w:hideMark/>
          </w:tcPr>
          <w:p w14:paraId="536651E3"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Четко отметьте на этом флаконе </w:t>
            </w:r>
            <w:r w:rsidRPr="007733AE">
              <w:rPr>
                <w:rFonts w:ascii="Times New Roman" w:hAnsi="Times New Roman" w:cs="Times New Roman"/>
                <w:i/>
                <w:iCs/>
                <w:spacing w:val="2"/>
                <w:sz w:val="24"/>
                <w:szCs w:val="24"/>
                <w:lang w:eastAsia="ru-RU"/>
              </w:rPr>
              <w:t>"заморожен".</w:t>
            </w:r>
            <w:r w:rsidRPr="007733AE">
              <w:rPr>
                <w:rFonts w:ascii="Times New Roman" w:hAnsi="Times New Roman" w:cs="Times New Roman"/>
                <w:spacing w:val="2"/>
                <w:sz w:val="24"/>
                <w:szCs w:val="24"/>
                <w:lang w:eastAsia="ru-RU"/>
              </w:rPr>
              <w:t> Этот флакон будет вашим </w:t>
            </w:r>
            <w:r w:rsidRPr="007733AE">
              <w:rPr>
                <w:rFonts w:ascii="Times New Roman" w:hAnsi="Times New Roman" w:cs="Times New Roman"/>
                <w:i/>
                <w:iCs/>
                <w:spacing w:val="2"/>
                <w:sz w:val="24"/>
                <w:szCs w:val="24"/>
                <w:lang w:eastAsia="ru-RU"/>
              </w:rPr>
              <w:t>контрольным</w:t>
            </w:r>
            <w:r w:rsidRPr="007733AE">
              <w:rPr>
                <w:rFonts w:ascii="Times New Roman" w:hAnsi="Times New Roman" w:cs="Times New Roman"/>
                <w:spacing w:val="2"/>
                <w:sz w:val="24"/>
                <w:szCs w:val="24"/>
                <w:lang w:eastAsia="ru-RU"/>
              </w:rPr>
              <w:t> образцом.</w:t>
            </w:r>
          </w:p>
        </w:tc>
      </w:tr>
      <w:tr w:rsidR="007733AE" w:rsidRPr="00596471" w14:paraId="4C5EE4EF" w14:textId="77777777" w:rsidTr="005024A4">
        <w:tc>
          <w:tcPr>
            <w:tcW w:w="739" w:type="dxa"/>
            <w:tcBorders>
              <w:top w:val="single" w:sz="6" w:space="0" w:color="000000"/>
              <w:left w:val="single" w:sz="6" w:space="0" w:color="000000"/>
              <w:bottom w:val="single" w:sz="6" w:space="0" w:color="000000"/>
              <w:right w:val="nil"/>
            </w:tcBorders>
            <w:shd w:val="clear" w:color="auto" w:fill="FFFFFF"/>
            <w:tcMar>
              <w:top w:w="0" w:type="dxa"/>
              <w:left w:w="149" w:type="dxa"/>
              <w:bottom w:w="0" w:type="dxa"/>
              <w:right w:w="149" w:type="dxa"/>
            </w:tcMar>
            <w:hideMark/>
          </w:tcPr>
          <w:p w14:paraId="6441407D"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3.</w:t>
            </w:r>
          </w:p>
        </w:tc>
        <w:tc>
          <w:tcPr>
            <w:tcW w:w="10718" w:type="dxa"/>
            <w:gridSpan w:val="3"/>
            <w:tcBorders>
              <w:top w:val="single" w:sz="6" w:space="0" w:color="000000"/>
              <w:left w:val="nil"/>
              <w:bottom w:val="single" w:sz="6" w:space="0" w:color="000000"/>
              <w:right w:val="single" w:sz="6" w:space="0" w:color="000000"/>
            </w:tcBorders>
            <w:shd w:val="clear" w:color="auto" w:fill="FFFFFF"/>
            <w:tcMar>
              <w:top w:w="0" w:type="dxa"/>
              <w:left w:w="149" w:type="dxa"/>
              <w:bottom w:w="0" w:type="dxa"/>
              <w:right w:w="149" w:type="dxa"/>
            </w:tcMar>
            <w:hideMark/>
          </w:tcPr>
          <w:p w14:paraId="3653EAAE"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Оставьте флакон на ночь при температуре -20°С или до образования льда.</w:t>
            </w:r>
          </w:p>
        </w:tc>
      </w:tr>
      <w:tr w:rsidR="007733AE" w:rsidRPr="00596471" w14:paraId="6542C3A1" w14:textId="77777777" w:rsidTr="005024A4">
        <w:tc>
          <w:tcPr>
            <w:tcW w:w="739" w:type="dxa"/>
            <w:tcBorders>
              <w:top w:val="single" w:sz="6" w:space="0" w:color="000000"/>
              <w:left w:val="single" w:sz="6" w:space="0" w:color="000000"/>
              <w:bottom w:val="single" w:sz="6" w:space="0" w:color="000000"/>
              <w:right w:val="nil"/>
            </w:tcBorders>
            <w:shd w:val="clear" w:color="auto" w:fill="FFFFFF"/>
            <w:tcMar>
              <w:top w:w="0" w:type="dxa"/>
              <w:left w:w="149" w:type="dxa"/>
              <w:bottom w:w="0" w:type="dxa"/>
              <w:right w:w="149" w:type="dxa"/>
            </w:tcMar>
            <w:hideMark/>
          </w:tcPr>
          <w:p w14:paraId="6F8188DA"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4.</w:t>
            </w:r>
          </w:p>
        </w:tc>
        <w:tc>
          <w:tcPr>
            <w:tcW w:w="10718" w:type="dxa"/>
            <w:gridSpan w:val="3"/>
            <w:tcBorders>
              <w:top w:val="single" w:sz="6" w:space="0" w:color="000000"/>
              <w:left w:val="nil"/>
              <w:bottom w:val="single" w:sz="6" w:space="0" w:color="000000"/>
              <w:right w:val="single" w:sz="6" w:space="0" w:color="000000"/>
            </w:tcBorders>
            <w:shd w:val="clear" w:color="auto" w:fill="FFFFFF"/>
            <w:tcMar>
              <w:top w:w="0" w:type="dxa"/>
              <w:left w:w="149" w:type="dxa"/>
              <w:bottom w:w="0" w:type="dxa"/>
              <w:right w:w="149" w:type="dxa"/>
            </w:tcMar>
            <w:hideMark/>
          </w:tcPr>
          <w:p w14:paraId="576BFFD7"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Дайте ему оттаять. Ни в коем случае не разогревайте его!</w:t>
            </w:r>
          </w:p>
        </w:tc>
      </w:tr>
      <w:tr w:rsidR="007733AE" w:rsidRPr="00596471" w14:paraId="6FBB3C11" w14:textId="77777777" w:rsidTr="005024A4">
        <w:tc>
          <w:tcPr>
            <w:tcW w:w="739" w:type="dxa"/>
            <w:tcBorders>
              <w:top w:val="single" w:sz="6" w:space="0" w:color="000000"/>
              <w:left w:val="single" w:sz="6" w:space="0" w:color="000000"/>
              <w:bottom w:val="single" w:sz="6" w:space="0" w:color="000000"/>
              <w:right w:val="nil"/>
            </w:tcBorders>
            <w:shd w:val="clear" w:color="auto" w:fill="FFFFFF"/>
            <w:tcMar>
              <w:top w:w="0" w:type="dxa"/>
              <w:left w:w="149" w:type="dxa"/>
              <w:bottom w:w="0" w:type="dxa"/>
              <w:right w:w="149" w:type="dxa"/>
            </w:tcMar>
            <w:hideMark/>
          </w:tcPr>
          <w:p w14:paraId="4D57E03D"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5.</w:t>
            </w:r>
          </w:p>
        </w:tc>
        <w:tc>
          <w:tcPr>
            <w:tcW w:w="10718" w:type="dxa"/>
            <w:gridSpan w:val="3"/>
            <w:tcBorders>
              <w:top w:val="single" w:sz="6" w:space="0" w:color="000000"/>
              <w:left w:val="nil"/>
              <w:bottom w:val="single" w:sz="6" w:space="0" w:color="000000"/>
              <w:right w:val="single" w:sz="6" w:space="0" w:color="000000"/>
            </w:tcBorders>
            <w:shd w:val="clear" w:color="auto" w:fill="FFFFFF"/>
            <w:tcMar>
              <w:top w:w="0" w:type="dxa"/>
              <w:left w:w="149" w:type="dxa"/>
              <w:bottom w:w="0" w:type="dxa"/>
              <w:right w:w="149" w:type="dxa"/>
            </w:tcMar>
            <w:hideMark/>
          </w:tcPr>
          <w:p w14:paraId="3F425B74"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Выберите флакон из партии вакцины, которая, по вашим подозрениям, подверглась замораживанию. Этот флакон будет вашим </w:t>
            </w:r>
            <w:r w:rsidRPr="007733AE">
              <w:rPr>
                <w:rFonts w:ascii="Times New Roman" w:hAnsi="Times New Roman" w:cs="Times New Roman"/>
                <w:i/>
                <w:iCs/>
                <w:spacing w:val="2"/>
                <w:sz w:val="24"/>
                <w:szCs w:val="24"/>
                <w:lang w:eastAsia="ru-RU"/>
              </w:rPr>
              <w:t>"тестируемым"</w:t>
            </w:r>
            <w:r w:rsidRPr="007733AE">
              <w:rPr>
                <w:rFonts w:ascii="Times New Roman" w:hAnsi="Times New Roman" w:cs="Times New Roman"/>
                <w:spacing w:val="2"/>
                <w:sz w:val="24"/>
                <w:szCs w:val="24"/>
                <w:lang w:eastAsia="ru-RU"/>
              </w:rPr>
              <w:t> образцом.</w:t>
            </w:r>
          </w:p>
        </w:tc>
      </w:tr>
      <w:tr w:rsidR="007733AE" w:rsidRPr="00596471" w14:paraId="57FB5219" w14:textId="77777777" w:rsidTr="005024A4">
        <w:tc>
          <w:tcPr>
            <w:tcW w:w="739" w:type="dxa"/>
            <w:tcBorders>
              <w:top w:val="single" w:sz="6" w:space="0" w:color="000000"/>
              <w:left w:val="single" w:sz="6" w:space="0" w:color="000000"/>
              <w:bottom w:val="single" w:sz="6" w:space="0" w:color="000000"/>
              <w:right w:val="nil"/>
            </w:tcBorders>
            <w:shd w:val="clear" w:color="auto" w:fill="FFFFFF"/>
            <w:tcMar>
              <w:top w:w="0" w:type="dxa"/>
              <w:left w:w="149" w:type="dxa"/>
              <w:bottom w:w="0" w:type="dxa"/>
              <w:right w:w="149" w:type="dxa"/>
            </w:tcMar>
            <w:hideMark/>
          </w:tcPr>
          <w:p w14:paraId="7CFC4A97"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6.</w:t>
            </w:r>
          </w:p>
        </w:tc>
        <w:tc>
          <w:tcPr>
            <w:tcW w:w="10718" w:type="dxa"/>
            <w:gridSpan w:val="3"/>
            <w:tcBorders>
              <w:top w:val="single" w:sz="6" w:space="0" w:color="000000"/>
              <w:left w:val="nil"/>
              <w:bottom w:val="single" w:sz="6" w:space="0" w:color="000000"/>
              <w:right w:val="single" w:sz="6" w:space="0" w:color="000000"/>
            </w:tcBorders>
            <w:shd w:val="clear" w:color="auto" w:fill="FFFFFF"/>
            <w:tcMar>
              <w:top w:w="0" w:type="dxa"/>
              <w:left w:w="149" w:type="dxa"/>
              <w:bottom w:w="0" w:type="dxa"/>
              <w:right w:w="149" w:type="dxa"/>
            </w:tcMar>
            <w:hideMark/>
          </w:tcPr>
          <w:p w14:paraId="75C66AC7"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Возьмите </w:t>
            </w:r>
            <w:r w:rsidRPr="007733AE">
              <w:rPr>
                <w:rFonts w:ascii="Times New Roman" w:hAnsi="Times New Roman" w:cs="Times New Roman"/>
                <w:i/>
                <w:iCs/>
                <w:spacing w:val="2"/>
                <w:sz w:val="24"/>
                <w:szCs w:val="24"/>
                <w:lang w:eastAsia="ru-RU"/>
              </w:rPr>
              <w:t>"замороженный"</w:t>
            </w:r>
            <w:r w:rsidRPr="007733AE">
              <w:rPr>
                <w:rFonts w:ascii="Times New Roman" w:hAnsi="Times New Roman" w:cs="Times New Roman"/>
                <w:spacing w:val="2"/>
                <w:sz w:val="24"/>
                <w:szCs w:val="24"/>
                <w:lang w:eastAsia="ru-RU"/>
              </w:rPr>
              <w:t> и </w:t>
            </w:r>
            <w:r w:rsidRPr="007733AE">
              <w:rPr>
                <w:rFonts w:ascii="Times New Roman" w:hAnsi="Times New Roman" w:cs="Times New Roman"/>
                <w:i/>
                <w:iCs/>
                <w:spacing w:val="2"/>
                <w:sz w:val="24"/>
                <w:szCs w:val="24"/>
                <w:lang w:eastAsia="ru-RU"/>
              </w:rPr>
              <w:t>"тестируемый"</w:t>
            </w:r>
            <w:r w:rsidRPr="007733AE">
              <w:rPr>
                <w:rFonts w:ascii="Times New Roman" w:hAnsi="Times New Roman" w:cs="Times New Roman"/>
                <w:spacing w:val="2"/>
                <w:sz w:val="24"/>
                <w:szCs w:val="24"/>
                <w:lang w:eastAsia="ru-RU"/>
              </w:rPr>
              <w:t> флаконы в одну руку.</w:t>
            </w:r>
          </w:p>
        </w:tc>
      </w:tr>
      <w:tr w:rsidR="007733AE" w:rsidRPr="00596471" w14:paraId="05827D7D" w14:textId="77777777" w:rsidTr="005024A4">
        <w:tc>
          <w:tcPr>
            <w:tcW w:w="739" w:type="dxa"/>
            <w:tcBorders>
              <w:top w:val="single" w:sz="6" w:space="0" w:color="000000"/>
              <w:left w:val="single" w:sz="6" w:space="0" w:color="000000"/>
              <w:bottom w:val="single" w:sz="6" w:space="0" w:color="000000"/>
              <w:right w:val="nil"/>
            </w:tcBorders>
            <w:shd w:val="clear" w:color="auto" w:fill="FFFFFF"/>
            <w:tcMar>
              <w:top w:w="0" w:type="dxa"/>
              <w:left w:w="149" w:type="dxa"/>
              <w:bottom w:w="0" w:type="dxa"/>
              <w:right w:w="149" w:type="dxa"/>
            </w:tcMar>
            <w:hideMark/>
          </w:tcPr>
          <w:p w14:paraId="5F896205"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7.</w:t>
            </w:r>
          </w:p>
        </w:tc>
        <w:tc>
          <w:tcPr>
            <w:tcW w:w="10718" w:type="dxa"/>
            <w:gridSpan w:val="3"/>
            <w:tcBorders>
              <w:top w:val="single" w:sz="6" w:space="0" w:color="000000"/>
              <w:left w:val="nil"/>
              <w:bottom w:val="single" w:sz="6" w:space="0" w:color="000000"/>
              <w:right w:val="single" w:sz="6" w:space="0" w:color="000000"/>
            </w:tcBorders>
            <w:shd w:val="clear" w:color="auto" w:fill="FFFFFF"/>
            <w:tcMar>
              <w:top w:w="0" w:type="dxa"/>
              <w:left w:w="149" w:type="dxa"/>
              <w:bottom w:w="0" w:type="dxa"/>
              <w:right w:w="149" w:type="dxa"/>
            </w:tcMar>
            <w:hideMark/>
          </w:tcPr>
          <w:p w14:paraId="34824AF6"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С силой встряхивайте флаконы в течение 10-15 секунд.</w:t>
            </w:r>
          </w:p>
        </w:tc>
      </w:tr>
      <w:tr w:rsidR="007733AE" w:rsidRPr="00596471" w14:paraId="77CEB6AF" w14:textId="77777777" w:rsidTr="005024A4">
        <w:tc>
          <w:tcPr>
            <w:tcW w:w="739" w:type="dxa"/>
            <w:tcBorders>
              <w:top w:val="single" w:sz="6" w:space="0" w:color="000000"/>
              <w:left w:val="single" w:sz="6" w:space="0" w:color="000000"/>
              <w:bottom w:val="nil"/>
              <w:right w:val="nil"/>
            </w:tcBorders>
            <w:shd w:val="clear" w:color="auto" w:fill="FFFFFF"/>
            <w:tcMar>
              <w:top w:w="0" w:type="dxa"/>
              <w:left w:w="149" w:type="dxa"/>
              <w:bottom w:w="0" w:type="dxa"/>
              <w:right w:w="149" w:type="dxa"/>
            </w:tcMar>
            <w:hideMark/>
          </w:tcPr>
          <w:p w14:paraId="7A14C7C6"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8.</w:t>
            </w:r>
          </w:p>
        </w:tc>
        <w:tc>
          <w:tcPr>
            <w:tcW w:w="10718" w:type="dxa"/>
            <w:gridSpan w:val="3"/>
            <w:tcBorders>
              <w:top w:val="single" w:sz="6" w:space="0" w:color="000000"/>
              <w:left w:val="nil"/>
              <w:bottom w:val="nil"/>
              <w:right w:val="single" w:sz="6" w:space="0" w:color="000000"/>
            </w:tcBorders>
            <w:shd w:val="clear" w:color="auto" w:fill="FFFFFF"/>
            <w:tcMar>
              <w:top w:w="0" w:type="dxa"/>
              <w:left w:w="149" w:type="dxa"/>
              <w:bottom w:w="0" w:type="dxa"/>
              <w:right w:w="149" w:type="dxa"/>
            </w:tcMar>
            <w:hideMark/>
          </w:tcPr>
          <w:p w14:paraId="0A40ECF2"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Оставьте оба флакона рядом на столе или другой плоской поверхности и следите за образованием осадка.</w:t>
            </w:r>
          </w:p>
        </w:tc>
      </w:tr>
      <w:tr w:rsidR="007733AE" w:rsidRPr="00596471" w14:paraId="41466DBB" w14:textId="77777777" w:rsidTr="005024A4">
        <w:tc>
          <w:tcPr>
            <w:tcW w:w="11458" w:type="dxa"/>
            <w:gridSpan w:val="4"/>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14:paraId="50434F4F"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Примечание</w:t>
            </w:r>
            <w:proofErr w:type="gramStart"/>
            <w:r w:rsidRPr="007733AE">
              <w:rPr>
                <w:rFonts w:ascii="Times New Roman" w:hAnsi="Times New Roman" w:cs="Times New Roman"/>
                <w:spacing w:val="2"/>
                <w:sz w:val="24"/>
                <w:szCs w:val="24"/>
                <w:lang w:eastAsia="ru-RU"/>
              </w:rPr>
              <w:t>: На</w:t>
            </w:r>
            <w:proofErr w:type="gramEnd"/>
            <w:r w:rsidRPr="007733AE">
              <w:rPr>
                <w:rFonts w:ascii="Times New Roman" w:hAnsi="Times New Roman" w:cs="Times New Roman"/>
                <w:spacing w:val="2"/>
                <w:sz w:val="24"/>
                <w:szCs w:val="24"/>
                <w:lang w:eastAsia="ru-RU"/>
              </w:rPr>
              <w:t xml:space="preserve"> некоторых флаконах этикетка слишком большая и содержимого флакона почти не видно. Это затрудняет наблюдение за процессом выпадения в осадок. В таких случаях переверните флакон вверх дном и проверяйте уровень осадка в шейке флакона.</w:t>
            </w:r>
          </w:p>
        </w:tc>
      </w:tr>
      <w:tr w:rsidR="007733AE" w:rsidRPr="00596471" w14:paraId="5D9998DF" w14:textId="77777777" w:rsidTr="005024A4">
        <w:tc>
          <w:tcPr>
            <w:tcW w:w="739" w:type="dxa"/>
            <w:tcBorders>
              <w:top w:val="single" w:sz="6" w:space="0" w:color="000000"/>
              <w:left w:val="single" w:sz="6" w:space="0" w:color="000000"/>
              <w:bottom w:val="nil"/>
              <w:right w:val="nil"/>
            </w:tcBorders>
            <w:shd w:val="clear" w:color="auto" w:fill="FFFFFF"/>
            <w:tcMar>
              <w:top w:w="0" w:type="dxa"/>
              <w:left w:w="149" w:type="dxa"/>
              <w:bottom w:w="0" w:type="dxa"/>
              <w:right w:w="149" w:type="dxa"/>
            </w:tcMar>
            <w:hideMark/>
          </w:tcPr>
          <w:p w14:paraId="45EC6537"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9.</w:t>
            </w:r>
          </w:p>
        </w:tc>
        <w:tc>
          <w:tcPr>
            <w:tcW w:w="10718" w:type="dxa"/>
            <w:gridSpan w:val="3"/>
            <w:tcBorders>
              <w:top w:val="single" w:sz="6" w:space="0" w:color="000000"/>
              <w:left w:val="nil"/>
              <w:bottom w:val="nil"/>
              <w:right w:val="single" w:sz="6" w:space="0" w:color="000000"/>
            </w:tcBorders>
            <w:shd w:val="clear" w:color="auto" w:fill="FFFFFF"/>
            <w:tcMar>
              <w:top w:w="0" w:type="dxa"/>
              <w:left w:w="149" w:type="dxa"/>
              <w:bottom w:w="0" w:type="dxa"/>
              <w:right w:w="149" w:type="dxa"/>
            </w:tcMar>
            <w:hideMark/>
          </w:tcPr>
          <w:p w14:paraId="18F3D75C"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Свет должен одинаково проходить через оба флакона, чтобы можно было адекватно сравнивать выпадающий осадок.</w:t>
            </w:r>
            <w:r w:rsidRPr="007733AE">
              <w:rPr>
                <w:rFonts w:ascii="Times New Roman" w:hAnsi="Times New Roman" w:cs="Times New Roman"/>
                <w:spacing w:val="2"/>
                <w:sz w:val="24"/>
                <w:szCs w:val="24"/>
                <w:lang w:eastAsia="ru-RU"/>
              </w:rPr>
              <w:br/>
            </w:r>
          </w:p>
        </w:tc>
      </w:tr>
      <w:tr w:rsidR="007733AE" w:rsidRPr="00596471" w14:paraId="4E4AF5BA" w14:textId="77777777" w:rsidTr="005024A4">
        <w:tc>
          <w:tcPr>
            <w:tcW w:w="739" w:type="dxa"/>
            <w:tcBorders>
              <w:top w:val="nil"/>
              <w:left w:val="single" w:sz="6" w:space="0" w:color="000000"/>
              <w:bottom w:val="single" w:sz="6" w:space="0" w:color="000000"/>
              <w:right w:val="nil"/>
            </w:tcBorders>
            <w:shd w:val="clear" w:color="auto" w:fill="FFFFFF"/>
            <w:tcMar>
              <w:top w:w="0" w:type="dxa"/>
              <w:left w:w="149" w:type="dxa"/>
              <w:bottom w:w="0" w:type="dxa"/>
              <w:right w:w="149" w:type="dxa"/>
            </w:tcMar>
            <w:hideMark/>
          </w:tcPr>
          <w:p w14:paraId="688A828B" w14:textId="77777777" w:rsidR="007733AE" w:rsidRPr="007733AE" w:rsidRDefault="007733AE" w:rsidP="005024A4">
            <w:pPr>
              <w:pStyle w:val="a4"/>
              <w:rPr>
                <w:rFonts w:ascii="Times New Roman" w:hAnsi="Times New Roman" w:cs="Times New Roman"/>
                <w:color w:val="242424"/>
                <w:spacing w:val="2"/>
                <w:sz w:val="24"/>
                <w:szCs w:val="24"/>
                <w:lang w:eastAsia="ru-RU"/>
              </w:rPr>
            </w:pPr>
          </w:p>
        </w:tc>
        <w:tc>
          <w:tcPr>
            <w:tcW w:w="10718" w:type="dxa"/>
            <w:gridSpan w:val="3"/>
            <w:tcBorders>
              <w:top w:val="nil"/>
              <w:left w:val="nil"/>
              <w:bottom w:val="single" w:sz="6" w:space="0" w:color="000000"/>
              <w:right w:val="single" w:sz="6" w:space="0" w:color="000000"/>
            </w:tcBorders>
            <w:shd w:val="clear" w:color="auto" w:fill="FFFFFF"/>
            <w:tcMar>
              <w:top w:w="0" w:type="dxa"/>
              <w:left w:w="149" w:type="dxa"/>
              <w:bottom w:w="0" w:type="dxa"/>
              <w:right w:w="149" w:type="dxa"/>
            </w:tcMar>
            <w:hideMark/>
          </w:tcPr>
          <w:p w14:paraId="24BEFF0A"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Затем:</w:t>
            </w:r>
          </w:p>
        </w:tc>
      </w:tr>
      <w:tr w:rsidR="007733AE" w:rsidRPr="00596471" w14:paraId="497B0772" w14:textId="77777777" w:rsidTr="005024A4">
        <w:tc>
          <w:tcPr>
            <w:tcW w:w="739" w:type="dxa"/>
            <w:tcBorders>
              <w:top w:val="single" w:sz="6" w:space="0" w:color="000000"/>
              <w:left w:val="single" w:sz="6" w:space="0" w:color="000000"/>
              <w:bottom w:val="single" w:sz="6" w:space="0" w:color="000000"/>
              <w:right w:val="nil"/>
            </w:tcBorders>
            <w:shd w:val="clear" w:color="auto" w:fill="FFFFFF"/>
            <w:tcMar>
              <w:top w:w="0" w:type="dxa"/>
              <w:left w:w="149" w:type="dxa"/>
              <w:bottom w:w="0" w:type="dxa"/>
              <w:right w:w="149" w:type="dxa"/>
            </w:tcMar>
            <w:hideMark/>
          </w:tcPr>
          <w:p w14:paraId="2CC1CB45"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10.</w:t>
            </w:r>
          </w:p>
        </w:tc>
        <w:tc>
          <w:tcPr>
            <w:tcW w:w="5174" w:type="dxa"/>
            <w:tcBorders>
              <w:top w:val="single" w:sz="6" w:space="0" w:color="000000"/>
              <w:left w:val="nil"/>
              <w:bottom w:val="single" w:sz="6" w:space="0" w:color="000000"/>
              <w:right w:val="single" w:sz="6" w:space="0" w:color="000000"/>
            </w:tcBorders>
            <w:shd w:val="clear" w:color="auto" w:fill="FFFFFF"/>
            <w:tcMar>
              <w:top w:w="0" w:type="dxa"/>
              <w:left w:w="149" w:type="dxa"/>
              <w:bottom w:w="0" w:type="dxa"/>
              <w:right w:w="149" w:type="dxa"/>
            </w:tcMar>
            <w:hideMark/>
          </w:tcPr>
          <w:p w14:paraId="219FE2B8"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Если осадок в "тестируемом" флаконе образуется </w:t>
            </w:r>
            <w:r w:rsidRPr="007733AE">
              <w:rPr>
                <w:rFonts w:ascii="Times New Roman" w:hAnsi="Times New Roman" w:cs="Times New Roman"/>
                <w:i/>
                <w:iCs/>
                <w:spacing w:val="2"/>
                <w:sz w:val="24"/>
                <w:szCs w:val="24"/>
                <w:lang w:eastAsia="ru-RU"/>
              </w:rPr>
              <w:t>медленнее</w:t>
            </w:r>
            <w:r w:rsidRPr="007733AE">
              <w:rPr>
                <w:rFonts w:ascii="Times New Roman" w:hAnsi="Times New Roman" w:cs="Times New Roman"/>
                <w:spacing w:val="2"/>
                <w:sz w:val="24"/>
                <w:szCs w:val="24"/>
                <w:lang w:eastAsia="ru-RU"/>
              </w:rPr>
              <w:t xml:space="preserve">, чем в "замороженном" флаконе, осадок рыхлый, слой </w:t>
            </w:r>
            <w:proofErr w:type="spellStart"/>
            <w:r w:rsidRPr="007733AE">
              <w:rPr>
                <w:rFonts w:ascii="Times New Roman" w:hAnsi="Times New Roman" w:cs="Times New Roman"/>
                <w:spacing w:val="2"/>
                <w:sz w:val="24"/>
                <w:szCs w:val="24"/>
                <w:lang w:eastAsia="ru-RU"/>
              </w:rPr>
              <w:t>надосадочной</w:t>
            </w:r>
            <w:proofErr w:type="spellEnd"/>
            <w:r w:rsidRPr="007733AE">
              <w:rPr>
                <w:rFonts w:ascii="Times New Roman" w:hAnsi="Times New Roman" w:cs="Times New Roman"/>
                <w:spacing w:val="2"/>
                <w:sz w:val="24"/>
                <w:szCs w:val="24"/>
                <w:lang w:eastAsia="ru-RU"/>
              </w:rPr>
              <w:t xml:space="preserve"> жидкости тонкий, значит,</w:t>
            </w:r>
            <w:r w:rsidRPr="007733AE">
              <w:rPr>
                <w:rFonts w:ascii="Times New Roman" w:hAnsi="Times New Roman" w:cs="Times New Roman"/>
                <w:spacing w:val="2"/>
                <w:sz w:val="24"/>
                <w:szCs w:val="24"/>
                <w:lang w:eastAsia="ru-RU"/>
              </w:rPr>
              <w:br/>
            </w:r>
            <w:r w:rsidRPr="007733AE">
              <w:rPr>
                <w:rFonts w:ascii="Times New Roman" w:hAnsi="Times New Roman" w:cs="Times New Roman"/>
                <w:spacing w:val="2"/>
                <w:sz w:val="24"/>
                <w:szCs w:val="24"/>
                <w:lang w:eastAsia="ru-RU"/>
              </w:rPr>
              <w:br/>
            </w:r>
            <w:r w:rsidRPr="007733AE">
              <w:rPr>
                <w:rFonts w:ascii="Times New Roman" w:hAnsi="Times New Roman" w:cs="Times New Roman"/>
                <w:i/>
                <w:iCs/>
                <w:spacing w:val="2"/>
                <w:sz w:val="24"/>
                <w:szCs w:val="24"/>
                <w:lang w:eastAsia="ru-RU"/>
              </w:rPr>
              <w:t>вакцина не повреждена.</w:t>
            </w:r>
          </w:p>
        </w:tc>
        <w:tc>
          <w:tcPr>
            <w:tcW w:w="554" w:type="dxa"/>
            <w:tcBorders>
              <w:top w:val="single" w:sz="6" w:space="0" w:color="000000"/>
              <w:left w:val="single" w:sz="6" w:space="0" w:color="000000"/>
              <w:bottom w:val="single" w:sz="6" w:space="0" w:color="000000"/>
              <w:right w:val="nil"/>
            </w:tcBorders>
            <w:shd w:val="clear" w:color="auto" w:fill="FFFFFF"/>
            <w:tcMar>
              <w:top w:w="0" w:type="dxa"/>
              <w:left w:w="149" w:type="dxa"/>
              <w:bottom w:w="0" w:type="dxa"/>
              <w:right w:w="149" w:type="dxa"/>
            </w:tcMar>
            <w:hideMark/>
          </w:tcPr>
          <w:p w14:paraId="0DC97FB8"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10.</w:t>
            </w:r>
          </w:p>
        </w:tc>
        <w:tc>
          <w:tcPr>
            <w:tcW w:w="4990" w:type="dxa"/>
            <w:tcBorders>
              <w:top w:val="single" w:sz="6" w:space="0" w:color="000000"/>
              <w:left w:val="nil"/>
              <w:bottom w:val="single" w:sz="6" w:space="0" w:color="000000"/>
              <w:right w:val="single" w:sz="6" w:space="0" w:color="000000"/>
            </w:tcBorders>
            <w:shd w:val="clear" w:color="auto" w:fill="FFFFFF"/>
            <w:tcMar>
              <w:top w:w="0" w:type="dxa"/>
              <w:left w:w="149" w:type="dxa"/>
              <w:bottom w:w="0" w:type="dxa"/>
              <w:right w:w="149" w:type="dxa"/>
            </w:tcMar>
            <w:hideMark/>
          </w:tcPr>
          <w:p w14:paraId="06356547"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Если осадок образуется одинаковым</w:t>
            </w:r>
            <w:r w:rsidRPr="007733AE">
              <w:rPr>
                <w:rFonts w:ascii="Times New Roman" w:hAnsi="Times New Roman" w:cs="Times New Roman"/>
                <w:i/>
                <w:iCs/>
                <w:spacing w:val="2"/>
                <w:sz w:val="24"/>
                <w:szCs w:val="24"/>
                <w:lang w:eastAsia="ru-RU"/>
              </w:rPr>
              <w:t> образом и с одинаковой скоростью</w:t>
            </w:r>
            <w:r w:rsidRPr="007733AE">
              <w:rPr>
                <w:rFonts w:ascii="Times New Roman" w:hAnsi="Times New Roman" w:cs="Times New Roman"/>
                <w:spacing w:val="2"/>
                <w:sz w:val="24"/>
                <w:szCs w:val="24"/>
                <w:lang w:eastAsia="ru-RU"/>
              </w:rPr>
              <w:t> в обоих флаконах или осадок в "тестируемом" флаконе образуется </w:t>
            </w:r>
            <w:r w:rsidRPr="007733AE">
              <w:rPr>
                <w:rFonts w:ascii="Times New Roman" w:hAnsi="Times New Roman" w:cs="Times New Roman"/>
                <w:i/>
                <w:iCs/>
                <w:spacing w:val="2"/>
                <w:sz w:val="24"/>
                <w:szCs w:val="24"/>
                <w:lang w:eastAsia="ru-RU"/>
              </w:rPr>
              <w:t>быстрее</w:t>
            </w:r>
            <w:r w:rsidRPr="007733AE">
              <w:rPr>
                <w:rFonts w:ascii="Times New Roman" w:hAnsi="Times New Roman" w:cs="Times New Roman"/>
                <w:spacing w:val="2"/>
                <w:sz w:val="24"/>
                <w:szCs w:val="24"/>
                <w:lang w:eastAsia="ru-RU"/>
              </w:rPr>
              <w:t>, чем в "замороженном" флаконе, значит</w:t>
            </w:r>
            <w:r w:rsidRPr="007733AE">
              <w:rPr>
                <w:rFonts w:ascii="Times New Roman" w:hAnsi="Times New Roman" w:cs="Times New Roman"/>
                <w:spacing w:val="2"/>
                <w:sz w:val="24"/>
                <w:szCs w:val="24"/>
                <w:lang w:eastAsia="ru-RU"/>
              </w:rPr>
              <w:br/>
            </w:r>
            <w:r w:rsidRPr="007733AE">
              <w:rPr>
                <w:rFonts w:ascii="Times New Roman" w:hAnsi="Times New Roman" w:cs="Times New Roman"/>
                <w:spacing w:val="2"/>
                <w:sz w:val="24"/>
                <w:szCs w:val="24"/>
                <w:lang w:eastAsia="ru-RU"/>
              </w:rPr>
              <w:br/>
            </w:r>
            <w:r w:rsidRPr="007733AE">
              <w:rPr>
                <w:rFonts w:ascii="Times New Roman" w:hAnsi="Times New Roman" w:cs="Times New Roman"/>
                <w:i/>
                <w:iCs/>
                <w:spacing w:val="2"/>
                <w:sz w:val="24"/>
                <w:szCs w:val="24"/>
                <w:lang w:eastAsia="ru-RU"/>
              </w:rPr>
              <w:t>вакцина повреждена.</w:t>
            </w:r>
          </w:p>
        </w:tc>
      </w:tr>
      <w:tr w:rsidR="007733AE" w:rsidRPr="00596471" w14:paraId="45D668EA" w14:textId="77777777" w:rsidTr="005024A4">
        <w:tc>
          <w:tcPr>
            <w:tcW w:w="739" w:type="dxa"/>
            <w:tcBorders>
              <w:top w:val="single" w:sz="6" w:space="0" w:color="000000"/>
              <w:left w:val="single" w:sz="6" w:space="0" w:color="000000"/>
              <w:bottom w:val="nil"/>
              <w:right w:val="nil"/>
            </w:tcBorders>
            <w:shd w:val="clear" w:color="auto" w:fill="FFFFFF"/>
            <w:tcMar>
              <w:top w:w="0" w:type="dxa"/>
              <w:left w:w="149" w:type="dxa"/>
              <w:bottom w:w="0" w:type="dxa"/>
              <w:right w:w="149" w:type="dxa"/>
            </w:tcMar>
            <w:hideMark/>
          </w:tcPr>
          <w:p w14:paraId="0FD9722A"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11.</w:t>
            </w:r>
          </w:p>
        </w:tc>
        <w:tc>
          <w:tcPr>
            <w:tcW w:w="5174" w:type="dxa"/>
            <w:tcBorders>
              <w:top w:val="single" w:sz="6" w:space="0" w:color="000000"/>
              <w:left w:val="nil"/>
              <w:bottom w:val="nil"/>
              <w:right w:val="single" w:sz="6" w:space="0" w:color="000000"/>
            </w:tcBorders>
            <w:shd w:val="clear" w:color="auto" w:fill="FFFFFF"/>
            <w:tcMar>
              <w:top w:w="0" w:type="dxa"/>
              <w:left w:w="149" w:type="dxa"/>
              <w:bottom w:w="0" w:type="dxa"/>
              <w:right w:w="149" w:type="dxa"/>
            </w:tcMar>
            <w:hideMark/>
          </w:tcPr>
          <w:p w14:paraId="23FD6F41"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Вакцину можно использовать</w:t>
            </w:r>
          </w:p>
        </w:tc>
        <w:tc>
          <w:tcPr>
            <w:tcW w:w="554" w:type="dxa"/>
            <w:tcBorders>
              <w:top w:val="single" w:sz="6" w:space="0" w:color="000000"/>
              <w:left w:val="single" w:sz="6" w:space="0" w:color="000000"/>
              <w:bottom w:val="nil"/>
              <w:right w:val="nil"/>
            </w:tcBorders>
            <w:shd w:val="clear" w:color="auto" w:fill="FFFFFF"/>
            <w:tcMar>
              <w:top w:w="0" w:type="dxa"/>
              <w:left w:w="149" w:type="dxa"/>
              <w:bottom w:w="0" w:type="dxa"/>
              <w:right w:w="149" w:type="dxa"/>
            </w:tcMar>
            <w:hideMark/>
          </w:tcPr>
          <w:p w14:paraId="4CA1DAB8"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11.</w:t>
            </w:r>
          </w:p>
        </w:tc>
        <w:tc>
          <w:tcPr>
            <w:tcW w:w="4990" w:type="dxa"/>
            <w:tcBorders>
              <w:top w:val="single" w:sz="6" w:space="0" w:color="000000"/>
              <w:left w:val="nil"/>
              <w:bottom w:val="nil"/>
              <w:right w:val="single" w:sz="6" w:space="0" w:color="000000"/>
            </w:tcBorders>
            <w:shd w:val="clear" w:color="auto" w:fill="FFFFFF"/>
            <w:tcMar>
              <w:top w:w="0" w:type="dxa"/>
              <w:left w:w="149" w:type="dxa"/>
              <w:bottom w:w="0" w:type="dxa"/>
              <w:right w:w="149" w:type="dxa"/>
            </w:tcMar>
            <w:hideMark/>
          </w:tcPr>
          <w:p w14:paraId="785090F8"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Вакцину использовать нельзя!</w:t>
            </w:r>
          </w:p>
        </w:tc>
      </w:tr>
      <w:tr w:rsidR="007733AE" w:rsidRPr="00596471" w14:paraId="5C573270" w14:textId="77777777" w:rsidTr="005024A4">
        <w:tc>
          <w:tcPr>
            <w:tcW w:w="739" w:type="dxa"/>
            <w:tcBorders>
              <w:top w:val="nil"/>
              <w:left w:val="single" w:sz="6" w:space="0" w:color="000000"/>
              <w:bottom w:val="single" w:sz="6" w:space="0" w:color="000000"/>
              <w:right w:val="nil"/>
            </w:tcBorders>
            <w:shd w:val="clear" w:color="auto" w:fill="FFFFFF"/>
            <w:tcMar>
              <w:top w:w="0" w:type="dxa"/>
              <w:left w:w="149" w:type="dxa"/>
              <w:bottom w:w="0" w:type="dxa"/>
              <w:right w:w="149" w:type="dxa"/>
            </w:tcMar>
            <w:hideMark/>
          </w:tcPr>
          <w:p w14:paraId="4D83A55C" w14:textId="77777777" w:rsidR="007733AE" w:rsidRPr="007733AE" w:rsidRDefault="007733AE" w:rsidP="005024A4">
            <w:pPr>
              <w:pStyle w:val="a4"/>
              <w:rPr>
                <w:rFonts w:ascii="Times New Roman" w:hAnsi="Times New Roman" w:cs="Times New Roman"/>
                <w:color w:val="242424"/>
                <w:spacing w:val="2"/>
                <w:sz w:val="24"/>
                <w:szCs w:val="24"/>
                <w:lang w:eastAsia="ru-RU"/>
              </w:rPr>
            </w:pPr>
          </w:p>
        </w:tc>
        <w:tc>
          <w:tcPr>
            <w:tcW w:w="5174" w:type="dxa"/>
            <w:tcBorders>
              <w:top w:val="nil"/>
              <w:left w:val="nil"/>
              <w:bottom w:val="single" w:sz="6" w:space="0" w:color="000000"/>
              <w:right w:val="single" w:sz="6" w:space="0" w:color="000000"/>
            </w:tcBorders>
            <w:shd w:val="clear" w:color="auto" w:fill="FFFFFF"/>
            <w:tcMar>
              <w:top w:w="0" w:type="dxa"/>
              <w:left w:w="149" w:type="dxa"/>
              <w:bottom w:w="0" w:type="dxa"/>
              <w:right w:w="149" w:type="dxa"/>
            </w:tcMar>
            <w:hideMark/>
          </w:tcPr>
          <w:p w14:paraId="4E6B97C8" w14:textId="77777777" w:rsidR="007733AE" w:rsidRPr="007733AE" w:rsidRDefault="007733AE" w:rsidP="005024A4">
            <w:pPr>
              <w:pStyle w:val="a4"/>
              <w:rPr>
                <w:rFonts w:ascii="Times New Roman" w:hAnsi="Times New Roman" w:cs="Times New Roman"/>
                <w:color w:val="242424"/>
                <w:spacing w:val="2"/>
                <w:sz w:val="24"/>
                <w:szCs w:val="24"/>
                <w:lang w:eastAsia="ru-RU"/>
              </w:rPr>
            </w:pPr>
          </w:p>
        </w:tc>
        <w:tc>
          <w:tcPr>
            <w:tcW w:w="554" w:type="dxa"/>
            <w:tcBorders>
              <w:top w:val="nil"/>
              <w:left w:val="single" w:sz="6" w:space="0" w:color="000000"/>
              <w:bottom w:val="single" w:sz="6" w:space="0" w:color="000000"/>
              <w:right w:val="nil"/>
            </w:tcBorders>
            <w:shd w:val="clear" w:color="auto" w:fill="FFFFFF"/>
            <w:tcMar>
              <w:top w:w="0" w:type="dxa"/>
              <w:left w:w="149" w:type="dxa"/>
              <w:bottom w:w="0" w:type="dxa"/>
              <w:right w:w="149" w:type="dxa"/>
            </w:tcMar>
            <w:hideMark/>
          </w:tcPr>
          <w:p w14:paraId="10AAB9F0"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12.</w:t>
            </w:r>
          </w:p>
        </w:tc>
        <w:tc>
          <w:tcPr>
            <w:tcW w:w="4990" w:type="dxa"/>
            <w:tcBorders>
              <w:top w:val="nil"/>
              <w:left w:val="nil"/>
              <w:bottom w:val="single" w:sz="6" w:space="0" w:color="000000"/>
              <w:right w:val="single" w:sz="6" w:space="0" w:color="000000"/>
            </w:tcBorders>
            <w:shd w:val="clear" w:color="auto" w:fill="FFFFFF"/>
            <w:tcMar>
              <w:top w:w="0" w:type="dxa"/>
              <w:left w:w="149" w:type="dxa"/>
              <w:bottom w:w="0" w:type="dxa"/>
              <w:right w:w="149" w:type="dxa"/>
            </w:tcMar>
            <w:hideMark/>
          </w:tcPr>
          <w:p w14:paraId="00ABDD58" w14:textId="77777777" w:rsidR="007733AE" w:rsidRPr="007733AE" w:rsidRDefault="007733AE" w:rsidP="005024A4">
            <w:pPr>
              <w:pStyle w:val="a4"/>
              <w:rPr>
                <w:rFonts w:ascii="Times New Roman" w:hAnsi="Times New Roman" w:cs="Times New Roman"/>
                <w:spacing w:val="2"/>
                <w:sz w:val="24"/>
                <w:szCs w:val="24"/>
                <w:lang w:eastAsia="ru-RU"/>
              </w:rPr>
            </w:pPr>
            <w:r w:rsidRPr="007733AE">
              <w:rPr>
                <w:rFonts w:ascii="Times New Roman" w:hAnsi="Times New Roman" w:cs="Times New Roman"/>
                <w:spacing w:val="2"/>
                <w:sz w:val="24"/>
                <w:szCs w:val="24"/>
                <w:lang w:eastAsia="ru-RU"/>
              </w:rPr>
              <w:t>Вакцина подлежит списанию и уничтожению в соответствии с действующими нормативными документами.</w:t>
            </w:r>
          </w:p>
        </w:tc>
      </w:tr>
    </w:tbl>
    <w:p w14:paraId="1836D8BE" w14:textId="77777777" w:rsidR="007733AE" w:rsidRPr="007733AE" w:rsidRDefault="007733AE" w:rsidP="00593ED2">
      <w:pPr>
        <w:pStyle w:val="a4"/>
        <w:rPr>
          <w:rFonts w:ascii="Times New Roman" w:hAnsi="Times New Roman" w:cs="Times New Roman"/>
          <w:sz w:val="28"/>
          <w:szCs w:val="28"/>
        </w:rPr>
      </w:pPr>
    </w:p>
    <w:p w14:paraId="0B25BF1A" w14:textId="77777777" w:rsidR="007733AE" w:rsidRDefault="007733AE" w:rsidP="00593ED2">
      <w:pPr>
        <w:pStyle w:val="a4"/>
        <w:rPr>
          <w:rFonts w:ascii="Times New Roman" w:hAnsi="Times New Roman" w:cs="Times New Roman"/>
          <w:sz w:val="28"/>
          <w:szCs w:val="28"/>
        </w:rPr>
      </w:pPr>
    </w:p>
    <w:p w14:paraId="42210643" w14:textId="77777777" w:rsidR="008E21E9" w:rsidRDefault="008E21E9" w:rsidP="007733AE">
      <w:pPr>
        <w:pStyle w:val="a4"/>
        <w:rPr>
          <w:rFonts w:ascii="Times New Roman" w:hAnsi="Times New Roman" w:cs="Times New Roman"/>
          <w:b/>
          <w:sz w:val="28"/>
          <w:szCs w:val="28"/>
        </w:rPr>
      </w:pPr>
    </w:p>
    <w:p w14:paraId="07FA0C90" w14:textId="77777777" w:rsidR="008E21E9" w:rsidRDefault="008E21E9" w:rsidP="007733AE">
      <w:pPr>
        <w:pStyle w:val="a4"/>
        <w:rPr>
          <w:rFonts w:ascii="Times New Roman" w:hAnsi="Times New Roman" w:cs="Times New Roman"/>
          <w:b/>
          <w:sz w:val="28"/>
          <w:szCs w:val="28"/>
        </w:rPr>
      </w:pPr>
    </w:p>
    <w:p w14:paraId="1EC0AA16" w14:textId="77777777" w:rsidR="008E21E9" w:rsidRDefault="008E21E9" w:rsidP="007733AE">
      <w:pPr>
        <w:pStyle w:val="a4"/>
        <w:rPr>
          <w:rFonts w:ascii="Times New Roman" w:hAnsi="Times New Roman" w:cs="Times New Roman"/>
          <w:b/>
          <w:sz w:val="28"/>
          <w:szCs w:val="28"/>
        </w:rPr>
      </w:pPr>
    </w:p>
    <w:p w14:paraId="6049C331" w14:textId="77777777" w:rsidR="008E21E9" w:rsidRDefault="008E21E9" w:rsidP="007733AE">
      <w:pPr>
        <w:pStyle w:val="a4"/>
        <w:rPr>
          <w:rFonts w:ascii="Times New Roman" w:hAnsi="Times New Roman" w:cs="Times New Roman"/>
          <w:b/>
          <w:sz w:val="28"/>
          <w:szCs w:val="28"/>
        </w:rPr>
      </w:pPr>
    </w:p>
    <w:p w14:paraId="08D2074B" w14:textId="77777777" w:rsidR="008E21E9" w:rsidRDefault="008E21E9" w:rsidP="007733AE">
      <w:pPr>
        <w:pStyle w:val="a4"/>
        <w:rPr>
          <w:rFonts w:ascii="Times New Roman" w:hAnsi="Times New Roman" w:cs="Times New Roman"/>
          <w:b/>
          <w:sz w:val="28"/>
          <w:szCs w:val="28"/>
        </w:rPr>
      </w:pPr>
    </w:p>
    <w:p w14:paraId="7C6E8F93" w14:textId="77777777" w:rsidR="008E21E9" w:rsidRDefault="008E21E9" w:rsidP="007733AE">
      <w:pPr>
        <w:pStyle w:val="a4"/>
        <w:rPr>
          <w:rFonts w:ascii="Times New Roman" w:hAnsi="Times New Roman" w:cs="Times New Roman"/>
          <w:b/>
          <w:sz w:val="28"/>
          <w:szCs w:val="28"/>
        </w:rPr>
      </w:pPr>
    </w:p>
    <w:p w14:paraId="3886F79C" w14:textId="77777777" w:rsidR="008E21E9" w:rsidRDefault="008E21E9" w:rsidP="007733AE">
      <w:pPr>
        <w:pStyle w:val="a4"/>
        <w:rPr>
          <w:rFonts w:ascii="Times New Roman" w:hAnsi="Times New Roman" w:cs="Times New Roman"/>
          <w:b/>
          <w:sz w:val="28"/>
          <w:szCs w:val="28"/>
        </w:rPr>
      </w:pPr>
    </w:p>
    <w:p w14:paraId="2CD5E33B" w14:textId="77777777" w:rsidR="008E21E9" w:rsidRDefault="008E21E9" w:rsidP="007733AE">
      <w:pPr>
        <w:pStyle w:val="a4"/>
        <w:rPr>
          <w:rFonts w:ascii="Times New Roman" w:hAnsi="Times New Roman" w:cs="Times New Roman"/>
          <w:b/>
          <w:sz w:val="28"/>
          <w:szCs w:val="28"/>
        </w:rPr>
      </w:pPr>
    </w:p>
    <w:p w14:paraId="247B13D2" w14:textId="77777777" w:rsidR="008E21E9" w:rsidRDefault="008E21E9" w:rsidP="007733AE">
      <w:pPr>
        <w:pStyle w:val="a4"/>
        <w:rPr>
          <w:rFonts w:ascii="Times New Roman" w:hAnsi="Times New Roman" w:cs="Times New Roman"/>
          <w:b/>
          <w:sz w:val="28"/>
          <w:szCs w:val="28"/>
        </w:rPr>
      </w:pPr>
    </w:p>
    <w:p w14:paraId="20B41A69" w14:textId="77777777" w:rsidR="008E21E9" w:rsidRDefault="008E21E9" w:rsidP="007733AE">
      <w:pPr>
        <w:pStyle w:val="a4"/>
        <w:rPr>
          <w:rFonts w:ascii="Times New Roman" w:hAnsi="Times New Roman" w:cs="Times New Roman"/>
          <w:b/>
          <w:sz w:val="28"/>
          <w:szCs w:val="28"/>
        </w:rPr>
      </w:pPr>
    </w:p>
    <w:p w14:paraId="3865EDAF" w14:textId="77777777" w:rsidR="008E21E9" w:rsidRDefault="008E21E9" w:rsidP="007733AE">
      <w:pPr>
        <w:pStyle w:val="a4"/>
        <w:rPr>
          <w:rFonts w:ascii="Times New Roman" w:hAnsi="Times New Roman" w:cs="Times New Roman"/>
          <w:b/>
          <w:sz w:val="28"/>
          <w:szCs w:val="28"/>
        </w:rPr>
      </w:pPr>
    </w:p>
    <w:p w14:paraId="395C2D9D" w14:textId="77777777" w:rsidR="007733AE" w:rsidRDefault="007733AE" w:rsidP="007733AE">
      <w:pPr>
        <w:pStyle w:val="a4"/>
        <w:rPr>
          <w:rFonts w:ascii="Times New Roman" w:hAnsi="Times New Roman" w:cs="Times New Roman"/>
          <w:sz w:val="28"/>
          <w:szCs w:val="28"/>
        </w:rPr>
      </w:pPr>
      <w:r w:rsidRPr="007733AE">
        <w:rPr>
          <w:rFonts w:ascii="Times New Roman" w:hAnsi="Times New Roman" w:cs="Times New Roman"/>
          <w:b/>
          <w:sz w:val="28"/>
          <w:szCs w:val="28"/>
        </w:rPr>
        <w:t>8. Организация проведения профилактических прививок</w:t>
      </w:r>
    </w:p>
    <w:p w14:paraId="204EAE1D" w14:textId="77777777" w:rsidR="008E21E9"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lastRenderedPageBreak/>
        <w:t>1.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14:paraId="057A4C5B"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2. Вакцинацию осуществляют медицинские работники, прошедшие обучение по вопросам применения иммунобиологических лекарственных препаратов для иммунопрофилактики 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w:t>
      </w:r>
    </w:p>
    <w:p w14:paraId="3FCFECEA"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 xml:space="preserve">3. 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 зарегистрированными в соответствии </w:t>
      </w:r>
      <w:proofErr w:type="gramStart"/>
      <w:r w:rsidRPr="008E21E9">
        <w:rPr>
          <w:rFonts w:ascii="Times New Roman" w:hAnsi="Times New Roman" w:cs="Times New Roman"/>
          <w:sz w:val="28"/>
          <w:szCs w:val="28"/>
        </w:rPr>
        <w:t>с  законодательством</w:t>
      </w:r>
      <w:proofErr w:type="gramEnd"/>
      <w:r w:rsidRPr="008E21E9">
        <w:rPr>
          <w:rFonts w:ascii="Times New Roman" w:hAnsi="Times New Roman" w:cs="Times New Roman"/>
          <w:sz w:val="28"/>
          <w:szCs w:val="28"/>
        </w:rPr>
        <w:t xml:space="preserve"> Российской Федерации, согласно инструкциям по их применению.</w:t>
      </w:r>
    </w:p>
    <w:p w14:paraId="26C0AD25"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В случаях, предусмотренных национальным календарем профилактических прививок, допускается проведение вакцинации и ревакцинации иммунобиологическими лекарственными препаратами для иммунопрофилактики инфекционных болезней, содержащими комбинации вакцин.</w:t>
      </w:r>
    </w:p>
    <w:p w14:paraId="48BF19A4"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4. Перед проведением профилактической прививки лицу, подлежащему вакцинации, или его законному представителю разъясняется необходимость иммунопрофилактики инфекционных болезней, возможные поствакцинальные реакции и осложнения,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статьи 20 Федерального закона от 21 ноября 2011 г. N 323-ФЗ "Об основах охраны здоровья граждан в Российской Федерации".</w:t>
      </w:r>
    </w:p>
    <w:p w14:paraId="66478111"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5. Все лица, которым должны проводиться профилактические прививки, предварительно подвергаются осмотру врачом (фельдшером).</w:t>
      </w:r>
    </w:p>
    <w:p w14:paraId="602F56DF"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6.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 Допускается введение вакцин (кроме вакцин для профилактики туберкулеза), применяемых в рамках национального календаря профилактических прививок, в один день разными шприцами в разные участки тела.</w:t>
      </w:r>
    </w:p>
    <w:p w14:paraId="13247FDB"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7. Вакцинация детей, которым иммунопрофилактика против пневмококковой инфекции не была начата в первые 6 месяцев жизни, проводится двукратно с интервалом между прививками не менее 2 месяцев.</w:t>
      </w:r>
    </w:p>
    <w:p w14:paraId="7A49BC09"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 xml:space="preserve">8. Вакцинация детей, рожденных от матерей с ВИЧ-инфекцией, осуществляется в рамках национального календаря профилактических прививок в соответствии с инструкциями по применению </w:t>
      </w:r>
      <w:r w:rsidRPr="008E21E9">
        <w:rPr>
          <w:rFonts w:ascii="Times New Roman" w:hAnsi="Times New Roman" w:cs="Times New Roman"/>
          <w:sz w:val="28"/>
          <w:szCs w:val="28"/>
        </w:rPr>
        <w:lastRenderedPageBreak/>
        <w:t>иммунобиологических лекарственных препаратов для иммунопрофилактики инфекционных болезней. При вакцинации таких детей учитываются: ВИЧ-статус ребенка, вид вакцины, показатели иммунного статуса, возраст ребенка, сопутствующие заболевания.</w:t>
      </w:r>
    </w:p>
    <w:p w14:paraId="79BFB068"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9. Ревакцинация детей против туберкулеза, рожденных от матерей с ВИЧ-инфекцией и получавших трехэтапную химиопрофилактику передачи ВИЧ от матери ребенку (во время беременности, родов и в периоде новорожденности), проводится в родильном доме вакцинами для профилактики туберкулеза (для щадящей первичной вакцинации). У детей с ВИЧ-инфекцией, а также при обнаружении у детей нуклеиновых кислот ВИЧ молекулярными методами ревакцинация против туберкулеза не проводится.</w:t>
      </w:r>
    </w:p>
    <w:p w14:paraId="49DF91D2"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10. Вакцинация живыми вакцинами в рамках национального календаря профилактических прививок (за исключением вакцин для профилактики туберкулеза) проводится детям с ВИЧ-инфекцией с 1-й и 2-й иммунными категориями (отсутствие иммунодефицита или умеренный иммунодефицит).</w:t>
      </w:r>
    </w:p>
    <w:p w14:paraId="20EA11DD"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11. При исключении диагноза ВИЧ-инфекции детям, рожденным от матерей с ВИЧ-инфекцией, проводят вакцинацию живыми вакцинами без предварительного иммунологического обследования.</w:t>
      </w:r>
    </w:p>
    <w:p w14:paraId="4EBC0654"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12. Анатоксины, убитые и рекомбинантные вакцины в рамках национального календаря профилактических прививок вводят всем детям, рожденным от матерей с ВИЧ-инфекцией. Детям с ВИЧ-инфекцией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w:t>
      </w:r>
    </w:p>
    <w:p w14:paraId="1E4BA374"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13. При проведении вакцинации населения используются вакцины, содержащие актуальные для Российской Федерации антигены, позволяющие обеспечить максимальную эффективность иммунизации.</w:t>
      </w:r>
    </w:p>
    <w:p w14:paraId="56CA51EF" w14:textId="77777777" w:rsidR="007733AE" w:rsidRPr="008E21E9" w:rsidRDefault="007733AE" w:rsidP="008E21E9">
      <w:pPr>
        <w:pStyle w:val="a4"/>
        <w:rPr>
          <w:rFonts w:ascii="Times New Roman" w:hAnsi="Times New Roman" w:cs="Times New Roman"/>
          <w:sz w:val="28"/>
          <w:szCs w:val="28"/>
        </w:rPr>
      </w:pPr>
      <w:r w:rsidRPr="008E21E9">
        <w:rPr>
          <w:rFonts w:ascii="Times New Roman" w:hAnsi="Times New Roman" w:cs="Times New Roman"/>
          <w:sz w:val="28"/>
          <w:szCs w:val="28"/>
        </w:rPr>
        <w:t>14. При проведении вакцинации против гепатита В детей первого года жизни, против гриппа детей с 6-месячного возраста, обучающихся в общеобразовательных организациях, беременных женщин используются вакцины, не содержащие консервантов.</w:t>
      </w:r>
    </w:p>
    <w:p w14:paraId="2AB631E4" w14:textId="77777777" w:rsidR="007733AE" w:rsidRDefault="007733AE" w:rsidP="007733AE">
      <w:pPr>
        <w:pStyle w:val="a4"/>
        <w:rPr>
          <w:rFonts w:ascii="Times New Roman" w:hAnsi="Times New Roman" w:cs="Times New Roman"/>
          <w:sz w:val="28"/>
          <w:szCs w:val="28"/>
        </w:rPr>
      </w:pPr>
    </w:p>
    <w:p w14:paraId="2AA4B92B" w14:textId="77777777" w:rsidR="008E21E9" w:rsidRDefault="008E21E9" w:rsidP="00593ED2">
      <w:pPr>
        <w:pStyle w:val="a4"/>
        <w:rPr>
          <w:rFonts w:ascii="Times New Roman" w:hAnsi="Times New Roman" w:cs="Times New Roman"/>
          <w:b/>
          <w:sz w:val="28"/>
          <w:szCs w:val="28"/>
        </w:rPr>
      </w:pPr>
    </w:p>
    <w:p w14:paraId="0C606916" w14:textId="77777777" w:rsidR="008E21E9" w:rsidRDefault="008E21E9" w:rsidP="00593ED2">
      <w:pPr>
        <w:pStyle w:val="a4"/>
        <w:rPr>
          <w:rFonts w:ascii="Times New Roman" w:hAnsi="Times New Roman" w:cs="Times New Roman"/>
          <w:b/>
          <w:sz w:val="28"/>
          <w:szCs w:val="28"/>
        </w:rPr>
      </w:pPr>
    </w:p>
    <w:p w14:paraId="69AC28E3" w14:textId="77777777" w:rsidR="008E21E9" w:rsidRDefault="008E21E9" w:rsidP="00593ED2">
      <w:pPr>
        <w:pStyle w:val="a4"/>
        <w:rPr>
          <w:rFonts w:ascii="Times New Roman" w:hAnsi="Times New Roman" w:cs="Times New Roman"/>
          <w:b/>
          <w:sz w:val="28"/>
          <w:szCs w:val="28"/>
        </w:rPr>
      </w:pPr>
    </w:p>
    <w:p w14:paraId="0CA979A4" w14:textId="77777777" w:rsidR="008E21E9" w:rsidRDefault="008E21E9" w:rsidP="00593ED2">
      <w:pPr>
        <w:pStyle w:val="a4"/>
        <w:rPr>
          <w:rFonts w:ascii="Times New Roman" w:hAnsi="Times New Roman" w:cs="Times New Roman"/>
          <w:b/>
          <w:sz w:val="28"/>
          <w:szCs w:val="28"/>
        </w:rPr>
      </w:pPr>
    </w:p>
    <w:p w14:paraId="5CAC2EA4" w14:textId="77777777" w:rsidR="008E21E9" w:rsidRDefault="008E21E9" w:rsidP="00593ED2">
      <w:pPr>
        <w:pStyle w:val="a4"/>
        <w:rPr>
          <w:rFonts w:ascii="Times New Roman" w:hAnsi="Times New Roman" w:cs="Times New Roman"/>
          <w:b/>
          <w:sz w:val="28"/>
          <w:szCs w:val="28"/>
        </w:rPr>
      </w:pPr>
    </w:p>
    <w:p w14:paraId="54862DE8" w14:textId="77777777" w:rsidR="008E21E9" w:rsidRDefault="008E21E9" w:rsidP="00593ED2">
      <w:pPr>
        <w:pStyle w:val="a4"/>
        <w:rPr>
          <w:rFonts w:ascii="Times New Roman" w:hAnsi="Times New Roman" w:cs="Times New Roman"/>
          <w:b/>
          <w:sz w:val="28"/>
          <w:szCs w:val="28"/>
        </w:rPr>
      </w:pPr>
    </w:p>
    <w:p w14:paraId="3A9BFF70" w14:textId="77777777" w:rsidR="008E21E9" w:rsidRDefault="008E21E9" w:rsidP="00593ED2">
      <w:pPr>
        <w:pStyle w:val="a4"/>
        <w:rPr>
          <w:rFonts w:ascii="Times New Roman" w:hAnsi="Times New Roman" w:cs="Times New Roman"/>
          <w:b/>
          <w:sz w:val="28"/>
          <w:szCs w:val="28"/>
        </w:rPr>
      </w:pPr>
    </w:p>
    <w:p w14:paraId="0DA34395" w14:textId="77777777" w:rsidR="008E21E9" w:rsidRDefault="008E21E9" w:rsidP="00593ED2">
      <w:pPr>
        <w:pStyle w:val="a4"/>
        <w:rPr>
          <w:rFonts w:ascii="Times New Roman" w:hAnsi="Times New Roman" w:cs="Times New Roman"/>
          <w:b/>
          <w:sz w:val="28"/>
          <w:szCs w:val="28"/>
        </w:rPr>
      </w:pPr>
    </w:p>
    <w:p w14:paraId="4B646114" w14:textId="77777777" w:rsidR="008E21E9" w:rsidRDefault="008E21E9" w:rsidP="00593ED2">
      <w:pPr>
        <w:pStyle w:val="a4"/>
        <w:rPr>
          <w:rFonts w:ascii="Times New Roman" w:hAnsi="Times New Roman" w:cs="Times New Roman"/>
          <w:b/>
          <w:sz w:val="28"/>
          <w:szCs w:val="28"/>
        </w:rPr>
      </w:pPr>
    </w:p>
    <w:p w14:paraId="64ED0DB6" w14:textId="77777777" w:rsidR="008E21E9" w:rsidRDefault="008E21E9" w:rsidP="00593ED2">
      <w:pPr>
        <w:pStyle w:val="a4"/>
        <w:rPr>
          <w:rFonts w:ascii="Times New Roman" w:hAnsi="Times New Roman" w:cs="Times New Roman"/>
          <w:b/>
          <w:sz w:val="28"/>
          <w:szCs w:val="28"/>
        </w:rPr>
      </w:pPr>
    </w:p>
    <w:p w14:paraId="7533E9F6" w14:textId="77777777" w:rsidR="008E21E9" w:rsidRDefault="008E21E9" w:rsidP="00593ED2">
      <w:pPr>
        <w:pStyle w:val="a4"/>
        <w:rPr>
          <w:rFonts w:ascii="Times New Roman" w:hAnsi="Times New Roman" w:cs="Times New Roman"/>
          <w:b/>
          <w:sz w:val="28"/>
          <w:szCs w:val="28"/>
        </w:rPr>
      </w:pPr>
    </w:p>
    <w:p w14:paraId="63A38351" w14:textId="77777777" w:rsidR="007733AE" w:rsidRDefault="007733AE" w:rsidP="00593ED2">
      <w:pPr>
        <w:pStyle w:val="a4"/>
        <w:rPr>
          <w:rFonts w:ascii="Times New Roman" w:hAnsi="Times New Roman" w:cs="Times New Roman"/>
          <w:sz w:val="28"/>
          <w:szCs w:val="28"/>
        </w:rPr>
      </w:pPr>
      <w:r w:rsidRPr="007733AE">
        <w:rPr>
          <w:rFonts w:ascii="Times New Roman" w:hAnsi="Times New Roman" w:cs="Times New Roman"/>
          <w:b/>
          <w:sz w:val="28"/>
          <w:szCs w:val="28"/>
        </w:rPr>
        <w:t>9. Поствакцинальные реакции и осложнения</w:t>
      </w:r>
    </w:p>
    <w:p w14:paraId="12F1AB7F" w14:textId="77777777" w:rsidR="007733AE" w:rsidRDefault="007733AE" w:rsidP="00593ED2">
      <w:pPr>
        <w:pStyle w:val="a4"/>
        <w:rPr>
          <w:rFonts w:ascii="Times New Roman" w:hAnsi="Times New Roman" w:cs="Times New Roman"/>
          <w:sz w:val="28"/>
          <w:szCs w:val="28"/>
        </w:rPr>
      </w:pPr>
    </w:p>
    <w:p w14:paraId="5C4CDE48"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lang w:eastAsia="ru-RU"/>
        </w:rPr>
        <w:t>Поствакцинальные реакции (ПВР).</w:t>
      </w:r>
    </w:p>
    <w:p w14:paraId="0BF86460"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lang w:eastAsia="ru-RU"/>
        </w:rPr>
        <w:t>Поствакцинальные осложнения (ПВО).</w:t>
      </w:r>
    </w:p>
    <w:p w14:paraId="532F5FC9" w14:textId="77777777" w:rsidR="009E496D" w:rsidRPr="00906783" w:rsidRDefault="009E496D" w:rsidP="009E496D">
      <w:pPr>
        <w:pStyle w:val="a4"/>
        <w:rPr>
          <w:rFonts w:ascii="Times New Roman" w:hAnsi="Times New Roman" w:cs="Times New Roman"/>
          <w:caps/>
          <w:spacing w:val="14"/>
          <w:sz w:val="28"/>
          <w:szCs w:val="28"/>
          <w:lang w:eastAsia="ru-RU"/>
        </w:rPr>
      </w:pPr>
    </w:p>
    <w:p w14:paraId="5B7A829A"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lang w:eastAsia="ru-RU"/>
        </w:rPr>
        <w:t>Поствакцинальные реакции представляют собой различные изменения состояния ребенка, которые развиваются после введения вакцины и проходят самостоятельно в течение небольшого промежутка времени. Они не представляют собой угрозу и не приводят к стойкому нарушению здоровья.</w:t>
      </w:r>
    </w:p>
    <w:p w14:paraId="05F12CF5"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shd w:val="clear" w:color="auto" w:fill="FFFFFF"/>
        </w:rPr>
        <w:t xml:space="preserve">Наиболее часто после вакцинации возникают местные реакции, которые не имеют ничего общего с осложнениями. Местные реакции (боль, припухлость) на месте прививки не требуют специального лечения. Самый большой показатель развития местных реакций – у вакцины БЦЖ – 90-95%. Примерно в 50% случаев возникают местные реакции на вакцину АКДС </w:t>
      </w:r>
      <w:proofErr w:type="spellStart"/>
      <w:r w:rsidRPr="00906783">
        <w:rPr>
          <w:rFonts w:ascii="Times New Roman" w:hAnsi="Times New Roman" w:cs="Times New Roman"/>
          <w:sz w:val="28"/>
          <w:szCs w:val="28"/>
          <w:shd w:val="clear" w:color="auto" w:fill="FFFFFF"/>
        </w:rPr>
        <w:t>цельноклеточную</w:t>
      </w:r>
      <w:proofErr w:type="spellEnd"/>
      <w:r w:rsidRPr="00906783">
        <w:rPr>
          <w:rFonts w:ascii="Times New Roman" w:hAnsi="Times New Roman" w:cs="Times New Roman"/>
          <w:sz w:val="28"/>
          <w:szCs w:val="28"/>
          <w:shd w:val="clear" w:color="auto" w:fill="FFFFFF"/>
        </w:rPr>
        <w:t>, при этом всего лишь около 10% – на бесклеточную. Вакцина против гепатита В, которую самой первой вводят еще в роддоме, вызывает местные реакции менее чем у 5% детей. Она же способна вызвать повышение температуры выше 38</w:t>
      </w:r>
      <w:r w:rsidRPr="00906783">
        <w:rPr>
          <w:rFonts w:ascii="Times New Roman" w:hAnsi="Times New Roman" w:cs="Times New Roman"/>
          <w:sz w:val="28"/>
          <w:szCs w:val="28"/>
          <w:shd w:val="clear" w:color="auto" w:fill="FFFFFF"/>
          <w:vertAlign w:val="superscript"/>
        </w:rPr>
        <w:t>0</w:t>
      </w:r>
      <w:r>
        <w:rPr>
          <w:rFonts w:ascii="Times New Roman" w:hAnsi="Times New Roman" w:cs="Times New Roman"/>
          <w:sz w:val="28"/>
          <w:szCs w:val="28"/>
          <w:shd w:val="clear" w:color="auto" w:fill="FFFFFF"/>
        </w:rPr>
        <w:t> </w:t>
      </w:r>
      <w:proofErr w:type="gramStart"/>
      <w:r>
        <w:rPr>
          <w:rFonts w:ascii="Times New Roman" w:hAnsi="Times New Roman" w:cs="Times New Roman"/>
          <w:sz w:val="28"/>
          <w:szCs w:val="28"/>
          <w:shd w:val="clear" w:color="auto" w:fill="FFFFFF"/>
        </w:rPr>
        <w:t xml:space="preserve">С </w:t>
      </w:r>
      <w:r w:rsidRPr="00906783">
        <w:rPr>
          <w:rFonts w:ascii="Times New Roman" w:hAnsi="Times New Roman" w:cs="Times New Roman"/>
          <w:sz w:val="28"/>
          <w:szCs w:val="28"/>
          <w:shd w:val="clear" w:color="auto" w:fill="FFFFFF"/>
        </w:rPr>
        <w:t xml:space="preserve"> (</w:t>
      </w:r>
      <w:proofErr w:type="gramEnd"/>
      <w:r w:rsidRPr="00906783">
        <w:rPr>
          <w:rFonts w:ascii="Times New Roman" w:hAnsi="Times New Roman" w:cs="Times New Roman"/>
          <w:sz w:val="28"/>
          <w:szCs w:val="28"/>
          <w:shd w:val="clear" w:color="auto" w:fill="FFFFFF"/>
        </w:rPr>
        <w:t xml:space="preserve">от 1 до 6% случаев). Повышение температуры, раздражительность, недомогание относятся к неспецифическим системным реакциям на вакцины. Лишь </w:t>
      </w:r>
      <w:proofErr w:type="spellStart"/>
      <w:r w:rsidRPr="00906783">
        <w:rPr>
          <w:rFonts w:ascii="Times New Roman" w:hAnsi="Times New Roman" w:cs="Times New Roman"/>
          <w:sz w:val="28"/>
          <w:szCs w:val="28"/>
          <w:shd w:val="clear" w:color="auto" w:fill="FFFFFF"/>
        </w:rPr>
        <w:t>цельноклеточная</w:t>
      </w:r>
      <w:proofErr w:type="spellEnd"/>
      <w:r w:rsidRPr="00906783">
        <w:rPr>
          <w:rFonts w:ascii="Times New Roman" w:hAnsi="Times New Roman" w:cs="Times New Roman"/>
          <w:sz w:val="28"/>
          <w:szCs w:val="28"/>
          <w:shd w:val="clear" w:color="auto" w:fill="FFFFFF"/>
        </w:rPr>
        <w:t xml:space="preserve"> вакцина АКДС вызывает системные неспецифические вакцинальные реакции в 50% случаев. Для других вакцин этот показатель составляет менее 20%, во многих случаях (например, при прививке от гемофильной инфекции) – менее 10%. А возможность возникновения неспецифических системных реакций при приеме оральной вакцины против полиомиелита – менее 1%.</w:t>
      </w:r>
    </w:p>
    <w:p w14:paraId="105672C5" w14:textId="77777777" w:rsidR="009E496D" w:rsidRPr="00906783" w:rsidRDefault="009E496D" w:rsidP="009E496D">
      <w:pPr>
        <w:pStyle w:val="a4"/>
        <w:rPr>
          <w:rFonts w:ascii="Times New Roman" w:hAnsi="Times New Roman" w:cs="Times New Roman"/>
          <w:sz w:val="28"/>
          <w:szCs w:val="28"/>
          <w:lang w:eastAsia="ru-RU"/>
        </w:rPr>
      </w:pPr>
    </w:p>
    <w:p w14:paraId="5F7DB925"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lang w:eastAsia="ru-RU"/>
        </w:rPr>
        <w:t xml:space="preserve">Поствакцинальные осложнения – стойкие изменения в организме человека, которые произошли после введения прививки. В этом случае нарушения являются длительными, значительно выходят за рамки физиологической нормы и влекут за собой разнообразные нарушения здоровья человека. </w:t>
      </w:r>
    </w:p>
    <w:p w14:paraId="7534A884" w14:textId="77777777" w:rsidR="009E496D" w:rsidRPr="00906783" w:rsidRDefault="009E496D" w:rsidP="009E496D">
      <w:pPr>
        <w:pStyle w:val="a4"/>
        <w:rPr>
          <w:rFonts w:ascii="Times New Roman" w:hAnsi="Times New Roman" w:cs="Times New Roman"/>
          <w:sz w:val="28"/>
          <w:szCs w:val="28"/>
        </w:rPr>
      </w:pPr>
    </w:p>
    <w:p w14:paraId="0031B543"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lang w:eastAsia="ru-RU"/>
        </w:rPr>
        <w:t xml:space="preserve">К сожалению, ни одна из вакцин не является абсолютно безопасной. Все они обладают определенной степенью </w:t>
      </w:r>
      <w:proofErr w:type="spellStart"/>
      <w:r w:rsidRPr="00906783">
        <w:rPr>
          <w:rFonts w:ascii="Times New Roman" w:hAnsi="Times New Roman" w:cs="Times New Roman"/>
          <w:sz w:val="28"/>
          <w:szCs w:val="28"/>
          <w:lang w:eastAsia="ru-RU"/>
        </w:rPr>
        <w:t>реактогенности</w:t>
      </w:r>
      <w:proofErr w:type="spellEnd"/>
      <w:r w:rsidRPr="00906783">
        <w:rPr>
          <w:rFonts w:ascii="Times New Roman" w:hAnsi="Times New Roman" w:cs="Times New Roman"/>
          <w:sz w:val="28"/>
          <w:szCs w:val="28"/>
          <w:lang w:eastAsia="ru-RU"/>
        </w:rPr>
        <w:t>, которая ограничена нормативной документацией на препараты.</w:t>
      </w:r>
    </w:p>
    <w:p w14:paraId="0E036EA2" w14:textId="77777777" w:rsidR="009E496D" w:rsidRPr="00906783" w:rsidRDefault="009E496D" w:rsidP="009E496D">
      <w:pPr>
        <w:pStyle w:val="a4"/>
        <w:rPr>
          <w:rFonts w:ascii="Times New Roman" w:hAnsi="Times New Roman" w:cs="Times New Roman"/>
          <w:sz w:val="28"/>
          <w:szCs w:val="28"/>
          <w:lang w:eastAsia="ru-RU"/>
        </w:rPr>
      </w:pPr>
    </w:p>
    <w:p w14:paraId="34B80589"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lang w:eastAsia="ru-RU"/>
        </w:rPr>
        <w:t>Побочные явления, которые могут возникать при введении вакцин, весьма разнообразны. Факторы, способствующие возникновению побочных реакций и осложнений, можно разделить на 4 группы:</w:t>
      </w:r>
    </w:p>
    <w:p w14:paraId="12B921F5"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lang w:eastAsia="ru-RU"/>
        </w:rPr>
        <w:t>-игнорирование противопоказаний к применению;</w:t>
      </w:r>
    </w:p>
    <w:p w14:paraId="6358811A"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lang w:eastAsia="ru-RU"/>
        </w:rPr>
        <w:t>нарушение процедуры вакцинации;</w:t>
      </w:r>
    </w:p>
    <w:p w14:paraId="555DBF20"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lang w:eastAsia="ru-RU"/>
        </w:rPr>
        <w:t>-индивидуальные особенности состояния организма привитого;</w:t>
      </w:r>
    </w:p>
    <w:p w14:paraId="087A120F" w14:textId="77777777" w:rsidR="009E496D" w:rsidRPr="00906783" w:rsidRDefault="009E496D" w:rsidP="009E496D">
      <w:pPr>
        <w:pStyle w:val="a4"/>
        <w:rPr>
          <w:rFonts w:ascii="Times New Roman" w:hAnsi="Times New Roman" w:cs="Times New Roman"/>
          <w:sz w:val="28"/>
          <w:szCs w:val="28"/>
          <w:lang w:eastAsia="ru-RU"/>
        </w:rPr>
      </w:pPr>
      <w:r w:rsidRPr="00906783">
        <w:rPr>
          <w:rFonts w:ascii="Times New Roman" w:hAnsi="Times New Roman" w:cs="Times New Roman"/>
          <w:sz w:val="28"/>
          <w:szCs w:val="28"/>
          <w:lang w:eastAsia="ru-RU"/>
        </w:rPr>
        <w:t>-нарушение условий производства, правил транспортировки и хранения вакцин, плохое качество вакцинного препарата.</w:t>
      </w:r>
    </w:p>
    <w:p w14:paraId="4E137E59" w14:textId="77777777" w:rsidR="009E496D" w:rsidRPr="00906783" w:rsidRDefault="009E496D" w:rsidP="009E496D">
      <w:pPr>
        <w:pStyle w:val="a4"/>
        <w:rPr>
          <w:rFonts w:ascii="Times New Roman" w:hAnsi="Times New Roman" w:cs="Times New Roman"/>
          <w:sz w:val="28"/>
          <w:szCs w:val="28"/>
          <w:lang w:eastAsia="ru-RU"/>
        </w:rPr>
      </w:pPr>
    </w:p>
    <w:p w14:paraId="5CE2FF50" w14:textId="77777777" w:rsidR="009E496D" w:rsidRPr="00906783" w:rsidRDefault="009E496D" w:rsidP="009E496D">
      <w:pPr>
        <w:pStyle w:val="a4"/>
        <w:rPr>
          <w:rFonts w:ascii="Times New Roman" w:hAnsi="Times New Roman" w:cs="Times New Roman"/>
          <w:sz w:val="28"/>
          <w:szCs w:val="28"/>
        </w:rPr>
      </w:pPr>
      <w:r w:rsidRPr="00906783">
        <w:rPr>
          <w:rFonts w:ascii="Times New Roman" w:hAnsi="Times New Roman" w:cs="Times New Roman"/>
          <w:sz w:val="28"/>
          <w:szCs w:val="28"/>
          <w:lang w:eastAsia="ru-RU"/>
        </w:rPr>
        <w:lastRenderedPageBreak/>
        <w:t>Но даже несмотря на возможные осложнения при введении вакцин современная медицина признает значительное преимущество их полезных свойств для снижения возможных последствий болезни по сравнению с возможным естественным заражением.</w:t>
      </w:r>
    </w:p>
    <w:p w14:paraId="0B6977E2" w14:textId="77777777" w:rsidR="009E496D" w:rsidRPr="00906783" w:rsidRDefault="009E496D" w:rsidP="009E496D">
      <w:pPr>
        <w:pStyle w:val="a4"/>
        <w:rPr>
          <w:rFonts w:ascii="Times New Roman" w:hAnsi="Times New Roman" w:cs="Times New Roman"/>
          <w:sz w:val="28"/>
          <w:szCs w:val="28"/>
        </w:rPr>
      </w:pPr>
    </w:p>
    <w:p w14:paraId="6828C814" w14:textId="77777777" w:rsidR="009E496D" w:rsidRDefault="009E496D" w:rsidP="00593ED2">
      <w:pPr>
        <w:pStyle w:val="a4"/>
        <w:rPr>
          <w:rFonts w:ascii="Times New Roman" w:hAnsi="Times New Roman" w:cs="Times New Roman"/>
          <w:sz w:val="28"/>
          <w:szCs w:val="28"/>
        </w:rPr>
      </w:pPr>
      <w:r w:rsidRPr="00906783">
        <w:rPr>
          <w:rFonts w:ascii="Times New Roman" w:hAnsi="Times New Roman" w:cs="Times New Roman"/>
          <w:color w:val="000000"/>
          <w:sz w:val="28"/>
          <w:szCs w:val="28"/>
          <w:shd w:val="clear" w:color="auto" w:fill="FFFFFF"/>
        </w:rPr>
        <w:t>В настоящее время число нежелательных явлений (НЯ) тяжелой степени выраженности после прививок сведены к минимуму. Так, при прививке БЦЖ регистрируется 0,000019-0,000159% развития диссеминированного туберкулеза. И даже при таких минимальных значениях причина этого осложнения не в самой вакцине, а в небрежности при вакцинации, врожденных иммунодефицитах. При прививке от кори энцефалит развивается не чаще, чем в 1 случае на 1 млн доз. При вакцинации от пневмококковой инфекции вакцинами ПКВ7 и ПКВ13 не было выявлено редких и очень редких явлений тяжелой степени выраженности, хотя в мире уже введено свыше 600 млн доз этих вакцин.</w:t>
      </w:r>
    </w:p>
    <w:p w14:paraId="7F90A332" w14:textId="77777777" w:rsidR="009E496D" w:rsidRDefault="009E496D" w:rsidP="00593ED2">
      <w:pPr>
        <w:pStyle w:val="a4"/>
        <w:rPr>
          <w:rFonts w:ascii="Times New Roman" w:hAnsi="Times New Roman" w:cs="Times New Roman"/>
          <w:sz w:val="28"/>
          <w:szCs w:val="28"/>
        </w:rPr>
      </w:pPr>
    </w:p>
    <w:p w14:paraId="6AD19FA3" w14:textId="77777777" w:rsidR="009E496D"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t xml:space="preserve">Исходя из случаев, которые имели место в медицинской практике, распространенной причиной </w:t>
      </w:r>
      <w:proofErr w:type="spellStart"/>
      <w:r w:rsidRPr="003B3068">
        <w:rPr>
          <w:rFonts w:ascii="Times New Roman" w:hAnsi="Times New Roman" w:cs="Times New Roman"/>
          <w:sz w:val="28"/>
          <w:szCs w:val="28"/>
          <w:shd w:val="clear" w:color="auto" w:fill="FFFFFF"/>
        </w:rPr>
        <w:t>послепрививочных</w:t>
      </w:r>
      <w:proofErr w:type="spellEnd"/>
      <w:r w:rsidRPr="003B3068">
        <w:rPr>
          <w:rFonts w:ascii="Times New Roman" w:hAnsi="Times New Roman" w:cs="Times New Roman"/>
          <w:sz w:val="28"/>
          <w:szCs w:val="28"/>
          <w:shd w:val="clear" w:color="auto" w:fill="FFFFFF"/>
        </w:rPr>
        <w:t xml:space="preserve"> осложнений являются ошибки персонала. У пациентов могут возникать местные и общие реакции организма, требующие впоследствии терапевтического или хирургического вмешательства, в результате:</w:t>
      </w:r>
    </w:p>
    <w:p w14:paraId="06E60E67"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3B3068">
        <w:rPr>
          <w:rFonts w:ascii="Times New Roman" w:hAnsi="Times New Roman" w:cs="Times New Roman"/>
          <w:sz w:val="28"/>
          <w:szCs w:val="28"/>
          <w:shd w:val="clear" w:color="auto" w:fill="FFFFFF"/>
        </w:rPr>
        <w:t xml:space="preserve"> нарушений техники введения препарата; </w:t>
      </w:r>
    </w:p>
    <w:p w14:paraId="42C34555"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неверного расчета дозировки; </w:t>
      </w:r>
    </w:p>
    <w:p w14:paraId="5847A565"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неправильного разведения вакцины; </w:t>
      </w:r>
    </w:p>
    <w:p w14:paraId="4FA0F386"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пренебрежения нормами асептики и антисептики. </w:t>
      </w:r>
    </w:p>
    <w:p w14:paraId="6CAB41BB" w14:textId="77777777" w:rsidR="009E496D" w:rsidRDefault="009E496D" w:rsidP="009E496D">
      <w:pPr>
        <w:pStyle w:val="a4"/>
        <w:rPr>
          <w:rFonts w:ascii="Times New Roman" w:hAnsi="Times New Roman" w:cs="Times New Roman"/>
          <w:sz w:val="28"/>
          <w:szCs w:val="28"/>
          <w:shd w:val="clear" w:color="auto" w:fill="FFFFFF"/>
        </w:rPr>
      </w:pPr>
    </w:p>
    <w:p w14:paraId="01058BEA" w14:textId="77777777" w:rsidR="009E496D"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t xml:space="preserve">Последствия проведения прививки бывают двух видов – местные или общие. Первая группа нарушений считается менее опасной для здоровья ребенка. </w:t>
      </w:r>
    </w:p>
    <w:p w14:paraId="4CD52F8D" w14:textId="77777777" w:rsidR="009E496D"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t>К м</w:t>
      </w:r>
      <w:r>
        <w:rPr>
          <w:rFonts w:ascii="Times New Roman" w:hAnsi="Times New Roman" w:cs="Times New Roman"/>
          <w:sz w:val="28"/>
          <w:szCs w:val="28"/>
          <w:shd w:val="clear" w:color="auto" w:fill="FFFFFF"/>
        </w:rPr>
        <w:t>естным</w:t>
      </w:r>
      <w:r w:rsidRPr="003B3068">
        <w:rPr>
          <w:rFonts w:ascii="Times New Roman" w:hAnsi="Times New Roman" w:cs="Times New Roman"/>
          <w:sz w:val="28"/>
          <w:szCs w:val="28"/>
          <w:shd w:val="clear" w:color="auto" w:fill="FFFFFF"/>
        </w:rPr>
        <w:t xml:space="preserve"> относятся: </w:t>
      </w:r>
    </w:p>
    <w:p w14:paraId="298E201F"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локал</w:t>
      </w:r>
      <w:r>
        <w:rPr>
          <w:rFonts w:ascii="Times New Roman" w:hAnsi="Times New Roman" w:cs="Times New Roman"/>
          <w:sz w:val="28"/>
          <w:szCs w:val="28"/>
          <w:shd w:val="clear" w:color="auto" w:fill="FFFFFF"/>
        </w:rPr>
        <w:t>ьная гиперемия кожных покровов;</w:t>
      </w:r>
    </w:p>
    <w:p w14:paraId="4C7319C8"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отечность в месте инъекции; </w:t>
      </w:r>
    </w:p>
    <w:p w14:paraId="76B0E34C"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образование инфильтрата; </w:t>
      </w:r>
      <w:r>
        <w:rPr>
          <w:rFonts w:ascii="Times New Roman" w:hAnsi="Times New Roman" w:cs="Times New Roman"/>
          <w:sz w:val="28"/>
          <w:szCs w:val="28"/>
          <w:shd w:val="clear" w:color="auto" w:fill="FFFFFF"/>
        </w:rPr>
        <w:t>- абсцесс;</w:t>
      </w:r>
    </w:p>
    <w:p w14:paraId="7B0CCC0C"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гнойный лимфаденит; </w:t>
      </w:r>
    </w:p>
    <w:p w14:paraId="34FCE8DD"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келоидный рубец. </w:t>
      </w:r>
    </w:p>
    <w:p w14:paraId="657E2D8A" w14:textId="77777777" w:rsidR="009E496D"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t xml:space="preserve">У некоторых детей после прививки поднимается температура тела, появляются боли в мышцах, </w:t>
      </w:r>
      <w:proofErr w:type="spellStart"/>
      <w:r w:rsidRPr="003B3068">
        <w:rPr>
          <w:rFonts w:ascii="Times New Roman" w:hAnsi="Times New Roman" w:cs="Times New Roman"/>
          <w:sz w:val="28"/>
          <w:szCs w:val="28"/>
          <w:shd w:val="clear" w:color="auto" w:fill="FFFFFF"/>
        </w:rPr>
        <w:t>кореподобные</w:t>
      </w:r>
      <w:proofErr w:type="spellEnd"/>
      <w:r w:rsidRPr="003B3068">
        <w:rPr>
          <w:rFonts w:ascii="Times New Roman" w:hAnsi="Times New Roman" w:cs="Times New Roman"/>
          <w:sz w:val="28"/>
          <w:szCs w:val="28"/>
          <w:shd w:val="clear" w:color="auto" w:fill="FFFFFF"/>
        </w:rPr>
        <w:t xml:space="preserve"> высыпания по всему телу. В данном случае подразумеваются общие поствакцинальные реакции.</w:t>
      </w:r>
    </w:p>
    <w:p w14:paraId="34A5FD5F" w14:textId="77777777" w:rsidR="009E496D" w:rsidRDefault="009E496D" w:rsidP="009E496D">
      <w:pPr>
        <w:pStyle w:val="a4"/>
        <w:rPr>
          <w:rFonts w:ascii="Times New Roman" w:hAnsi="Times New Roman" w:cs="Times New Roman"/>
          <w:sz w:val="28"/>
          <w:szCs w:val="28"/>
          <w:shd w:val="clear" w:color="auto" w:fill="FFFFFF"/>
        </w:rPr>
      </w:pPr>
    </w:p>
    <w:p w14:paraId="5EF5F11D" w14:textId="77777777" w:rsidR="009E496D"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t>Тяжелейшими осложнениями после иммунизации являются:</w:t>
      </w:r>
    </w:p>
    <w:p w14:paraId="1C2FC9F1"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анафилактический шок;</w:t>
      </w:r>
    </w:p>
    <w:p w14:paraId="7062E54F"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энцефалит; </w:t>
      </w:r>
    </w:p>
    <w:p w14:paraId="1D0401D6"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менингит; </w:t>
      </w:r>
    </w:p>
    <w:p w14:paraId="3DC72537"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сепсис; </w:t>
      </w:r>
    </w:p>
    <w:p w14:paraId="1BEB8AD8"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sidRPr="003B3068">
        <w:rPr>
          <w:rFonts w:ascii="Times New Roman" w:hAnsi="Times New Roman" w:cs="Times New Roman"/>
          <w:sz w:val="28"/>
          <w:szCs w:val="28"/>
          <w:shd w:val="clear" w:color="auto" w:fill="FFFFFF"/>
        </w:rPr>
        <w:t>вакциноассоциированный</w:t>
      </w:r>
      <w:proofErr w:type="spellEnd"/>
      <w:r w:rsidRPr="003B3068">
        <w:rPr>
          <w:rFonts w:ascii="Times New Roman" w:hAnsi="Times New Roman" w:cs="Times New Roman"/>
          <w:sz w:val="28"/>
          <w:szCs w:val="28"/>
          <w:shd w:val="clear" w:color="auto" w:fill="FFFFFF"/>
        </w:rPr>
        <w:t xml:space="preserve"> полиомиелит. </w:t>
      </w:r>
    </w:p>
    <w:p w14:paraId="363A4E78" w14:textId="77777777" w:rsidR="009E496D" w:rsidRDefault="009E496D" w:rsidP="009E496D">
      <w:pPr>
        <w:pStyle w:val="a4"/>
        <w:rPr>
          <w:rFonts w:ascii="Times New Roman" w:hAnsi="Times New Roman" w:cs="Times New Roman"/>
          <w:sz w:val="28"/>
          <w:szCs w:val="28"/>
          <w:shd w:val="clear" w:color="auto" w:fill="FFFFFF"/>
        </w:rPr>
      </w:pPr>
    </w:p>
    <w:p w14:paraId="75E12ECD" w14:textId="77777777" w:rsidR="009E496D"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t xml:space="preserve">Реакции организма бывают не только местными и общими. </w:t>
      </w:r>
      <w:r>
        <w:rPr>
          <w:rFonts w:ascii="Times New Roman" w:hAnsi="Times New Roman" w:cs="Times New Roman"/>
          <w:sz w:val="28"/>
          <w:szCs w:val="28"/>
          <w:shd w:val="clear" w:color="auto" w:fill="FFFFFF"/>
        </w:rPr>
        <w:t>П</w:t>
      </w:r>
      <w:r w:rsidRPr="003B3068">
        <w:rPr>
          <w:rFonts w:ascii="Times New Roman" w:hAnsi="Times New Roman" w:cs="Times New Roman"/>
          <w:sz w:val="28"/>
          <w:szCs w:val="28"/>
          <w:shd w:val="clear" w:color="auto" w:fill="FFFFFF"/>
        </w:rPr>
        <w:t>рименяется и другая классификация. Осложнения разделяют на специфические, то есть те, что напрямую ассоциируются с вакциной, и неспецифические, вызванные индивидуальными особенностями организм</w:t>
      </w:r>
      <w:r>
        <w:rPr>
          <w:rFonts w:ascii="Times New Roman" w:hAnsi="Times New Roman" w:cs="Times New Roman"/>
          <w:sz w:val="28"/>
          <w:szCs w:val="28"/>
          <w:shd w:val="clear" w:color="auto" w:fill="FFFFFF"/>
        </w:rPr>
        <w:t xml:space="preserve">а. </w:t>
      </w:r>
      <w:r w:rsidRPr="003B3068">
        <w:rPr>
          <w:rFonts w:ascii="Times New Roman" w:hAnsi="Times New Roman" w:cs="Times New Roman"/>
          <w:sz w:val="28"/>
          <w:szCs w:val="28"/>
          <w:shd w:val="clear" w:color="auto" w:fill="FFFFFF"/>
        </w:rPr>
        <w:t>Наиболее распространенным фактором, запускающим процесс поствакцинальных проявлений, является инфекционное заболевание. Если день прививки и болезни, провоцирующей развитие транзиторного иммунодефицита, совпал, вероятность осложнений увеличивается в несколько раз. В первые дни после прививки у детей может возникнуть ОРВИ, обструктивный бронхит, воспаление легких, инфекционные заболевания</w:t>
      </w:r>
      <w:r w:rsidR="00B45E81">
        <w:rPr>
          <w:rFonts w:ascii="Times New Roman" w:hAnsi="Times New Roman" w:cs="Times New Roman"/>
          <w:sz w:val="28"/>
          <w:szCs w:val="28"/>
          <w:shd w:val="clear" w:color="auto" w:fill="FFFFFF"/>
        </w:rPr>
        <w:t xml:space="preserve"> почек и другие заболевания</w:t>
      </w:r>
      <w:r w:rsidRPr="003B3068">
        <w:rPr>
          <w:rFonts w:ascii="Times New Roman" w:hAnsi="Times New Roman" w:cs="Times New Roman"/>
          <w:sz w:val="28"/>
          <w:szCs w:val="28"/>
          <w:shd w:val="clear" w:color="auto" w:fill="FFFFFF"/>
        </w:rPr>
        <w:t xml:space="preserve">. </w:t>
      </w:r>
    </w:p>
    <w:p w14:paraId="5ACD6D2D" w14:textId="77777777" w:rsidR="009E496D" w:rsidRDefault="009E496D" w:rsidP="009E496D">
      <w:pPr>
        <w:pStyle w:val="a4"/>
        <w:rPr>
          <w:rFonts w:ascii="Times New Roman" w:hAnsi="Times New Roman" w:cs="Times New Roman"/>
          <w:sz w:val="28"/>
          <w:szCs w:val="28"/>
          <w:shd w:val="clear" w:color="auto" w:fill="FFFFFF"/>
        </w:rPr>
      </w:pPr>
    </w:p>
    <w:p w14:paraId="15E2372F" w14:textId="77777777" w:rsidR="009E496D"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t xml:space="preserve">Чаще поствакцинальные реакции и осложнения представляют собой нестойкие расстройства, которые сохраняются на кратковременный период и не отражаются на жизнедеятельности организма. Клинические проявления у них однотипны и, как правило, не отражаются на общем состоянии ребенка, проходят через два-три дня без дополнительной терапии. </w:t>
      </w:r>
    </w:p>
    <w:p w14:paraId="226BC5C4" w14:textId="77777777" w:rsidR="009E496D"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t xml:space="preserve">Токсические реакции организма, которые развиваются в течение первых трех дней после прививки, протекают с выраженными признаками ухудшения общего состояния ребенка. В большинстве случаев у детей поднимается температура тела выше 39,0 °С, возникает озноб, вялость, бессонница, пропадает аппетит, появляется рвота, носовые кровотечения. Чаще всего поствакцинальные осложнения встречаются после иммунизации против коклюша, применения противогриппозных препаратов и живой коревой вакцины. Иногда гипертермия сопровождается судорожным синдромом и галлюцинациями. </w:t>
      </w:r>
    </w:p>
    <w:p w14:paraId="1B8EB2D1" w14:textId="77777777" w:rsidR="009E496D" w:rsidRDefault="009E496D" w:rsidP="009E496D">
      <w:pPr>
        <w:pStyle w:val="a4"/>
        <w:rPr>
          <w:rFonts w:ascii="Times New Roman" w:hAnsi="Times New Roman" w:cs="Times New Roman"/>
          <w:sz w:val="28"/>
          <w:szCs w:val="28"/>
          <w:shd w:val="clear" w:color="auto" w:fill="FFFFFF"/>
        </w:rPr>
      </w:pPr>
    </w:p>
    <w:p w14:paraId="4C6EC1C2" w14:textId="77777777" w:rsidR="009E496D" w:rsidRDefault="009E496D" w:rsidP="009E496D">
      <w:pPr>
        <w:pStyle w:val="a4"/>
        <w:rPr>
          <w:rFonts w:ascii="Times New Roman" w:hAnsi="Times New Roman" w:cs="Times New Roman"/>
          <w:sz w:val="28"/>
          <w:szCs w:val="28"/>
          <w:shd w:val="clear" w:color="auto" w:fill="FFFFFF"/>
        </w:rPr>
      </w:pPr>
      <w:proofErr w:type="spellStart"/>
      <w:r w:rsidRPr="003B3068">
        <w:rPr>
          <w:rFonts w:ascii="Times New Roman" w:hAnsi="Times New Roman" w:cs="Times New Roman"/>
          <w:sz w:val="28"/>
          <w:szCs w:val="28"/>
          <w:shd w:val="clear" w:color="auto" w:fill="FFFFFF"/>
        </w:rPr>
        <w:t>Послепрививочные</w:t>
      </w:r>
      <w:proofErr w:type="spellEnd"/>
      <w:r w:rsidRPr="003B3068">
        <w:rPr>
          <w:rFonts w:ascii="Times New Roman" w:hAnsi="Times New Roman" w:cs="Times New Roman"/>
          <w:sz w:val="28"/>
          <w:szCs w:val="28"/>
          <w:shd w:val="clear" w:color="auto" w:fill="FFFFFF"/>
        </w:rPr>
        <w:t xml:space="preserve"> реакции, которые имеют аллергическ</w:t>
      </w:r>
      <w:r>
        <w:rPr>
          <w:rFonts w:ascii="Times New Roman" w:hAnsi="Times New Roman" w:cs="Times New Roman"/>
          <w:sz w:val="28"/>
          <w:szCs w:val="28"/>
          <w:shd w:val="clear" w:color="auto" w:fill="FFFFFF"/>
        </w:rPr>
        <w:t>ую природу происхождения,</w:t>
      </w:r>
      <w:r w:rsidRPr="003B3068">
        <w:rPr>
          <w:rFonts w:ascii="Times New Roman" w:hAnsi="Times New Roman" w:cs="Times New Roman"/>
          <w:sz w:val="28"/>
          <w:szCs w:val="28"/>
          <w:shd w:val="clear" w:color="auto" w:fill="FFFFFF"/>
        </w:rPr>
        <w:t xml:space="preserve"> разделяют на общие и местные. </w:t>
      </w:r>
    </w:p>
    <w:p w14:paraId="500C1468" w14:textId="77777777" w:rsidR="009E496D"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t xml:space="preserve">К первой категории относят поствакцинальные осложнения системного характера, отражающиеся на общем состоянии и работе организма в целом: </w:t>
      </w:r>
      <w:r>
        <w:rPr>
          <w:rFonts w:ascii="Times New Roman" w:hAnsi="Times New Roman" w:cs="Times New Roman"/>
          <w:sz w:val="28"/>
          <w:szCs w:val="28"/>
          <w:shd w:val="clear" w:color="auto" w:fill="FFFFFF"/>
        </w:rPr>
        <w:t xml:space="preserve">- - </w:t>
      </w:r>
      <w:r w:rsidRPr="003B3068">
        <w:rPr>
          <w:rFonts w:ascii="Times New Roman" w:hAnsi="Times New Roman" w:cs="Times New Roman"/>
          <w:sz w:val="28"/>
          <w:szCs w:val="28"/>
          <w:shd w:val="clear" w:color="auto" w:fill="FFFFFF"/>
        </w:rPr>
        <w:t xml:space="preserve">анафилактический шок; </w:t>
      </w:r>
    </w:p>
    <w:p w14:paraId="7A77A6F4"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крапивница; </w:t>
      </w:r>
    </w:p>
    <w:p w14:paraId="5B4CE24A"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синдром Стивенса-Джонсона; </w:t>
      </w:r>
    </w:p>
    <w:p w14:paraId="2F921045"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экссудативная эритема; </w:t>
      </w:r>
    </w:p>
    <w:p w14:paraId="1186E350"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3B3068">
        <w:rPr>
          <w:rFonts w:ascii="Times New Roman" w:hAnsi="Times New Roman" w:cs="Times New Roman"/>
          <w:sz w:val="28"/>
          <w:szCs w:val="28"/>
          <w:shd w:val="clear" w:color="auto" w:fill="FFFFFF"/>
        </w:rPr>
        <w:t xml:space="preserve">отек Квинке; </w:t>
      </w:r>
    </w:p>
    <w:p w14:paraId="7ECB2909"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синдром Лайелла; </w:t>
      </w:r>
      <w:r>
        <w:rPr>
          <w:rFonts w:ascii="Times New Roman" w:hAnsi="Times New Roman" w:cs="Times New Roman"/>
          <w:sz w:val="28"/>
          <w:szCs w:val="28"/>
          <w:shd w:val="clear" w:color="auto" w:fill="FFFFFF"/>
        </w:rPr>
        <w:t xml:space="preserve"> </w:t>
      </w:r>
    </w:p>
    <w:p w14:paraId="52F22838"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приступ бронхиальной астмы; </w:t>
      </w:r>
    </w:p>
    <w:p w14:paraId="2EFDC031" w14:textId="77777777" w:rsidR="009E496D" w:rsidRDefault="009E496D" w:rsidP="009E496D">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B3068">
        <w:rPr>
          <w:rFonts w:ascii="Times New Roman" w:hAnsi="Times New Roman" w:cs="Times New Roman"/>
          <w:sz w:val="28"/>
          <w:szCs w:val="28"/>
          <w:shd w:val="clear" w:color="auto" w:fill="FFFFFF"/>
        </w:rPr>
        <w:t xml:space="preserve">атопический дерматит. </w:t>
      </w:r>
    </w:p>
    <w:p w14:paraId="57C2D517" w14:textId="77777777" w:rsidR="009E496D" w:rsidRDefault="009E496D" w:rsidP="009E496D">
      <w:pPr>
        <w:pStyle w:val="a4"/>
        <w:rPr>
          <w:rFonts w:ascii="Times New Roman" w:hAnsi="Times New Roman" w:cs="Times New Roman"/>
          <w:sz w:val="28"/>
          <w:szCs w:val="28"/>
          <w:shd w:val="clear" w:color="auto" w:fill="FFFFFF"/>
        </w:rPr>
      </w:pPr>
    </w:p>
    <w:p w14:paraId="6875C385" w14:textId="77777777" w:rsidR="009E496D"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t xml:space="preserve">Введение вакцины также может стать причиной тяжелых </w:t>
      </w:r>
      <w:proofErr w:type="spellStart"/>
      <w:r w:rsidRPr="003B3068">
        <w:rPr>
          <w:rFonts w:ascii="Times New Roman" w:hAnsi="Times New Roman" w:cs="Times New Roman"/>
          <w:sz w:val="28"/>
          <w:szCs w:val="28"/>
          <w:shd w:val="clear" w:color="auto" w:fill="FFFFFF"/>
        </w:rPr>
        <w:t>иммунокомплексных</w:t>
      </w:r>
      <w:proofErr w:type="spellEnd"/>
      <w:r w:rsidRPr="003B3068">
        <w:rPr>
          <w:rFonts w:ascii="Times New Roman" w:hAnsi="Times New Roman" w:cs="Times New Roman"/>
          <w:sz w:val="28"/>
          <w:szCs w:val="28"/>
          <w:shd w:val="clear" w:color="auto" w:fill="FFFFFF"/>
        </w:rPr>
        <w:t xml:space="preserve"> реакций, к которым относятся сывороточная болезнь, геморрагический васкулит, узелковы</w:t>
      </w:r>
      <w:r>
        <w:rPr>
          <w:rFonts w:ascii="Times New Roman" w:hAnsi="Times New Roman" w:cs="Times New Roman"/>
          <w:sz w:val="28"/>
          <w:szCs w:val="28"/>
          <w:shd w:val="clear" w:color="auto" w:fill="FFFFFF"/>
        </w:rPr>
        <w:t>й периартериит, гломерулонефрит</w:t>
      </w:r>
      <w:r w:rsidRPr="003B3068">
        <w:rPr>
          <w:rFonts w:ascii="Times New Roman" w:hAnsi="Times New Roman" w:cs="Times New Roman"/>
          <w:sz w:val="28"/>
          <w:szCs w:val="28"/>
          <w:shd w:val="clear" w:color="auto" w:fill="FFFFFF"/>
        </w:rPr>
        <w:t xml:space="preserve">. </w:t>
      </w:r>
    </w:p>
    <w:p w14:paraId="08DAC24D" w14:textId="77777777" w:rsidR="009E496D" w:rsidRDefault="009E496D" w:rsidP="009E496D">
      <w:pPr>
        <w:pStyle w:val="a4"/>
        <w:rPr>
          <w:rFonts w:ascii="Times New Roman" w:hAnsi="Times New Roman" w:cs="Times New Roman"/>
          <w:sz w:val="28"/>
          <w:szCs w:val="28"/>
          <w:shd w:val="clear" w:color="auto" w:fill="FFFFFF"/>
        </w:rPr>
      </w:pPr>
    </w:p>
    <w:p w14:paraId="4B5CB68D" w14:textId="77777777" w:rsidR="009E496D" w:rsidRPr="003B3068" w:rsidRDefault="009E496D" w:rsidP="009E496D">
      <w:pPr>
        <w:pStyle w:val="a4"/>
        <w:rPr>
          <w:rFonts w:ascii="Times New Roman" w:hAnsi="Times New Roman" w:cs="Times New Roman"/>
          <w:sz w:val="28"/>
          <w:szCs w:val="28"/>
          <w:shd w:val="clear" w:color="auto" w:fill="FFFFFF"/>
        </w:rPr>
      </w:pPr>
      <w:r w:rsidRPr="003B3068">
        <w:rPr>
          <w:rFonts w:ascii="Times New Roman" w:hAnsi="Times New Roman" w:cs="Times New Roman"/>
          <w:sz w:val="28"/>
          <w:szCs w:val="28"/>
          <w:shd w:val="clear" w:color="auto" w:fill="FFFFFF"/>
        </w:rPr>
        <w:lastRenderedPageBreak/>
        <w:t>Местные осложнения после прививки – это покраснение, болезненность и отечность тканей, которые выходят за место инъекции. Местные реакции после прививок в норме проходят через три дня. Основным аллергическим компонентом в препаратах для иммунизации является сорбент гидроксид алюминия. Этот сорбент присутствует в вакцинах АКДС, «</w:t>
      </w:r>
      <w:proofErr w:type="spellStart"/>
      <w:r w:rsidRPr="003B3068">
        <w:rPr>
          <w:rFonts w:ascii="Times New Roman" w:hAnsi="Times New Roman" w:cs="Times New Roman"/>
          <w:sz w:val="28"/>
          <w:szCs w:val="28"/>
          <w:shd w:val="clear" w:color="auto" w:fill="FFFFFF"/>
        </w:rPr>
        <w:t>Тетракок</w:t>
      </w:r>
      <w:proofErr w:type="spellEnd"/>
      <w:r w:rsidRPr="003B3068">
        <w:rPr>
          <w:rFonts w:ascii="Times New Roman" w:hAnsi="Times New Roman" w:cs="Times New Roman"/>
          <w:sz w:val="28"/>
          <w:szCs w:val="28"/>
          <w:shd w:val="clear" w:color="auto" w:fill="FFFFFF"/>
        </w:rPr>
        <w:t>». Аутоиммунные нарушения могут приводить к поствакцинальным осложнениям, для которых характерно поражение центральное и периферической нервной системы, сердца, суставов. Прививка может выступить толчком к развитию аутоиммунной гемолитической анемии, системной красной волчанке, дерматомиозиту, склеродермии и прочим пат</w:t>
      </w:r>
      <w:r>
        <w:rPr>
          <w:rFonts w:ascii="Times New Roman" w:hAnsi="Times New Roman" w:cs="Times New Roman"/>
          <w:sz w:val="28"/>
          <w:szCs w:val="28"/>
          <w:shd w:val="clear" w:color="auto" w:fill="FFFFFF"/>
        </w:rPr>
        <w:t xml:space="preserve">ологиям. </w:t>
      </w:r>
    </w:p>
    <w:p w14:paraId="3ED40A00" w14:textId="77777777" w:rsidR="009E496D" w:rsidRPr="003B3068" w:rsidRDefault="009E496D" w:rsidP="009E496D">
      <w:pPr>
        <w:pStyle w:val="a4"/>
        <w:rPr>
          <w:rFonts w:ascii="Times New Roman" w:hAnsi="Times New Roman" w:cs="Times New Roman"/>
          <w:sz w:val="28"/>
          <w:szCs w:val="28"/>
          <w:shd w:val="clear" w:color="auto" w:fill="FFFFFF"/>
        </w:rPr>
      </w:pPr>
    </w:p>
    <w:p w14:paraId="6790867A" w14:textId="77777777" w:rsidR="009E496D" w:rsidRPr="008E21E9" w:rsidRDefault="008E21E9" w:rsidP="009E496D">
      <w:pPr>
        <w:pStyle w:val="a4"/>
        <w:rPr>
          <w:rStyle w:val="ac"/>
          <w:rFonts w:ascii="Times New Roman" w:hAnsi="Times New Roman" w:cs="Times New Roman"/>
          <w:b w:val="0"/>
          <w:color w:val="333333"/>
          <w:sz w:val="28"/>
          <w:szCs w:val="28"/>
          <w:u w:val="single"/>
        </w:rPr>
      </w:pPr>
      <w:r w:rsidRPr="008E21E9">
        <w:rPr>
          <w:rStyle w:val="ac"/>
          <w:rFonts w:ascii="Times New Roman" w:hAnsi="Times New Roman" w:cs="Times New Roman"/>
          <w:b w:val="0"/>
          <w:color w:val="333333"/>
          <w:sz w:val="28"/>
          <w:szCs w:val="28"/>
          <w:u w:val="single"/>
        </w:rPr>
        <w:t xml:space="preserve">Особенности местных </w:t>
      </w:r>
      <w:r>
        <w:rPr>
          <w:rStyle w:val="ac"/>
          <w:rFonts w:ascii="Times New Roman" w:hAnsi="Times New Roman" w:cs="Times New Roman"/>
          <w:b w:val="0"/>
          <w:color w:val="333333"/>
          <w:sz w:val="28"/>
          <w:szCs w:val="28"/>
          <w:u w:val="single"/>
        </w:rPr>
        <w:t xml:space="preserve">и общих </w:t>
      </w:r>
      <w:r w:rsidRPr="008E21E9">
        <w:rPr>
          <w:rStyle w:val="ac"/>
          <w:rFonts w:ascii="Times New Roman" w:hAnsi="Times New Roman" w:cs="Times New Roman"/>
          <w:b w:val="0"/>
          <w:color w:val="333333"/>
          <w:sz w:val="28"/>
          <w:szCs w:val="28"/>
          <w:u w:val="single"/>
        </w:rPr>
        <w:t>реакций</w:t>
      </w:r>
    </w:p>
    <w:p w14:paraId="2E83E66A" w14:textId="77777777" w:rsidR="009E496D" w:rsidRPr="003B3068" w:rsidRDefault="009E496D" w:rsidP="009E496D">
      <w:pPr>
        <w:pStyle w:val="a4"/>
        <w:rPr>
          <w:rFonts w:ascii="Times New Roman" w:hAnsi="Times New Roman" w:cs="Times New Roman"/>
          <w:color w:val="333333"/>
          <w:sz w:val="28"/>
          <w:szCs w:val="28"/>
        </w:rPr>
      </w:pPr>
      <w:r w:rsidRPr="009E496D">
        <w:rPr>
          <w:rStyle w:val="ac"/>
          <w:rFonts w:ascii="Times New Roman" w:hAnsi="Times New Roman" w:cs="Times New Roman"/>
          <w:b w:val="0"/>
          <w:color w:val="333333"/>
          <w:sz w:val="28"/>
          <w:szCs w:val="28"/>
        </w:rPr>
        <w:t>Вакцинальные реакции п</w:t>
      </w:r>
      <w:r w:rsidRPr="009E496D">
        <w:rPr>
          <w:rFonts w:ascii="Times New Roman" w:hAnsi="Times New Roman" w:cs="Times New Roman"/>
          <w:color w:val="333333"/>
          <w:sz w:val="28"/>
          <w:szCs w:val="28"/>
        </w:rPr>
        <w:t>одразделяются</w:t>
      </w:r>
      <w:r w:rsidRPr="003B3068">
        <w:rPr>
          <w:rFonts w:ascii="Times New Roman" w:hAnsi="Times New Roman" w:cs="Times New Roman"/>
          <w:color w:val="333333"/>
          <w:sz w:val="28"/>
          <w:szCs w:val="28"/>
        </w:rPr>
        <w:t xml:space="preserve"> на местные и общие. К местным реакциям относят все проявления, возникшие в месте ведения препарата. Неспецифические местные реакции появляются в течение первых суток после прививки в виде гиперемии, не превышающей 8 см в диаметре, отека, иногда – болезненностью в месте инъекции. При введении адсорбированных препаратов, особенно подкожном, в месте введения может образоваться инфильтрат. Местные реакции развиваются в день введения вакцины (как живой, так и инактивированной), держатся не более 2–3 суток и, как правило, не требуют назначения лечения.</w:t>
      </w:r>
      <w:r w:rsidRPr="003B3068">
        <w:rPr>
          <w:rFonts w:ascii="Times New Roman" w:hAnsi="Times New Roman" w:cs="Times New Roman"/>
          <w:color w:val="333333"/>
          <w:sz w:val="28"/>
          <w:szCs w:val="28"/>
        </w:rPr>
        <w:br/>
        <w:t>Сильная местная реакция (гиперемия более 8 см, отек более 5 см в диаметре) является противопоказанием к последующему применению данного препарата. При повторном введении анатоксинов могут развиваться чрезмерно сильные местные реакции, распространяющиеся на всю ягодицу, а иногда захватывающие поясницу и бедро. Судя по всему, эти реакции имеют аллергическую природу. При этом общее состояние ребенка не нарушается.</w:t>
      </w:r>
      <w:r w:rsidRPr="003B3068">
        <w:rPr>
          <w:rFonts w:ascii="Times New Roman" w:hAnsi="Times New Roman" w:cs="Times New Roman"/>
          <w:color w:val="333333"/>
          <w:sz w:val="28"/>
          <w:szCs w:val="28"/>
        </w:rPr>
        <w:br/>
        <w:t xml:space="preserve">При введении живых бактериальных вакцин развиваются специфические местные реакции, которые обусловлены инфекционным вакцинальным процессом в месте аппликации препарата. Они появляются по истечении определенного срока после прививки, и их наличие является непременным условием для развития иммунитета. Так, при внутрикожной иммунизации новорожденных вакциной БЦЖ в месте введения через 6–8 недель развивается специфическая реакция в виде инфильтрата диаметром 5–10 мм с небольшим узелком в центре и образованием корочки, в ряде случаев отмечается </w:t>
      </w:r>
      <w:proofErr w:type="spellStart"/>
      <w:r w:rsidRPr="003B3068">
        <w:rPr>
          <w:rFonts w:ascii="Times New Roman" w:hAnsi="Times New Roman" w:cs="Times New Roman"/>
          <w:color w:val="333333"/>
          <w:sz w:val="28"/>
          <w:szCs w:val="28"/>
        </w:rPr>
        <w:t>пустуляция</w:t>
      </w:r>
      <w:proofErr w:type="spellEnd"/>
      <w:r w:rsidRPr="003B3068">
        <w:rPr>
          <w:rFonts w:ascii="Times New Roman" w:hAnsi="Times New Roman" w:cs="Times New Roman"/>
          <w:color w:val="333333"/>
          <w:sz w:val="28"/>
          <w:szCs w:val="28"/>
        </w:rPr>
        <w:t xml:space="preserve">. Данная реакция обусловлена внутриклеточным размножением живых </w:t>
      </w:r>
      <w:proofErr w:type="spellStart"/>
      <w:r w:rsidRPr="003B3068">
        <w:rPr>
          <w:rFonts w:ascii="Times New Roman" w:hAnsi="Times New Roman" w:cs="Times New Roman"/>
          <w:color w:val="333333"/>
          <w:sz w:val="28"/>
          <w:szCs w:val="28"/>
        </w:rPr>
        <w:t>аттенуированных</w:t>
      </w:r>
      <w:proofErr w:type="spellEnd"/>
      <w:r w:rsidRPr="003B3068">
        <w:rPr>
          <w:rFonts w:ascii="Times New Roman" w:hAnsi="Times New Roman" w:cs="Times New Roman"/>
          <w:color w:val="333333"/>
          <w:sz w:val="28"/>
          <w:szCs w:val="28"/>
        </w:rPr>
        <w:t xml:space="preserve"> микобактерий с остаточной вирулентностью. Обратное развитие изменений происходит в течение 2–4 месяцев, а иногда и в более длительные сроки. На месте реакции остается поверхностный рубчик размером 3–10 мм. В случае если местная реакция имеет иной характер, ребенка следует проконсультировать у фтизиатра.</w:t>
      </w:r>
      <w:r w:rsidRPr="003B3068">
        <w:rPr>
          <w:rFonts w:ascii="Times New Roman" w:hAnsi="Times New Roman" w:cs="Times New Roman"/>
          <w:color w:val="333333"/>
          <w:sz w:val="28"/>
          <w:szCs w:val="28"/>
        </w:rPr>
        <w:br/>
        <w:t xml:space="preserve">Иную картину имеет местная реакция после накожной иммунизации </w:t>
      </w:r>
      <w:proofErr w:type="spellStart"/>
      <w:r w:rsidRPr="003B3068">
        <w:rPr>
          <w:rFonts w:ascii="Times New Roman" w:hAnsi="Times New Roman" w:cs="Times New Roman"/>
          <w:color w:val="333333"/>
          <w:sz w:val="28"/>
          <w:szCs w:val="28"/>
        </w:rPr>
        <w:t>туляремийной</w:t>
      </w:r>
      <w:proofErr w:type="spellEnd"/>
      <w:r w:rsidRPr="003B3068">
        <w:rPr>
          <w:rFonts w:ascii="Times New Roman" w:hAnsi="Times New Roman" w:cs="Times New Roman"/>
          <w:color w:val="333333"/>
          <w:sz w:val="28"/>
          <w:szCs w:val="28"/>
        </w:rPr>
        <w:t xml:space="preserve"> вакциной. Практически у всех привитых с 4–5-го дня (реже до </w:t>
      </w:r>
      <w:r w:rsidRPr="003B3068">
        <w:rPr>
          <w:rFonts w:ascii="Times New Roman" w:hAnsi="Times New Roman" w:cs="Times New Roman"/>
          <w:color w:val="333333"/>
          <w:sz w:val="28"/>
          <w:szCs w:val="28"/>
        </w:rPr>
        <w:lastRenderedPageBreak/>
        <w:t>10-го дня) на месте скарификации развивается гиперемия и отек диаметром до 15 мм, по ходу насечек появляются везикулы размером с просяное зерно, с 10–15-го дня на месте прививки образуется корочка, после отделения которой на коже остается рубчик.</w:t>
      </w:r>
      <w:r w:rsidRPr="003B3068">
        <w:rPr>
          <w:rFonts w:ascii="Times New Roman" w:hAnsi="Times New Roman" w:cs="Times New Roman"/>
          <w:color w:val="333333"/>
          <w:sz w:val="28"/>
          <w:szCs w:val="28"/>
        </w:rPr>
        <w:br/>
        <w:t>К общим реакциям относят изменение состояния и поведения ребенка, как правило, сопровождающееся повышением температуры. На введение инактивированных вакцин общие реакции развиваются спустя несколько часов после прививки, их продолжительность обычно не превышает 48 часов. При этом при повышении температуры до 38° С и выше они могут сопровождаться беспокойством, нарушением сна, анорексией, миалгией.</w:t>
      </w:r>
      <w:r w:rsidRPr="003B3068">
        <w:rPr>
          <w:rFonts w:ascii="Times New Roman" w:hAnsi="Times New Roman" w:cs="Times New Roman"/>
          <w:color w:val="333333"/>
          <w:sz w:val="28"/>
          <w:szCs w:val="28"/>
        </w:rPr>
        <w:br/>
        <w:t>Общие вакцинальные реакции разделяют на: слабые – субфебрильная температура до 37,5° С, при отсутствии симптомов интоксикации;</w:t>
      </w:r>
      <w:r w:rsidRPr="003B3068">
        <w:rPr>
          <w:rFonts w:ascii="Times New Roman" w:hAnsi="Times New Roman" w:cs="Times New Roman"/>
          <w:color w:val="333333"/>
          <w:sz w:val="28"/>
          <w:szCs w:val="28"/>
        </w:rPr>
        <w:br/>
        <w:t>средней силы – температура от 37,6° С до 38,5° С, уме</w:t>
      </w:r>
      <w:r>
        <w:rPr>
          <w:rFonts w:ascii="Times New Roman" w:hAnsi="Times New Roman" w:cs="Times New Roman"/>
          <w:color w:val="333333"/>
          <w:sz w:val="28"/>
          <w:szCs w:val="28"/>
        </w:rPr>
        <w:t>ренно выраженная интоксикация; с</w:t>
      </w:r>
      <w:r w:rsidRPr="003B3068">
        <w:rPr>
          <w:rFonts w:ascii="Times New Roman" w:hAnsi="Times New Roman" w:cs="Times New Roman"/>
          <w:color w:val="333333"/>
          <w:sz w:val="28"/>
          <w:szCs w:val="28"/>
        </w:rPr>
        <w:t>ильные – лихорадка выше 38,6° С, выраженные проявления интоксикации.</w:t>
      </w:r>
    </w:p>
    <w:p w14:paraId="152B4029" w14:textId="77777777" w:rsidR="009E496D" w:rsidRPr="003B3068" w:rsidRDefault="009E496D" w:rsidP="009E496D">
      <w:pPr>
        <w:pStyle w:val="a4"/>
        <w:rPr>
          <w:rFonts w:ascii="Times New Roman" w:hAnsi="Times New Roman" w:cs="Times New Roman"/>
          <w:color w:val="333333"/>
          <w:sz w:val="28"/>
          <w:szCs w:val="28"/>
        </w:rPr>
      </w:pPr>
      <w:r w:rsidRPr="003B3068">
        <w:rPr>
          <w:rFonts w:ascii="Times New Roman" w:hAnsi="Times New Roman" w:cs="Times New Roman"/>
          <w:color w:val="333333"/>
          <w:sz w:val="28"/>
          <w:szCs w:val="28"/>
        </w:rPr>
        <w:t xml:space="preserve">Общие реакции после иммунизации живыми вакцинами развиваются на высоте вакцинального инфекционного процесса, как правило, на 8–12-й день после прививки с колебаниями с 4-го по 15-й день. При этом помимо вышеперечисленной симптоматики они могут сопровождаться появлением катаральных симптомов (коревая, </w:t>
      </w:r>
      <w:proofErr w:type="spellStart"/>
      <w:r w:rsidRPr="003B3068">
        <w:rPr>
          <w:rFonts w:ascii="Times New Roman" w:hAnsi="Times New Roman" w:cs="Times New Roman"/>
          <w:color w:val="333333"/>
          <w:sz w:val="28"/>
          <w:szCs w:val="28"/>
        </w:rPr>
        <w:t>паротитная</w:t>
      </w:r>
      <w:proofErr w:type="spellEnd"/>
      <w:r w:rsidRPr="003B3068">
        <w:rPr>
          <w:rFonts w:ascii="Times New Roman" w:hAnsi="Times New Roman" w:cs="Times New Roman"/>
          <w:color w:val="333333"/>
          <w:sz w:val="28"/>
          <w:szCs w:val="28"/>
        </w:rPr>
        <w:t xml:space="preserve">, краснушная вакцины), </w:t>
      </w:r>
      <w:proofErr w:type="spellStart"/>
      <w:r w:rsidRPr="003B3068">
        <w:rPr>
          <w:rFonts w:ascii="Times New Roman" w:hAnsi="Times New Roman" w:cs="Times New Roman"/>
          <w:color w:val="333333"/>
          <w:sz w:val="28"/>
          <w:szCs w:val="28"/>
        </w:rPr>
        <w:t>кореподобной</w:t>
      </w:r>
      <w:proofErr w:type="spellEnd"/>
      <w:r w:rsidRPr="003B3068">
        <w:rPr>
          <w:rFonts w:ascii="Times New Roman" w:hAnsi="Times New Roman" w:cs="Times New Roman"/>
          <w:color w:val="333333"/>
          <w:sz w:val="28"/>
          <w:szCs w:val="28"/>
        </w:rPr>
        <w:t xml:space="preserve"> сыпи (коревая вакцина), одно- или двусторонним воспалением слюнных желез (</w:t>
      </w:r>
      <w:proofErr w:type="spellStart"/>
      <w:r w:rsidRPr="003B3068">
        <w:rPr>
          <w:rFonts w:ascii="Times New Roman" w:hAnsi="Times New Roman" w:cs="Times New Roman"/>
          <w:color w:val="333333"/>
          <w:sz w:val="28"/>
          <w:szCs w:val="28"/>
        </w:rPr>
        <w:t>паротитная</w:t>
      </w:r>
      <w:proofErr w:type="spellEnd"/>
      <w:r w:rsidRPr="003B3068">
        <w:rPr>
          <w:rFonts w:ascii="Times New Roman" w:hAnsi="Times New Roman" w:cs="Times New Roman"/>
          <w:color w:val="333333"/>
          <w:sz w:val="28"/>
          <w:szCs w:val="28"/>
        </w:rPr>
        <w:t xml:space="preserve"> вакцина), лимфаденитом </w:t>
      </w:r>
      <w:proofErr w:type="spellStart"/>
      <w:r w:rsidRPr="003B3068">
        <w:rPr>
          <w:rFonts w:ascii="Times New Roman" w:hAnsi="Times New Roman" w:cs="Times New Roman"/>
          <w:color w:val="333333"/>
          <w:sz w:val="28"/>
          <w:szCs w:val="28"/>
        </w:rPr>
        <w:t>заднешейных</w:t>
      </w:r>
      <w:proofErr w:type="spellEnd"/>
      <w:r w:rsidRPr="003B3068">
        <w:rPr>
          <w:rFonts w:ascii="Times New Roman" w:hAnsi="Times New Roman" w:cs="Times New Roman"/>
          <w:color w:val="333333"/>
          <w:sz w:val="28"/>
          <w:szCs w:val="28"/>
        </w:rPr>
        <w:t xml:space="preserve"> и затылочных узлов (краснушная вакцина).</w:t>
      </w:r>
    </w:p>
    <w:p w14:paraId="37491B98" w14:textId="77777777" w:rsidR="007733AE" w:rsidRDefault="009E496D" w:rsidP="00593ED2">
      <w:pPr>
        <w:pStyle w:val="a4"/>
        <w:rPr>
          <w:rFonts w:ascii="Times New Roman" w:hAnsi="Times New Roman" w:cs="Times New Roman"/>
          <w:color w:val="333333"/>
          <w:sz w:val="28"/>
          <w:szCs w:val="28"/>
        </w:rPr>
      </w:pPr>
      <w:r w:rsidRPr="003B3068">
        <w:rPr>
          <w:rFonts w:ascii="Times New Roman" w:hAnsi="Times New Roman" w:cs="Times New Roman"/>
          <w:color w:val="333333"/>
          <w:sz w:val="28"/>
          <w:szCs w:val="28"/>
        </w:rPr>
        <w:t>При гипертермических реакциях у отдельных детей возможно развитие фебрильных судорог, которые, как правило, бывают кратковременными. Частота развития судорожных (</w:t>
      </w:r>
      <w:proofErr w:type="spellStart"/>
      <w:r w:rsidRPr="003B3068">
        <w:rPr>
          <w:rFonts w:ascii="Times New Roman" w:hAnsi="Times New Roman" w:cs="Times New Roman"/>
          <w:color w:val="333333"/>
          <w:sz w:val="28"/>
          <w:szCs w:val="28"/>
        </w:rPr>
        <w:t>энцефалитических</w:t>
      </w:r>
      <w:proofErr w:type="spellEnd"/>
      <w:r w:rsidRPr="003B3068">
        <w:rPr>
          <w:rFonts w:ascii="Times New Roman" w:hAnsi="Times New Roman" w:cs="Times New Roman"/>
          <w:color w:val="333333"/>
          <w:sz w:val="28"/>
          <w:szCs w:val="28"/>
        </w:rPr>
        <w:t xml:space="preserve">) реакций, по данным многолетних наблюдений отечественных педиатров, составляет для АКДС-вакцины 4:100 000, что является значительно меньшим показателем, нежели чем при применении зарубежных препаратов, содержащих коклюшные микробные клетки. Введение </w:t>
      </w:r>
      <w:proofErr w:type="spellStart"/>
      <w:r w:rsidRPr="003B3068">
        <w:rPr>
          <w:rFonts w:ascii="Times New Roman" w:hAnsi="Times New Roman" w:cs="Times New Roman"/>
          <w:color w:val="333333"/>
          <w:sz w:val="28"/>
          <w:szCs w:val="28"/>
        </w:rPr>
        <w:t>АКДСвакцины</w:t>
      </w:r>
      <w:proofErr w:type="spellEnd"/>
      <w:r w:rsidRPr="003B3068">
        <w:rPr>
          <w:rFonts w:ascii="Times New Roman" w:hAnsi="Times New Roman" w:cs="Times New Roman"/>
          <w:color w:val="333333"/>
          <w:sz w:val="28"/>
          <w:szCs w:val="28"/>
        </w:rPr>
        <w:t xml:space="preserve"> может также явиться причиной появления пронзительного крика, продолжающегося в течение нескольких часов и, </w:t>
      </w:r>
      <w:proofErr w:type="spellStart"/>
      <w:r w:rsidRPr="003B3068">
        <w:rPr>
          <w:rFonts w:ascii="Times New Roman" w:hAnsi="Times New Roman" w:cs="Times New Roman"/>
          <w:color w:val="333333"/>
          <w:sz w:val="28"/>
          <w:szCs w:val="28"/>
        </w:rPr>
        <w:t>повидимому</w:t>
      </w:r>
      <w:proofErr w:type="spellEnd"/>
      <w:r w:rsidRPr="003B3068">
        <w:rPr>
          <w:rFonts w:ascii="Times New Roman" w:hAnsi="Times New Roman" w:cs="Times New Roman"/>
          <w:color w:val="333333"/>
          <w:sz w:val="28"/>
          <w:szCs w:val="28"/>
        </w:rPr>
        <w:t>, связанного с развитием внутричерепной гипертензии. При возникновении сильных общих реакций назначается симптоматическая терапия.</w:t>
      </w:r>
    </w:p>
    <w:p w14:paraId="0AB460A0" w14:textId="77777777" w:rsidR="008E21E9" w:rsidRDefault="008E21E9" w:rsidP="00593ED2">
      <w:pPr>
        <w:pStyle w:val="a4"/>
        <w:rPr>
          <w:rFonts w:ascii="Times New Roman" w:hAnsi="Times New Roman" w:cs="Times New Roman"/>
          <w:color w:val="333333"/>
          <w:sz w:val="28"/>
          <w:szCs w:val="28"/>
        </w:rPr>
      </w:pPr>
    </w:p>
    <w:p w14:paraId="44EB9BC3" w14:textId="77777777" w:rsidR="008E21E9" w:rsidRDefault="008E21E9" w:rsidP="00593ED2">
      <w:pPr>
        <w:pStyle w:val="a4"/>
        <w:rPr>
          <w:rFonts w:ascii="Times New Roman" w:hAnsi="Times New Roman" w:cs="Times New Roman"/>
          <w:color w:val="333333"/>
          <w:sz w:val="28"/>
          <w:szCs w:val="28"/>
        </w:rPr>
      </w:pPr>
    </w:p>
    <w:p w14:paraId="1DC3662D" w14:textId="77777777" w:rsidR="008E21E9" w:rsidRDefault="008E21E9" w:rsidP="00593ED2">
      <w:pPr>
        <w:pStyle w:val="a4"/>
        <w:rPr>
          <w:rFonts w:ascii="Times New Roman" w:hAnsi="Times New Roman" w:cs="Times New Roman"/>
          <w:color w:val="333333"/>
          <w:sz w:val="28"/>
          <w:szCs w:val="28"/>
        </w:rPr>
      </w:pPr>
    </w:p>
    <w:p w14:paraId="6C339A1F" w14:textId="77777777" w:rsidR="008E21E9" w:rsidRDefault="008E21E9" w:rsidP="00593ED2">
      <w:pPr>
        <w:pStyle w:val="a4"/>
        <w:rPr>
          <w:rFonts w:ascii="Times New Roman" w:hAnsi="Times New Roman" w:cs="Times New Roman"/>
          <w:color w:val="333333"/>
          <w:sz w:val="28"/>
          <w:szCs w:val="28"/>
        </w:rPr>
      </w:pPr>
    </w:p>
    <w:p w14:paraId="12AC85EF" w14:textId="77777777" w:rsidR="008E21E9" w:rsidRDefault="008E21E9" w:rsidP="00593ED2">
      <w:pPr>
        <w:pStyle w:val="a4"/>
        <w:rPr>
          <w:rFonts w:ascii="Times New Roman" w:hAnsi="Times New Roman" w:cs="Times New Roman"/>
          <w:color w:val="333333"/>
          <w:sz w:val="28"/>
          <w:szCs w:val="28"/>
        </w:rPr>
      </w:pPr>
    </w:p>
    <w:p w14:paraId="7F9AE03C" w14:textId="77777777" w:rsidR="008E21E9" w:rsidRDefault="008E21E9" w:rsidP="00593ED2">
      <w:pPr>
        <w:pStyle w:val="a4"/>
        <w:rPr>
          <w:rFonts w:ascii="Times New Roman" w:hAnsi="Times New Roman" w:cs="Times New Roman"/>
          <w:color w:val="333333"/>
          <w:sz w:val="28"/>
          <w:szCs w:val="28"/>
        </w:rPr>
      </w:pPr>
    </w:p>
    <w:p w14:paraId="739969C3" w14:textId="77777777" w:rsidR="008E21E9" w:rsidRDefault="008E21E9" w:rsidP="00593ED2">
      <w:pPr>
        <w:pStyle w:val="a4"/>
        <w:rPr>
          <w:rFonts w:ascii="Times New Roman" w:hAnsi="Times New Roman" w:cs="Times New Roman"/>
          <w:color w:val="333333"/>
          <w:sz w:val="28"/>
          <w:szCs w:val="28"/>
        </w:rPr>
      </w:pPr>
    </w:p>
    <w:p w14:paraId="5F7B435E" w14:textId="77777777" w:rsidR="008E21E9" w:rsidRDefault="008E21E9" w:rsidP="00593ED2">
      <w:pPr>
        <w:pStyle w:val="a4"/>
        <w:rPr>
          <w:rFonts w:ascii="Times New Roman" w:hAnsi="Times New Roman" w:cs="Times New Roman"/>
          <w:color w:val="333333"/>
          <w:sz w:val="28"/>
          <w:szCs w:val="28"/>
        </w:rPr>
      </w:pPr>
    </w:p>
    <w:p w14:paraId="16D44BC9" w14:textId="77777777" w:rsidR="008E21E9" w:rsidRDefault="008E21E9" w:rsidP="00593ED2">
      <w:pPr>
        <w:pStyle w:val="a4"/>
        <w:rPr>
          <w:rFonts w:ascii="Times New Roman" w:hAnsi="Times New Roman" w:cs="Times New Roman"/>
          <w:sz w:val="28"/>
          <w:szCs w:val="28"/>
        </w:rPr>
      </w:pPr>
    </w:p>
    <w:p w14:paraId="696C214E" w14:textId="77777777" w:rsidR="007733AE" w:rsidRDefault="007733AE" w:rsidP="00593ED2">
      <w:pPr>
        <w:pStyle w:val="a4"/>
        <w:rPr>
          <w:rFonts w:ascii="Times New Roman" w:hAnsi="Times New Roman" w:cs="Times New Roman"/>
          <w:sz w:val="28"/>
          <w:szCs w:val="28"/>
        </w:rPr>
      </w:pPr>
    </w:p>
    <w:p w14:paraId="74468B85" w14:textId="77777777" w:rsidR="00B94F2A" w:rsidRPr="00796F41" w:rsidRDefault="007733AE" w:rsidP="00B94F2A">
      <w:pPr>
        <w:pStyle w:val="a4"/>
        <w:rPr>
          <w:rFonts w:ascii="Times New Roman" w:hAnsi="Times New Roman" w:cs="Times New Roman"/>
          <w:b/>
          <w:bCs/>
          <w:sz w:val="28"/>
          <w:szCs w:val="28"/>
        </w:rPr>
      </w:pPr>
      <w:r>
        <w:rPr>
          <w:rFonts w:ascii="Times New Roman" w:hAnsi="Times New Roman" w:cs="Times New Roman"/>
          <w:b/>
          <w:sz w:val="28"/>
          <w:szCs w:val="28"/>
        </w:rPr>
        <w:lastRenderedPageBreak/>
        <w:t>10</w:t>
      </w:r>
      <w:r w:rsidR="00796F41" w:rsidRPr="00796F41">
        <w:rPr>
          <w:rFonts w:ascii="Times New Roman" w:hAnsi="Times New Roman" w:cs="Times New Roman"/>
          <w:b/>
          <w:sz w:val="28"/>
          <w:szCs w:val="28"/>
        </w:rPr>
        <w:t xml:space="preserve">. </w:t>
      </w:r>
      <w:r w:rsidR="00B94F2A" w:rsidRPr="00796F41">
        <w:rPr>
          <w:rFonts w:ascii="Times New Roman" w:hAnsi="Times New Roman" w:cs="Times New Roman"/>
          <w:b/>
          <w:sz w:val="28"/>
          <w:szCs w:val="28"/>
        </w:rPr>
        <w:t xml:space="preserve">Осложнения </w:t>
      </w:r>
      <w:r w:rsidR="00796F41">
        <w:rPr>
          <w:rFonts w:ascii="Times New Roman" w:hAnsi="Times New Roman" w:cs="Times New Roman"/>
          <w:b/>
          <w:sz w:val="28"/>
          <w:szCs w:val="28"/>
        </w:rPr>
        <w:t>после введения сывороточных препаратов</w:t>
      </w:r>
    </w:p>
    <w:p w14:paraId="51635385" w14:textId="77777777" w:rsidR="00B94F2A" w:rsidRPr="00B94F2A" w:rsidRDefault="00B94F2A" w:rsidP="00B94F2A">
      <w:pPr>
        <w:pStyle w:val="a4"/>
        <w:rPr>
          <w:rFonts w:ascii="Times New Roman" w:hAnsi="Times New Roman" w:cs="Times New Roman"/>
          <w:sz w:val="28"/>
          <w:szCs w:val="28"/>
        </w:rPr>
      </w:pPr>
      <w:r w:rsidRPr="00B94F2A">
        <w:rPr>
          <w:rFonts w:ascii="Times New Roman" w:hAnsi="Times New Roman" w:cs="Times New Roman"/>
          <w:sz w:val="28"/>
          <w:szCs w:val="28"/>
        </w:rPr>
        <w:t>Чужеродные сыворотки и иммуноглобулины при введении людям могут вызывать осложнения в виде анафилактического шока или сывороточной болезни. При первом введении таких препаратов происходит сенсибилизация, а при повторном – развитие аллергических реакций немедленного типа.</w:t>
      </w:r>
    </w:p>
    <w:p w14:paraId="6A87E5DD" w14:textId="77777777" w:rsidR="00B94F2A" w:rsidRPr="00B94F2A" w:rsidRDefault="00B94F2A" w:rsidP="00B94F2A">
      <w:pPr>
        <w:pStyle w:val="a4"/>
        <w:rPr>
          <w:rFonts w:ascii="Times New Roman" w:hAnsi="Times New Roman" w:cs="Times New Roman"/>
          <w:sz w:val="28"/>
          <w:szCs w:val="28"/>
        </w:rPr>
      </w:pPr>
      <w:r w:rsidRPr="00B94F2A">
        <w:rPr>
          <w:rFonts w:ascii="Times New Roman" w:hAnsi="Times New Roman" w:cs="Times New Roman"/>
          <w:sz w:val="28"/>
          <w:szCs w:val="28"/>
        </w:rPr>
        <w:t>Наиболее опасным осложнением является </w:t>
      </w:r>
      <w:r w:rsidRPr="00B94F2A">
        <w:rPr>
          <w:rFonts w:ascii="Times New Roman" w:hAnsi="Times New Roman" w:cs="Times New Roman"/>
          <w:b/>
          <w:bCs/>
          <w:sz w:val="28"/>
          <w:szCs w:val="28"/>
        </w:rPr>
        <w:t>анафилактический шок </w:t>
      </w:r>
      <w:r w:rsidRPr="00B94F2A">
        <w:rPr>
          <w:rFonts w:ascii="Times New Roman" w:hAnsi="Times New Roman" w:cs="Times New Roman"/>
          <w:sz w:val="28"/>
          <w:szCs w:val="28"/>
        </w:rPr>
        <w:t>- на фоне или сразу после введения лекарственного препарата появились слабость, головокружение, затруднение дыхания, чувство нехватки воздуха, беспокойство, чувство жара во всем теле, иногда рвота, кожа бледная, холодная влажная, дыхание частое, поверхностное, систолическое давление 90 мм рт. ст. или ниже. В тяжелых случаях угнетение создания и дыхания. А при отсутствии квалифицированной медицинской помощи через 5-30 мин может наступить летальный исход.</w:t>
      </w:r>
    </w:p>
    <w:p w14:paraId="7A8A333C" w14:textId="77777777" w:rsidR="00B94F2A" w:rsidRDefault="00B94F2A" w:rsidP="00B94F2A">
      <w:pPr>
        <w:pStyle w:val="a4"/>
        <w:rPr>
          <w:rFonts w:ascii="Times New Roman" w:hAnsi="Times New Roman" w:cs="Times New Roman"/>
          <w:sz w:val="28"/>
          <w:szCs w:val="28"/>
        </w:rPr>
      </w:pPr>
      <w:r w:rsidRPr="00B94F2A">
        <w:rPr>
          <w:rFonts w:ascii="Times New Roman" w:hAnsi="Times New Roman" w:cs="Times New Roman"/>
          <w:sz w:val="28"/>
          <w:szCs w:val="28"/>
        </w:rPr>
        <w:t>Срок развития </w:t>
      </w:r>
      <w:r w:rsidRPr="00B94F2A">
        <w:rPr>
          <w:rFonts w:ascii="Times New Roman" w:hAnsi="Times New Roman" w:cs="Times New Roman"/>
          <w:b/>
          <w:bCs/>
          <w:sz w:val="28"/>
          <w:szCs w:val="28"/>
        </w:rPr>
        <w:t>сывороточной болезни</w:t>
      </w:r>
      <w:r>
        <w:rPr>
          <w:rFonts w:ascii="Times New Roman" w:hAnsi="Times New Roman" w:cs="Times New Roman"/>
          <w:b/>
          <w:bCs/>
          <w:sz w:val="28"/>
          <w:szCs w:val="28"/>
        </w:rPr>
        <w:t xml:space="preserve"> </w:t>
      </w:r>
      <w:r w:rsidRPr="00B94F2A">
        <w:rPr>
          <w:rFonts w:ascii="Times New Roman" w:hAnsi="Times New Roman" w:cs="Times New Roman"/>
          <w:sz w:val="28"/>
          <w:szCs w:val="28"/>
        </w:rPr>
        <w:t xml:space="preserve">после введения </w:t>
      </w:r>
      <w:proofErr w:type="spellStart"/>
      <w:r w:rsidRPr="00B94F2A">
        <w:rPr>
          <w:rFonts w:ascii="Times New Roman" w:hAnsi="Times New Roman" w:cs="Times New Roman"/>
          <w:sz w:val="28"/>
          <w:szCs w:val="28"/>
        </w:rPr>
        <w:t>гетерологичной</w:t>
      </w:r>
      <w:proofErr w:type="spellEnd"/>
      <w:r w:rsidRPr="00B94F2A">
        <w:rPr>
          <w:rFonts w:ascii="Times New Roman" w:hAnsi="Times New Roman" w:cs="Times New Roman"/>
          <w:sz w:val="28"/>
          <w:szCs w:val="28"/>
        </w:rPr>
        <w:t xml:space="preserve"> сыворотки зависит от времени и частоты введения препарата. Так, после первого введения симптомы болезни проявляются в среднем через 7-10 дней, а при повторном – через более короткий срок – от нескольких часов до 2-3 дней. Продолжительность болезни зависит от ее тяжести и составляет от нескольких дней до 2 недель.</w:t>
      </w:r>
      <w:r>
        <w:rPr>
          <w:rFonts w:ascii="Times New Roman" w:hAnsi="Times New Roman" w:cs="Times New Roman"/>
          <w:sz w:val="28"/>
          <w:szCs w:val="28"/>
        </w:rPr>
        <w:t xml:space="preserve"> Характерным является повышение температуры, часто высыпания, боли в суставах.</w:t>
      </w:r>
    </w:p>
    <w:p w14:paraId="22DC90D7" w14:textId="77777777" w:rsidR="008E21E9" w:rsidRDefault="008E21E9" w:rsidP="00B94F2A">
      <w:pPr>
        <w:pStyle w:val="a4"/>
        <w:rPr>
          <w:rFonts w:ascii="Times New Roman" w:hAnsi="Times New Roman" w:cs="Times New Roman"/>
          <w:sz w:val="28"/>
          <w:szCs w:val="28"/>
        </w:rPr>
      </w:pPr>
    </w:p>
    <w:p w14:paraId="02AD4E51" w14:textId="77777777" w:rsidR="008E21E9" w:rsidRDefault="008E21E9" w:rsidP="00B94F2A">
      <w:pPr>
        <w:pStyle w:val="a4"/>
        <w:rPr>
          <w:rFonts w:ascii="Times New Roman" w:hAnsi="Times New Roman" w:cs="Times New Roman"/>
          <w:sz w:val="28"/>
          <w:szCs w:val="28"/>
        </w:rPr>
      </w:pPr>
    </w:p>
    <w:p w14:paraId="4DA23478" w14:textId="77777777" w:rsidR="008E21E9" w:rsidRDefault="008E21E9" w:rsidP="00B94F2A">
      <w:pPr>
        <w:pStyle w:val="a4"/>
        <w:rPr>
          <w:rFonts w:ascii="Times New Roman" w:hAnsi="Times New Roman" w:cs="Times New Roman"/>
          <w:sz w:val="28"/>
          <w:szCs w:val="28"/>
        </w:rPr>
      </w:pPr>
    </w:p>
    <w:p w14:paraId="62C3BE87" w14:textId="77777777" w:rsidR="008E21E9" w:rsidRDefault="008E21E9" w:rsidP="00B94F2A">
      <w:pPr>
        <w:pStyle w:val="a4"/>
        <w:rPr>
          <w:rFonts w:ascii="Times New Roman" w:hAnsi="Times New Roman" w:cs="Times New Roman"/>
          <w:sz w:val="28"/>
          <w:szCs w:val="28"/>
        </w:rPr>
      </w:pPr>
    </w:p>
    <w:p w14:paraId="0A713735" w14:textId="77777777" w:rsidR="008E21E9" w:rsidRDefault="008E21E9" w:rsidP="00B94F2A">
      <w:pPr>
        <w:pStyle w:val="a4"/>
        <w:rPr>
          <w:rFonts w:ascii="Times New Roman" w:hAnsi="Times New Roman" w:cs="Times New Roman"/>
          <w:sz w:val="28"/>
          <w:szCs w:val="28"/>
        </w:rPr>
      </w:pPr>
    </w:p>
    <w:p w14:paraId="345FB0E4" w14:textId="77777777" w:rsidR="008E21E9" w:rsidRDefault="008E21E9" w:rsidP="00B94F2A">
      <w:pPr>
        <w:pStyle w:val="a4"/>
        <w:rPr>
          <w:rFonts w:ascii="Times New Roman" w:hAnsi="Times New Roman" w:cs="Times New Roman"/>
          <w:sz w:val="28"/>
          <w:szCs w:val="28"/>
        </w:rPr>
      </w:pPr>
    </w:p>
    <w:p w14:paraId="5611DCFD" w14:textId="77777777" w:rsidR="008E21E9" w:rsidRDefault="008E21E9" w:rsidP="00B94F2A">
      <w:pPr>
        <w:pStyle w:val="a4"/>
        <w:rPr>
          <w:rFonts w:ascii="Times New Roman" w:hAnsi="Times New Roman" w:cs="Times New Roman"/>
          <w:sz w:val="28"/>
          <w:szCs w:val="28"/>
        </w:rPr>
      </w:pPr>
    </w:p>
    <w:p w14:paraId="0657BEAA" w14:textId="77777777" w:rsidR="008E21E9" w:rsidRDefault="008E21E9" w:rsidP="00B94F2A">
      <w:pPr>
        <w:pStyle w:val="a4"/>
        <w:rPr>
          <w:rFonts w:ascii="Times New Roman" w:hAnsi="Times New Roman" w:cs="Times New Roman"/>
          <w:sz w:val="28"/>
          <w:szCs w:val="28"/>
        </w:rPr>
      </w:pPr>
    </w:p>
    <w:p w14:paraId="6F3A30AF" w14:textId="77777777" w:rsidR="008E21E9" w:rsidRDefault="008E21E9" w:rsidP="00B94F2A">
      <w:pPr>
        <w:pStyle w:val="a4"/>
        <w:rPr>
          <w:rFonts w:ascii="Times New Roman" w:hAnsi="Times New Roman" w:cs="Times New Roman"/>
          <w:sz w:val="28"/>
          <w:szCs w:val="28"/>
        </w:rPr>
      </w:pPr>
    </w:p>
    <w:p w14:paraId="266A9ADE" w14:textId="77777777" w:rsidR="008E21E9" w:rsidRDefault="008E21E9" w:rsidP="00B94F2A">
      <w:pPr>
        <w:pStyle w:val="a4"/>
        <w:rPr>
          <w:rFonts w:ascii="Times New Roman" w:hAnsi="Times New Roman" w:cs="Times New Roman"/>
          <w:sz w:val="28"/>
          <w:szCs w:val="28"/>
        </w:rPr>
      </w:pPr>
    </w:p>
    <w:p w14:paraId="62C402B3" w14:textId="77777777" w:rsidR="008E21E9" w:rsidRDefault="008E21E9" w:rsidP="00B94F2A">
      <w:pPr>
        <w:pStyle w:val="a4"/>
        <w:rPr>
          <w:rFonts w:ascii="Times New Roman" w:hAnsi="Times New Roman" w:cs="Times New Roman"/>
          <w:sz w:val="28"/>
          <w:szCs w:val="28"/>
        </w:rPr>
      </w:pPr>
    </w:p>
    <w:p w14:paraId="14A874E2" w14:textId="77777777" w:rsidR="008E21E9" w:rsidRDefault="008E21E9" w:rsidP="00B94F2A">
      <w:pPr>
        <w:pStyle w:val="a4"/>
        <w:rPr>
          <w:rFonts w:ascii="Times New Roman" w:hAnsi="Times New Roman" w:cs="Times New Roman"/>
          <w:sz w:val="28"/>
          <w:szCs w:val="28"/>
        </w:rPr>
      </w:pPr>
    </w:p>
    <w:p w14:paraId="1D98AC24" w14:textId="77777777" w:rsidR="008E21E9" w:rsidRDefault="008E21E9" w:rsidP="00B94F2A">
      <w:pPr>
        <w:pStyle w:val="a4"/>
        <w:rPr>
          <w:rFonts w:ascii="Times New Roman" w:hAnsi="Times New Roman" w:cs="Times New Roman"/>
          <w:sz w:val="28"/>
          <w:szCs w:val="28"/>
        </w:rPr>
      </w:pPr>
    </w:p>
    <w:p w14:paraId="051090BD" w14:textId="77777777" w:rsidR="008E21E9" w:rsidRDefault="008E21E9" w:rsidP="00B94F2A">
      <w:pPr>
        <w:pStyle w:val="a4"/>
        <w:rPr>
          <w:rFonts w:ascii="Times New Roman" w:hAnsi="Times New Roman" w:cs="Times New Roman"/>
          <w:sz w:val="28"/>
          <w:szCs w:val="28"/>
        </w:rPr>
      </w:pPr>
    </w:p>
    <w:p w14:paraId="678D43DA" w14:textId="77777777" w:rsidR="008E21E9" w:rsidRDefault="008E21E9" w:rsidP="00B94F2A">
      <w:pPr>
        <w:pStyle w:val="a4"/>
        <w:rPr>
          <w:rFonts w:ascii="Times New Roman" w:hAnsi="Times New Roman" w:cs="Times New Roman"/>
          <w:sz w:val="28"/>
          <w:szCs w:val="28"/>
        </w:rPr>
      </w:pPr>
    </w:p>
    <w:p w14:paraId="3170EDF2" w14:textId="77777777" w:rsidR="008E21E9" w:rsidRDefault="008E21E9" w:rsidP="00B94F2A">
      <w:pPr>
        <w:pStyle w:val="a4"/>
        <w:rPr>
          <w:rFonts w:ascii="Times New Roman" w:hAnsi="Times New Roman" w:cs="Times New Roman"/>
          <w:sz w:val="28"/>
          <w:szCs w:val="28"/>
        </w:rPr>
      </w:pPr>
    </w:p>
    <w:p w14:paraId="54651808" w14:textId="77777777" w:rsidR="008E21E9" w:rsidRDefault="008E21E9" w:rsidP="00B94F2A">
      <w:pPr>
        <w:pStyle w:val="a4"/>
        <w:rPr>
          <w:rFonts w:ascii="Times New Roman" w:hAnsi="Times New Roman" w:cs="Times New Roman"/>
          <w:sz w:val="28"/>
          <w:szCs w:val="28"/>
        </w:rPr>
      </w:pPr>
    </w:p>
    <w:p w14:paraId="4557D0CF" w14:textId="77777777" w:rsidR="008E21E9" w:rsidRDefault="008E21E9" w:rsidP="00B94F2A">
      <w:pPr>
        <w:pStyle w:val="a4"/>
        <w:rPr>
          <w:rFonts w:ascii="Times New Roman" w:hAnsi="Times New Roman" w:cs="Times New Roman"/>
          <w:sz w:val="28"/>
          <w:szCs w:val="28"/>
        </w:rPr>
      </w:pPr>
    </w:p>
    <w:p w14:paraId="54F2703C" w14:textId="77777777" w:rsidR="008E21E9" w:rsidRDefault="008E21E9" w:rsidP="00B94F2A">
      <w:pPr>
        <w:pStyle w:val="a4"/>
        <w:rPr>
          <w:rFonts w:ascii="Times New Roman" w:hAnsi="Times New Roman" w:cs="Times New Roman"/>
          <w:sz w:val="28"/>
          <w:szCs w:val="28"/>
        </w:rPr>
      </w:pPr>
    </w:p>
    <w:p w14:paraId="73C8A23C" w14:textId="77777777" w:rsidR="008E21E9" w:rsidRDefault="008E21E9" w:rsidP="00B94F2A">
      <w:pPr>
        <w:pStyle w:val="a4"/>
        <w:rPr>
          <w:rFonts w:ascii="Times New Roman" w:hAnsi="Times New Roman" w:cs="Times New Roman"/>
          <w:sz w:val="28"/>
          <w:szCs w:val="28"/>
        </w:rPr>
      </w:pPr>
    </w:p>
    <w:p w14:paraId="7304BBF9" w14:textId="77777777" w:rsidR="008E21E9" w:rsidRPr="00B94F2A" w:rsidRDefault="008E21E9" w:rsidP="00B94F2A">
      <w:pPr>
        <w:pStyle w:val="a4"/>
        <w:rPr>
          <w:rFonts w:ascii="Times New Roman" w:hAnsi="Times New Roman" w:cs="Times New Roman"/>
          <w:sz w:val="28"/>
          <w:szCs w:val="28"/>
        </w:rPr>
      </w:pPr>
    </w:p>
    <w:p w14:paraId="17AC3A1E" w14:textId="77777777" w:rsidR="00593ED2" w:rsidRDefault="00593ED2" w:rsidP="00593ED2">
      <w:pPr>
        <w:pStyle w:val="a4"/>
        <w:rPr>
          <w:rFonts w:ascii="Times New Roman" w:hAnsi="Times New Roman" w:cs="Times New Roman"/>
          <w:sz w:val="28"/>
          <w:szCs w:val="28"/>
        </w:rPr>
      </w:pPr>
    </w:p>
    <w:p w14:paraId="453E51B6" w14:textId="77777777" w:rsidR="007A45C7" w:rsidRDefault="007A45C7" w:rsidP="00593ED2">
      <w:pPr>
        <w:pStyle w:val="a4"/>
        <w:rPr>
          <w:rFonts w:ascii="Times New Roman" w:hAnsi="Times New Roman" w:cs="Times New Roman"/>
          <w:sz w:val="28"/>
          <w:szCs w:val="28"/>
        </w:rPr>
      </w:pPr>
    </w:p>
    <w:p w14:paraId="02D19188" w14:textId="77777777" w:rsidR="008E2640" w:rsidRDefault="00957EB5" w:rsidP="008E2640">
      <w:pPr>
        <w:pStyle w:val="a4"/>
        <w:rPr>
          <w:rFonts w:ascii="Times New Roman" w:hAnsi="Times New Roman" w:cs="Times New Roman"/>
          <w:b/>
          <w:sz w:val="28"/>
          <w:szCs w:val="28"/>
        </w:rPr>
      </w:pPr>
      <w:r w:rsidRPr="00957EB5">
        <w:rPr>
          <w:rFonts w:ascii="Times New Roman" w:hAnsi="Times New Roman" w:cs="Times New Roman"/>
          <w:b/>
          <w:sz w:val="28"/>
          <w:szCs w:val="28"/>
        </w:rPr>
        <w:lastRenderedPageBreak/>
        <w:t xml:space="preserve">11. </w:t>
      </w:r>
      <w:r w:rsidR="007A45C7" w:rsidRPr="00957EB5">
        <w:rPr>
          <w:rFonts w:ascii="Times New Roman" w:hAnsi="Times New Roman" w:cs="Times New Roman"/>
          <w:b/>
          <w:sz w:val="28"/>
          <w:szCs w:val="28"/>
        </w:rPr>
        <w:t>Литератур</w:t>
      </w:r>
      <w:r w:rsidR="008E2640">
        <w:rPr>
          <w:rFonts w:ascii="Times New Roman" w:hAnsi="Times New Roman" w:cs="Times New Roman"/>
          <w:b/>
          <w:sz w:val="28"/>
          <w:szCs w:val="28"/>
        </w:rPr>
        <w:t>а</w:t>
      </w:r>
    </w:p>
    <w:p w14:paraId="3CC8BCCA" w14:textId="77777777" w:rsidR="008E2640" w:rsidRPr="008E2640" w:rsidRDefault="008E2640" w:rsidP="008E2640">
      <w:pPr>
        <w:pStyle w:val="a4"/>
        <w:rPr>
          <w:rFonts w:ascii="Times New Roman" w:hAnsi="Times New Roman" w:cs="Times New Roman"/>
          <w:sz w:val="28"/>
          <w:szCs w:val="28"/>
        </w:rPr>
      </w:pPr>
      <w:r w:rsidRPr="008E2640">
        <w:rPr>
          <w:rFonts w:ascii="Times New Roman" w:hAnsi="Times New Roman" w:cs="Times New Roman"/>
          <w:sz w:val="28"/>
          <w:szCs w:val="28"/>
        </w:rPr>
        <w:t>1. Антонова Т. В.</w:t>
      </w:r>
      <w:proofErr w:type="gramStart"/>
      <w:r w:rsidRPr="008E2640">
        <w:rPr>
          <w:rFonts w:ascii="Times New Roman" w:hAnsi="Times New Roman" w:cs="Times New Roman"/>
          <w:sz w:val="28"/>
          <w:szCs w:val="28"/>
        </w:rPr>
        <w:t>,  Антонов</w:t>
      </w:r>
      <w:proofErr w:type="gramEnd"/>
      <w:r w:rsidRPr="008E2640">
        <w:rPr>
          <w:rFonts w:ascii="Times New Roman" w:hAnsi="Times New Roman" w:cs="Times New Roman"/>
          <w:sz w:val="28"/>
          <w:szCs w:val="28"/>
        </w:rPr>
        <w:t xml:space="preserve"> М. М., Барановская, В. Б., Лиознов Д.А. «Сестринское дело при инфекционных болезнях с курсом ВИЧ-инфекции и эпидемиологии» Москва, «ГЭОТАР-Медиа», 201</w:t>
      </w:r>
      <w:r>
        <w:rPr>
          <w:rFonts w:ascii="Times New Roman" w:hAnsi="Times New Roman" w:cs="Times New Roman"/>
          <w:sz w:val="28"/>
          <w:szCs w:val="28"/>
        </w:rPr>
        <w:t>8</w:t>
      </w:r>
      <w:r w:rsidRPr="008E2640">
        <w:rPr>
          <w:rFonts w:ascii="Times New Roman" w:hAnsi="Times New Roman" w:cs="Times New Roman"/>
          <w:sz w:val="28"/>
          <w:szCs w:val="28"/>
        </w:rPr>
        <w:t>.- 416с.</w:t>
      </w:r>
    </w:p>
    <w:p w14:paraId="7BFF5591" w14:textId="77777777" w:rsidR="008E2640" w:rsidRDefault="008E2640" w:rsidP="008E2640">
      <w:pPr>
        <w:rPr>
          <w:sz w:val="28"/>
          <w:szCs w:val="28"/>
          <w:lang w:eastAsia="en-US"/>
        </w:rPr>
      </w:pPr>
      <w:r>
        <w:rPr>
          <w:sz w:val="28"/>
          <w:szCs w:val="28"/>
          <w:lang w:eastAsia="en-US"/>
        </w:rPr>
        <w:t xml:space="preserve">2. Белоусова В. К., </w:t>
      </w:r>
      <w:proofErr w:type="spellStart"/>
      <w:r>
        <w:rPr>
          <w:sz w:val="28"/>
          <w:szCs w:val="28"/>
          <w:lang w:eastAsia="en-US"/>
        </w:rPr>
        <w:t>Дунайцева</w:t>
      </w:r>
      <w:proofErr w:type="spellEnd"/>
      <w:r>
        <w:rPr>
          <w:sz w:val="28"/>
          <w:szCs w:val="28"/>
          <w:lang w:eastAsia="en-US"/>
        </w:rPr>
        <w:t xml:space="preserve"> В.Н. «Инфекционные болезни с курсом ВИЧ-инфекции и эпидемиологии», </w:t>
      </w:r>
      <w:proofErr w:type="spellStart"/>
      <w:r>
        <w:rPr>
          <w:sz w:val="28"/>
          <w:szCs w:val="28"/>
          <w:lang w:eastAsia="en-US"/>
        </w:rPr>
        <w:t>Ростов</w:t>
      </w:r>
      <w:proofErr w:type="spellEnd"/>
      <w:r>
        <w:rPr>
          <w:sz w:val="28"/>
          <w:szCs w:val="28"/>
          <w:lang w:eastAsia="en-US"/>
        </w:rPr>
        <w:t xml:space="preserve">-на Дону, «Феникс», 2017.- 364с. </w:t>
      </w:r>
    </w:p>
    <w:p w14:paraId="0D8297C3" w14:textId="77777777" w:rsidR="008E2640" w:rsidRDefault="008E2640" w:rsidP="008E2640">
      <w:pPr>
        <w:jc w:val="both"/>
        <w:rPr>
          <w:sz w:val="28"/>
          <w:szCs w:val="28"/>
          <w:lang w:eastAsia="en-US"/>
        </w:rPr>
      </w:pPr>
      <w:r>
        <w:rPr>
          <w:sz w:val="28"/>
          <w:szCs w:val="28"/>
          <w:lang w:eastAsia="en-US"/>
        </w:rPr>
        <w:t xml:space="preserve">3. Белоусова А.К., </w:t>
      </w:r>
      <w:proofErr w:type="spellStart"/>
      <w:r>
        <w:rPr>
          <w:sz w:val="28"/>
          <w:szCs w:val="28"/>
          <w:lang w:eastAsia="en-US"/>
        </w:rPr>
        <w:t>Дунайцева</w:t>
      </w:r>
      <w:proofErr w:type="spellEnd"/>
      <w:r>
        <w:rPr>
          <w:sz w:val="28"/>
          <w:szCs w:val="28"/>
          <w:lang w:eastAsia="en-US"/>
        </w:rPr>
        <w:t xml:space="preserve"> В.Н.</w:t>
      </w:r>
      <w:r>
        <w:rPr>
          <w:lang w:eastAsia="en-US"/>
        </w:rPr>
        <w:t xml:space="preserve"> </w:t>
      </w:r>
      <w:r>
        <w:rPr>
          <w:sz w:val="28"/>
          <w:szCs w:val="28"/>
          <w:lang w:eastAsia="en-US"/>
        </w:rPr>
        <w:t xml:space="preserve"> «Сестринское дело при инфекционных болезнях с курсом ВИЧ-инфекции и эпидемиологии»</w:t>
      </w:r>
      <w:r>
        <w:rPr>
          <w:sz w:val="28"/>
          <w:szCs w:val="28"/>
        </w:rPr>
        <w:t xml:space="preserve"> </w:t>
      </w:r>
      <w:proofErr w:type="spellStart"/>
      <w:r>
        <w:rPr>
          <w:sz w:val="28"/>
          <w:szCs w:val="28"/>
          <w:lang w:eastAsia="en-US"/>
        </w:rPr>
        <w:t>Ростов</w:t>
      </w:r>
      <w:proofErr w:type="spellEnd"/>
      <w:r>
        <w:rPr>
          <w:sz w:val="28"/>
          <w:szCs w:val="28"/>
          <w:lang w:eastAsia="en-US"/>
        </w:rPr>
        <w:t>-на Дону, «Феникс», 2018.- 412 с.</w:t>
      </w:r>
    </w:p>
    <w:p w14:paraId="6604BF85" w14:textId="77777777" w:rsidR="008E2640" w:rsidRDefault="008E2640" w:rsidP="008E2640">
      <w:pPr>
        <w:jc w:val="both"/>
        <w:rPr>
          <w:sz w:val="28"/>
          <w:szCs w:val="28"/>
        </w:rPr>
      </w:pPr>
      <w:r>
        <w:rPr>
          <w:sz w:val="28"/>
          <w:szCs w:val="28"/>
          <w:lang w:eastAsia="en-US"/>
        </w:rPr>
        <w:t>4. Малов В. А.</w:t>
      </w:r>
      <w:r>
        <w:rPr>
          <w:rFonts w:eastAsia="MS Mincho"/>
          <w:b/>
          <w:bCs/>
          <w:i/>
          <w:iCs/>
          <w:sz w:val="28"/>
          <w:szCs w:val="28"/>
        </w:rPr>
        <w:t xml:space="preserve"> </w:t>
      </w:r>
      <w:r>
        <w:rPr>
          <w:sz w:val="28"/>
          <w:szCs w:val="28"/>
        </w:rPr>
        <w:t>«Сестринское дело при инфекционных заболеваниях» Москва, Мастерство, 2017.-304с.</w:t>
      </w:r>
    </w:p>
    <w:p w14:paraId="5F344D8C" w14:textId="77777777" w:rsidR="008E2640" w:rsidRDefault="008E2640" w:rsidP="008E2640">
      <w:pPr>
        <w:rPr>
          <w:sz w:val="28"/>
          <w:szCs w:val="28"/>
          <w:lang w:eastAsia="en-US"/>
        </w:rPr>
      </w:pPr>
      <w:r>
        <w:rPr>
          <w:sz w:val="28"/>
          <w:szCs w:val="28"/>
          <w:lang w:eastAsia="en-US"/>
        </w:rPr>
        <w:t>5. Малов В. А., Малова Е. Я. «</w:t>
      </w:r>
      <w:r>
        <w:rPr>
          <w:sz w:val="28"/>
          <w:szCs w:val="28"/>
        </w:rPr>
        <w:t xml:space="preserve">Инфекционные болезни с курсом ВИЧ-инфекции и эпидемиологии» </w:t>
      </w:r>
      <w:r>
        <w:rPr>
          <w:sz w:val="28"/>
          <w:szCs w:val="28"/>
          <w:lang w:eastAsia="en-US"/>
        </w:rPr>
        <w:t>Москва, Издательский центр «Академия», 2017.- 416с.</w:t>
      </w:r>
    </w:p>
    <w:p w14:paraId="748FD3D7" w14:textId="77777777" w:rsidR="008E2640" w:rsidRDefault="008E2640" w:rsidP="008E2640">
      <w:pPr>
        <w:pStyle w:val="a4"/>
        <w:rPr>
          <w:rFonts w:ascii="Times New Roman" w:hAnsi="Times New Roman" w:cs="Times New Roman"/>
          <w:sz w:val="28"/>
          <w:szCs w:val="28"/>
        </w:rPr>
      </w:pPr>
      <w:r>
        <w:rPr>
          <w:rFonts w:ascii="Times New Roman" w:hAnsi="Times New Roman" w:cs="Times New Roman"/>
          <w:sz w:val="28"/>
          <w:szCs w:val="28"/>
        </w:rPr>
        <w:t>6. МУ Профилактика поствакцинальных осложнений 3.3 1879-04 от 4 марта 2004 года.</w:t>
      </w:r>
    </w:p>
    <w:p w14:paraId="4CBED318" w14:textId="77777777" w:rsidR="008E2640" w:rsidRDefault="008E2640" w:rsidP="008E2640">
      <w:pPr>
        <w:pStyle w:val="a4"/>
        <w:rPr>
          <w:rFonts w:ascii="Times New Roman" w:hAnsi="Times New Roman" w:cs="Times New Roman"/>
          <w:sz w:val="28"/>
          <w:szCs w:val="28"/>
        </w:rPr>
      </w:pPr>
      <w:r>
        <w:rPr>
          <w:rFonts w:ascii="Times New Roman" w:hAnsi="Times New Roman" w:cs="Times New Roman"/>
          <w:sz w:val="28"/>
          <w:szCs w:val="28"/>
        </w:rPr>
        <w:t>7. Письмо Министерства здравоохранения Российской федерации «</w:t>
      </w:r>
      <w:r w:rsidRPr="008E2640">
        <w:rPr>
          <w:rFonts w:ascii="Times New Roman" w:hAnsi="Times New Roman" w:cs="Times New Roman"/>
          <w:sz w:val="28"/>
          <w:szCs w:val="28"/>
        </w:rPr>
        <w:t>О методических рекомендациях по проведению вакцинопрофилактики, с целью практического использования для решения вопроса возможности проведения профилактических прививок при подозрении риска развития</w:t>
      </w:r>
      <w:r>
        <w:rPr>
          <w:rFonts w:ascii="Times New Roman" w:hAnsi="Times New Roman" w:cs="Times New Roman"/>
          <w:sz w:val="28"/>
          <w:szCs w:val="28"/>
        </w:rPr>
        <w:t xml:space="preserve"> </w:t>
      </w:r>
      <w:r w:rsidRPr="008E2640">
        <w:rPr>
          <w:rFonts w:ascii="Times New Roman" w:hAnsi="Times New Roman" w:cs="Times New Roman"/>
          <w:sz w:val="28"/>
          <w:szCs w:val="28"/>
        </w:rPr>
        <w:t>поствакцинального осложнения</w:t>
      </w:r>
      <w:r>
        <w:rPr>
          <w:rFonts w:ascii="Times New Roman" w:hAnsi="Times New Roman" w:cs="Times New Roman"/>
          <w:sz w:val="28"/>
          <w:szCs w:val="28"/>
        </w:rPr>
        <w:t>»</w:t>
      </w:r>
      <w:r w:rsidRPr="008E2640">
        <w:rPr>
          <w:rFonts w:ascii="Times New Roman" w:hAnsi="Times New Roman" w:cs="Times New Roman"/>
          <w:sz w:val="28"/>
          <w:szCs w:val="28"/>
        </w:rPr>
        <w:t xml:space="preserve"> от 23 августа 2017 года N 15-2/10/2-5896 </w:t>
      </w:r>
    </w:p>
    <w:p w14:paraId="4FB52073" w14:textId="77777777" w:rsidR="008E2640" w:rsidRDefault="008E2640" w:rsidP="008E2640">
      <w:pPr>
        <w:pStyle w:val="a4"/>
        <w:jc w:val="both"/>
        <w:rPr>
          <w:rFonts w:ascii="Times New Roman" w:hAnsi="Times New Roman" w:cs="Times New Roman"/>
          <w:sz w:val="28"/>
          <w:szCs w:val="28"/>
        </w:rPr>
      </w:pPr>
      <w:r>
        <w:rPr>
          <w:rFonts w:ascii="Times New Roman" w:hAnsi="Times New Roman" w:cs="Times New Roman"/>
          <w:sz w:val="28"/>
          <w:szCs w:val="28"/>
        </w:rPr>
        <w:t xml:space="preserve">8. Покровский В.И., Пак С. Г., </w:t>
      </w:r>
      <w:proofErr w:type="spellStart"/>
      <w:r>
        <w:rPr>
          <w:rFonts w:ascii="Times New Roman" w:hAnsi="Times New Roman" w:cs="Times New Roman"/>
          <w:sz w:val="28"/>
          <w:szCs w:val="28"/>
        </w:rPr>
        <w:t>Брико</w:t>
      </w:r>
      <w:proofErr w:type="spellEnd"/>
      <w:r>
        <w:rPr>
          <w:rFonts w:ascii="Times New Roman" w:hAnsi="Times New Roman" w:cs="Times New Roman"/>
          <w:sz w:val="28"/>
          <w:szCs w:val="28"/>
        </w:rPr>
        <w:t xml:space="preserve"> Н. И. «Инфекционные болезни и эпидемиология» Москва, ГЭОТАР-Медиа, 2018- 1008с.</w:t>
      </w:r>
    </w:p>
    <w:p w14:paraId="72AAC8B8" w14:textId="77777777" w:rsidR="008E2640" w:rsidRDefault="008E2640" w:rsidP="008E2640">
      <w:pPr>
        <w:pStyle w:val="a4"/>
        <w:jc w:val="both"/>
        <w:rPr>
          <w:rFonts w:ascii="Times New Roman" w:hAnsi="Times New Roman" w:cs="Times New Roman"/>
          <w:sz w:val="28"/>
          <w:szCs w:val="28"/>
        </w:rPr>
      </w:pPr>
      <w:r>
        <w:rPr>
          <w:rFonts w:ascii="Times New Roman" w:hAnsi="Times New Roman" w:cs="Times New Roman"/>
          <w:sz w:val="28"/>
          <w:szCs w:val="28"/>
        </w:rPr>
        <w:t>9.Приказ Министерства здравоохранения РФ от 21 марта 2014 года</w:t>
      </w:r>
      <w:r w:rsidRPr="008E2640">
        <w:rPr>
          <w:rFonts w:ascii="Times New Roman" w:hAnsi="Times New Roman" w:cs="Times New Roman"/>
          <w:sz w:val="28"/>
          <w:szCs w:val="28"/>
        </w:rPr>
        <w:t xml:space="preserve"> N</w:t>
      </w:r>
      <w:r>
        <w:rPr>
          <w:rFonts w:ascii="Times New Roman" w:hAnsi="Times New Roman" w:cs="Times New Roman"/>
          <w:sz w:val="28"/>
          <w:szCs w:val="28"/>
        </w:rPr>
        <w:t xml:space="preserve"> 125н «Об утверждении национального календаря профилактически прививок и календаря прививок по эпидемическим показаниям».</w:t>
      </w:r>
    </w:p>
    <w:p w14:paraId="1CE33F18" w14:textId="77777777" w:rsidR="008E2640" w:rsidRDefault="008E2640" w:rsidP="008E2640">
      <w:pPr>
        <w:pStyle w:val="a4"/>
        <w:rPr>
          <w:rFonts w:ascii="Times New Roman" w:hAnsi="Times New Roman" w:cs="Times New Roman"/>
          <w:sz w:val="28"/>
          <w:szCs w:val="28"/>
        </w:rPr>
      </w:pPr>
      <w:r>
        <w:rPr>
          <w:rFonts w:ascii="Times New Roman" w:hAnsi="Times New Roman" w:cs="Times New Roman"/>
          <w:sz w:val="28"/>
          <w:szCs w:val="28"/>
        </w:rPr>
        <w:t xml:space="preserve">10. </w:t>
      </w:r>
      <w:r w:rsidRPr="00596471">
        <w:rPr>
          <w:rFonts w:ascii="Times New Roman" w:hAnsi="Times New Roman" w:cs="Times New Roman"/>
          <w:kern w:val="36"/>
          <w:sz w:val="28"/>
          <w:szCs w:val="28"/>
          <w:lang w:eastAsia="ru-RU"/>
        </w:rPr>
        <w:t>СП 3.3.2.3332-16 Условия транспортирования и хранения иммунобиологических лекарственных препаратов</w:t>
      </w:r>
      <w:r>
        <w:rPr>
          <w:rFonts w:ascii="Times New Roman" w:hAnsi="Times New Roman" w:cs="Times New Roman"/>
          <w:kern w:val="36"/>
          <w:sz w:val="28"/>
          <w:szCs w:val="28"/>
          <w:lang w:eastAsia="ru-RU"/>
        </w:rPr>
        <w:t xml:space="preserve"> от 17 февраля 2016 года </w:t>
      </w:r>
      <w:r>
        <w:rPr>
          <w:rFonts w:ascii="Times New Roman" w:hAnsi="Times New Roman" w:cs="Times New Roman"/>
          <w:sz w:val="28"/>
          <w:szCs w:val="28"/>
        </w:rPr>
        <w:t>№</w:t>
      </w:r>
    </w:p>
    <w:p w14:paraId="54F8461F" w14:textId="77777777" w:rsidR="008E2640" w:rsidRDefault="008E2640" w:rsidP="008E2640">
      <w:pPr>
        <w:pStyle w:val="a4"/>
        <w:jc w:val="both"/>
        <w:rPr>
          <w:rFonts w:ascii="Times New Roman" w:hAnsi="Times New Roman" w:cs="Times New Roman"/>
          <w:sz w:val="28"/>
          <w:szCs w:val="28"/>
        </w:rPr>
      </w:pPr>
      <w:r>
        <w:rPr>
          <w:rFonts w:ascii="Times New Roman" w:hAnsi="Times New Roman" w:cs="Times New Roman"/>
          <w:kern w:val="36"/>
          <w:sz w:val="28"/>
          <w:szCs w:val="28"/>
          <w:lang w:eastAsia="ru-RU"/>
        </w:rPr>
        <w:t>19.</w:t>
      </w:r>
    </w:p>
    <w:p w14:paraId="53A6FB43" w14:textId="77777777" w:rsidR="008E2640" w:rsidRDefault="008E2640" w:rsidP="008E2640">
      <w:pPr>
        <w:rPr>
          <w:sz w:val="28"/>
          <w:szCs w:val="28"/>
          <w:lang w:eastAsia="en-US"/>
        </w:rPr>
      </w:pPr>
      <w:r>
        <w:rPr>
          <w:sz w:val="28"/>
          <w:szCs w:val="28"/>
          <w:lang w:eastAsia="en-US"/>
        </w:rPr>
        <w:t xml:space="preserve">11. Шувалова Е. П., Белозёров Е. С., Беляева «Инфекционные </w:t>
      </w:r>
      <w:proofErr w:type="gramStart"/>
      <w:r>
        <w:rPr>
          <w:sz w:val="28"/>
          <w:szCs w:val="28"/>
          <w:lang w:eastAsia="en-US"/>
        </w:rPr>
        <w:t>болезни»  Санкт</w:t>
      </w:r>
      <w:proofErr w:type="gramEnd"/>
      <w:r>
        <w:rPr>
          <w:sz w:val="28"/>
          <w:szCs w:val="28"/>
          <w:lang w:eastAsia="en-US"/>
        </w:rPr>
        <w:t>-Петербург, «</w:t>
      </w:r>
      <w:proofErr w:type="spellStart"/>
      <w:r>
        <w:rPr>
          <w:sz w:val="28"/>
          <w:szCs w:val="28"/>
          <w:lang w:eastAsia="en-US"/>
        </w:rPr>
        <w:t>СпецЛит</w:t>
      </w:r>
      <w:proofErr w:type="spellEnd"/>
      <w:r>
        <w:rPr>
          <w:sz w:val="28"/>
          <w:szCs w:val="28"/>
          <w:lang w:eastAsia="en-US"/>
        </w:rPr>
        <w:t xml:space="preserve">», 2017.- 727с. </w:t>
      </w:r>
    </w:p>
    <w:p w14:paraId="480217AD" w14:textId="77777777" w:rsidR="008E2640" w:rsidRDefault="008E2640" w:rsidP="008E2640">
      <w:pPr>
        <w:rPr>
          <w:sz w:val="28"/>
          <w:szCs w:val="28"/>
        </w:rPr>
      </w:pPr>
      <w:r>
        <w:rPr>
          <w:sz w:val="28"/>
          <w:szCs w:val="28"/>
          <w:lang w:eastAsia="en-US"/>
        </w:rPr>
        <w:t xml:space="preserve">12. </w:t>
      </w:r>
      <w:proofErr w:type="spellStart"/>
      <w:r>
        <w:rPr>
          <w:sz w:val="28"/>
          <w:szCs w:val="28"/>
          <w:lang w:eastAsia="en-US"/>
        </w:rPr>
        <w:t>Ющук</w:t>
      </w:r>
      <w:proofErr w:type="spellEnd"/>
      <w:r>
        <w:rPr>
          <w:sz w:val="28"/>
          <w:szCs w:val="28"/>
          <w:lang w:eastAsia="en-US"/>
        </w:rPr>
        <w:t xml:space="preserve"> Н. Д., Венгеров Ю. Я. «Инфекционные болезни (национальное руководство)» Москва, ГЭОТАР-Медиа, 2017.-1056с.</w:t>
      </w:r>
    </w:p>
    <w:p w14:paraId="135315A0" w14:textId="77777777" w:rsidR="00593ED2" w:rsidRDefault="00593ED2" w:rsidP="00593ED2">
      <w:pPr>
        <w:pStyle w:val="a4"/>
        <w:rPr>
          <w:rFonts w:ascii="Times New Roman" w:hAnsi="Times New Roman" w:cs="Times New Roman"/>
          <w:sz w:val="28"/>
          <w:szCs w:val="28"/>
        </w:rPr>
      </w:pPr>
    </w:p>
    <w:p w14:paraId="7571636E" w14:textId="77777777" w:rsidR="00593ED2" w:rsidRDefault="00593ED2" w:rsidP="00593ED2">
      <w:pPr>
        <w:pStyle w:val="a4"/>
        <w:rPr>
          <w:rFonts w:ascii="Times New Roman" w:hAnsi="Times New Roman" w:cs="Times New Roman"/>
          <w:sz w:val="28"/>
          <w:szCs w:val="28"/>
        </w:rPr>
      </w:pPr>
    </w:p>
    <w:p w14:paraId="1A0057AB" w14:textId="77777777" w:rsidR="00593ED2" w:rsidRDefault="00593ED2" w:rsidP="00593ED2">
      <w:pPr>
        <w:pStyle w:val="a4"/>
        <w:rPr>
          <w:rFonts w:ascii="Times New Roman" w:hAnsi="Times New Roman" w:cs="Times New Roman"/>
          <w:sz w:val="28"/>
          <w:szCs w:val="28"/>
        </w:rPr>
      </w:pPr>
    </w:p>
    <w:p w14:paraId="1A2FF365" w14:textId="77777777" w:rsidR="00593ED2" w:rsidRDefault="00593ED2" w:rsidP="00593ED2">
      <w:pPr>
        <w:pStyle w:val="a4"/>
        <w:rPr>
          <w:rFonts w:ascii="Times New Roman" w:hAnsi="Times New Roman" w:cs="Times New Roman"/>
          <w:sz w:val="28"/>
          <w:szCs w:val="28"/>
        </w:rPr>
      </w:pPr>
    </w:p>
    <w:p w14:paraId="3C992CFA" w14:textId="77777777" w:rsidR="00593ED2" w:rsidRDefault="00593ED2" w:rsidP="00593ED2">
      <w:pPr>
        <w:pStyle w:val="a4"/>
        <w:rPr>
          <w:rFonts w:ascii="Times New Roman" w:hAnsi="Times New Roman" w:cs="Times New Roman"/>
          <w:sz w:val="28"/>
          <w:szCs w:val="28"/>
        </w:rPr>
      </w:pPr>
    </w:p>
    <w:p w14:paraId="5B5F5101" w14:textId="77777777" w:rsidR="00593ED2" w:rsidRDefault="00593ED2" w:rsidP="00593ED2">
      <w:pPr>
        <w:pStyle w:val="a4"/>
        <w:rPr>
          <w:rFonts w:ascii="Times New Roman" w:hAnsi="Times New Roman" w:cs="Times New Roman"/>
          <w:sz w:val="28"/>
          <w:szCs w:val="28"/>
        </w:rPr>
      </w:pPr>
    </w:p>
    <w:p w14:paraId="72B37990" w14:textId="77777777" w:rsidR="00E97FBB" w:rsidRDefault="00E97FBB" w:rsidP="00593ED2">
      <w:pPr>
        <w:pStyle w:val="a4"/>
        <w:rPr>
          <w:rFonts w:ascii="Times New Roman" w:hAnsi="Times New Roman" w:cs="Times New Roman"/>
          <w:sz w:val="28"/>
          <w:szCs w:val="28"/>
        </w:rPr>
      </w:pPr>
    </w:p>
    <w:p w14:paraId="6A4B8039" w14:textId="77777777" w:rsidR="008E21E9" w:rsidRDefault="008E21E9" w:rsidP="00593ED2">
      <w:pPr>
        <w:pStyle w:val="a4"/>
        <w:rPr>
          <w:rFonts w:ascii="Times New Roman" w:hAnsi="Times New Roman" w:cs="Times New Roman"/>
          <w:b/>
          <w:sz w:val="28"/>
          <w:szCs w:val="28"/>
        </w:rPr>
      </w:pPr>
    </w:p>
    <w:p w14:paraId="6D82EEBC" w14:textId="77777777" w:rsidR="008E21E9" w:rsidRDefault="008E21E9" w:rsidP="00593ED2">
      <w:pPr>
        <w:pStyle w:val="a4"/>
        <w:rPr>
          <w:rFonts w:ascii="Times New Roman" w:hAnsi="Times New Roman" w:cs="Times New Roman"/>
          <w:b/>
          <w:sz w:val="28"/>
          <w:szCs w:val="28"/>
        </w:rPr>
      </w:pPr>
    </w:p>
    <w:p w14:paraId="530D8EF1" w14:textId="77777777" w:rsidR="008E21E9" w:rsidRDefault="008E21E9" w:rsidP="00593ED2">
      <w:pPr>
        <w:pStyle w:val="a4"/>
        <w:rPr>
          <w:rFonts w:ascii="Times New Roman" w:hAnsi="Times New Roman" w:cs="Times New Roman"/>
          <w:b/>
          <w:sz w:val="28"/>
          <w:szCs w:val="28"/>
        </w:rPr>
      </w:pPr>
    </w:p>
    <w:p w14:paraId="4A319C13" w14:textId="77777777" w:rsidR="008E21E9" w:rsidRDefault="008E21E9" w:rsidP="00593ED2">
      <w:pPr>
        <w:pStyle w:val="a4"/>
        <w:rPr>
          <w:rFonts w:ascii="Times New Roman" w:hAnsi="Times New Roman" w:cs="Times New Roman"/>
          <w:b/>
          <w:sz w:val="28"/>
          <w:szCs w:val="28"/>
        </w:rPr>
      </w:pPr>
    </w:p>
    <w:p w14:paraId="6C3D6DA6" w14:textId="77777777" w:rsidR="007A45C7" w:rsidRPr="007A45C7" w:rsidRDefault="007A45C7" w:rsidP="00593ED2">
      <w:pPr>
        <w:pStyle w:val="a4"/>
        <w:rPr>
          <w:rFonts w:ascii="Times New Roman" w:hAnsi="Times New Roman" w:cs="Times New Roman"/>
          <w:b/>
          <w:sz w:val="28"/>
          <w:szCs w:val="28"/>
        </w:rPr>
      </w:pPr>
      <w:r w:rsidRPr="007A45C7">
        <w:rPr>
          <w:rFonts w:ascii="Times New Roman" w:hAnsi="Times New Roman" w:cs="Times New Roman"/>
          <w:b/>
          <w:sz w:val="28"/>
          <w:szCs w:val="28"/>
        </w:rPr>
        <w:lastRenderedPageBreak/>
        <w:t>Приложение 1</w:t>
      </w:r>
    </w:p>
    <w:p w14:paraId="0BA476F7" w14:textId="77777777" w:rsidR="007A45C7" w:rsidRDefault="007A45C7" w:rsidP="007A45C7">
      <w:pPr>
        <w:pStyle w:val="a4"/>
        <w:rPr>
          <w:rFonts w:ascii="Times New Roman" w:hAnsi="Times New Roman" w:cs="Times New Roman"/>
          <w:b/>
          <w:sz w:val="28"/>
          <w:szCs w:val="28"/>
        </w:rPr>
      </w:pPr>
      <w:r>
        <w:rPr>
          <w:rFonts w:ascii="Times New Roman" w:hAnsi="Times New Roman" w:cs="Times New Roman"/>
          <w:b/>
          <w:sz w:val="28"/>
          <w:szCs w:val="28"/>
        </w:rPr>
        <w:t>Понятие об иммунитете</w:t>
      </w:r>
    </w:p>
    <w:p w14:paraId="3F74865F"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 xml:space="preserve">Иммунитет </w:t>
      </w:r>
      <w:r>
        <w:rPr>
          <w:rFonts w:ascii="Times New Roman" w:hAnsi="Times New Roman" w:cs="Times New Roman"/>
          <w:sz w:val="28"/>
          <w:szCs w:val="28"/>
        </w:rPr>
        <w:t xml:space="preserve">– комплекс защитных реакций организма, направленных на сохранение его структурной и функциональной целостности и развивающихся при воздействии на организм различных антигенов, как поступающих извне, так и образующихся внутри, в самом организме. Таким образом, это поддержание гомеостаза- постоянства внутренней среды. </w:t>
      </w:r>
    </w:p>
    <w:p w14:paraId="7453BD88" w14:textId="77777777" w:rsidR="007A45C7" w:rsidRDefault="007A45C7" w:rsidP="007A45C7">
      <w:pPr>
        <w:pStyle w:val="a4"/>
        <w:rPr>
          <w:rFonts w:ascii="Times New Roman" w:hAnsi="Times New Roman" w:cs="Times New Roman"/>
          <w:sz w:val="28"/>
          <w:szCs w:val="28"/>
        </w:rPr>
      </w:pPr>
    </w:p>
    <w:p w14:paraId="4B9AEE23"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Антиген</w:t>
      </w:r>
      <w:r>
        <w:rPr>
          <w:rFonts w:ascii="Times New Roman" w:hAnsi="Times New Roman" w:cs="Times New Roman"/>
          <w:sz w:val="28"/>
          <w:szCs w:val="28"/>
        </w:rPr>
        <w:t xml:space="preserve"> – любое чужеродное для макроорганизма вещество, которое должно распознаваться иммунной системой и вызывать развитие той или иной защитной реакции (микроорганизм, чужеродный белок, патологически изменённая, в том числе опухолевая клетка и др.).</w:t>
      </w:r>
    </w:p>
    <w:p w14:paraId="11AE8591" w14:textId="77777777" w:rsidR="007A45C7" w:rsidRDefault="007A45C7" w:rsidP="007A45C7">
      <w:pPr>
        <w:pStyle w:val="a4"/>
        <w:rPr>
          <w:rFonts w:ascii="Times New Roman" w:hAnsi="Times New Roman" w:cs="Times New Roman"/>
          <w:sz w:val="28"/>
          <w:szCs w:val="28"/>
        </w:rPr>
      </w:pPr>
    </w:p>
    <w:p w14:paraId="6F46BEC6"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Для поддержания постоянства внутренней среды играет большую роль неспецифическая защита. Её обеспечивают:</w:t>
      </w:r>
    </w:p>
    <w:p w14:paraId="0811AD7D"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-наружные покровы – кожа и слизистые оболочки, играющие роль механических барьеров для антигенов, при повреждении защитная функция заметно снижается;</w:t>
      </w:r>
    </w:p>
    <w:p w14:paraId="29395C1E"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-фагоциты – клетки иммунной системы, распознающие антигены и передающие информацию о них регуляторным клеткам (лимфоцитам), кроме того, фагоциты разрушают антигены, поглощая и ферментируя их (к сожалению, данный процесс не всегда успешен, возможен незавершённый фагоцитоз и персистенция возбудителя внутри клеток, кроме того, с большой дозой возбудителя инфекции фагоциты могут не справиться, и защитный барьер будет преодолён);</w:t>
      </w:r>
    </w:p>
    <w:p w14:paraId="188FBE39"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 xml:space="preserve">-гуморальные факторы защиты - лизоцим (защищает слизистые оболочки, разрушая попавшие на них микроорганизмы), комплемент (циркулирует в крови и участвует в разрушении антигенов), интерферон (обеспечивает противовирусную защиту) и др. </w:t>
      </w:r>
    </w:p>
    <w:p w14:paraId="5D814395" w14:textId="77777777" w:rsidR="007A45C7" w:rsidRDefault="007A45C7" w:rsidP="007A45C7">
      <w:pPr>
        <w:pStyle w:val="a4"/>
        <w:rPr>
          <w:rFonts w:ascii="Times New Roman" w:hAnsi="Times New Roman" w:cs="Times New Roman"/>
          <w:sz w:val="28"/>
          <w:szCs w:val="28"/>
        </w:rPr>
      </w:pPr>
    </w:p>
    <w:p w14:paraId="430A91C8"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Большая роль в защите организма принадлежит видовому иммунитету.</w:t>
      </w:r>
    </w:p>
    <w:p w14:paraId="078779A8"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Видовой иммунитет</w:t>
      </w:r>
      <w:r>
        <w:rPr>
          <w:rFonts w:ascii="Times New Roman" w:hAnsi="Times New Roman" w:cs="Times New Roman"/>
          <w:sz w:val="28"/>
          <w:szCs w:val="28"/>
        </w:rPr>
        <w:t xml:space="preserve"> (наследственный, врождённый) означает невосприимчивость данного вида к определённым микроорганизмам в силу того, что эти макроорганизмы являются неподходящей средой для микробов и в силу действенности неспецифических факторов.  </w:t>
      </w:r>
    </w:p>
    <w:p w14:paraId="7352C6E5"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абсолютный</w:t>
      </w:r>
      <w:r>
        <w:rPr>
          <w:rFonts w:ascii="Times New Roman" w:hAnsi="Times New Roman" w:cs="Times New Roman"/>
          <w:sz w:val="28"/>
          <w:szCs w:val="28"/>
        </w:rPr>
        <w:t xml:space="preserve"> – не изменяется ни при каких обстоятельствах (человек не болеет чумкой собак, табачной мозаикой и т. д., животные не болеют корью. ВИЧ-инфекцией и др.);</w:t>
      </w:r>
    </w:p>
    <w:p w14:paraId="49A5271E"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относительный</w:t>
      </w:r>
      <w:r>
        <w:rPr>
          <w:rFonts w:ascii="Times New Roman" w:hAnsi="Times New Roman" w:cs="Times New Roman"/>
          <w:sz w:val="28"/>
          <w:szCs w:val="28"/>
        </w:rPr>
        <w:t xml:space="preserve"> – появление восприимчивости при значительном </w:t>
      </w:r>
      <w:proofErr w:type="gramStart"/>
      <w:r>
        <w:rPr>
          <w:rFonts w:ascii="Times New Roman" w:hAnsi="Times New Roman" w:cs="Times New Roman"/>
          <w:sz w:val="28"/>
          <w:szCs w:val="28"/>
        </w:rPr>
        <w:t xml:space="preserve">ослаблении  </w:t>
      </w:r>
      <w:proofErr w:type="spellStart"/>
      <w:r>
        <w:rPr>
          <w:rFonts w:ascii="Times New Roman" w:hAnsi="Times New Roman" w:cs="Times New Roman"/>
          <w:sz w:val="28"/>
          <w:szCs w:val="28"/>
        </w:rPr>
        <w:t>макроорганима</w:t>
      </w:r>
      <w:proofErr w:type="spellEnd"/>
      <w:proofErr w:type="gramEnd"/>
      <w:r>
        <w:rPr>
          <w:rFonts w:ascii="Times New Roman" w:hAnsi="Times New Roman" w:cs="Times New Roman"/>
          <w:sz w:val="28"/>
          <w:szCs w:val="28"/>
        </w:rPr>
        <w:t xml:space="preserve"> (куры после длительного переохлаждения становятся восприимчивыми к сибирской язве – опыт Пастера, оппортунистические инфекции – </w:t>
      </w:r>
      <w:proofErr w:type="spellStart"/>
      <w:r>
        <w:rPr>
          <w:rFonts w:ascii="Times New Roman" w:hAnsi="Times New Roman" w:cs="Times New Roman"/>
          <w:sz w:val="28"/>
          <w:szCs w:val="28"/>
        </w:rPr>
        <w:t>пневмоцистаня</w:t>
      </w:r>
      <w:proofErr w:type="spellEnd"/>
      <w:r>
        <w:rPr>
          <w:rFonts w:ascii="Times New Roman" w:hAnsi="Times New Roman" w:cs="Times New Roman"/>
          <w:sz w:val="28"/>
          <w:szCs w:val="28"/>
        </w:rPr>
        <w:t xml:space="preserve"> пневмония, атипичные </w:t>
      </w:r>
      <w:proofErr w:type="spellStart"/>
      <w:r>
        <w:rPr>
          <w:rFonts w:ascii="Times New Roman" w:hAnsi="Times New Roman" w:cs="Times New Roman"/>
          <w:sz w:val="28"/>
          <w:szCs w:val="28"/>
        </w:rPr>
        <w:t>микобактериозы</w:t>
      </w:r>
      <w:proofErr w:type="spellEnd"/>
      <w:r>
        <w:rPr>
          <w:rFonts w:ascii="Times New Roman" w:hAnsi="Times New Roman" w:cs="Times New Roman"/>
          <w:sz w:val="28"/>
          <w:szCs w:val="28"/>
        </w:rPr>
        <w:t xml:space="preserve"> и др. на фоне иммунодефицита при ВИЧ-инфекции у человека). </w:t>
      </w:r>
    </w:p>
    <w:p w14:paraId="5FDA8157" w14:textId="77777777" w:rsidR="007A45C7" w:rsidRDefault="007A45C7" w:rsidP="007A45C7">
      <w:pPr>
        <w:pStyle w:val="a4"/>
        <w:rPr>
          <w:rFonts w:ascii="Times New Roman" w:hAnsi="Times New Roman" w:cs="Times New Roman"/>
          <w:sz w:val="28"/>
          <w:szCs w:val="28"/>
        </w:rPr>
      </w:pPr>
    </w:p>
    <w:p w14:paraId="5CA0BF78"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lastRenderedPageBreak/>
        <w:t>Специфический иммунитет</w:t>
      </w:r>
      <w:r>
        <w:rPr>
          <w:rFonts w:ascii="Times New Roman" w:hAnsi="Times New Roman" w:cs="Times New Roman"/>
          <w:sz w:val="28"/>
          <w:szCs w:val="28"/>
        </w:rPr>
        <w:t xml:space="preserve"> защищает только от одной определённой болезни, точнее, от одного определённого микроба. Даже если одна и та же болезнь вызывается несколькими штаммами одного и того же вида, иммунитет формируется только строго специфический, против одного определённого штамма. Исключением является иммунитет против </w:t>
      </w:r>
      <w:proofErr w:type="spellStart"/>
      <w:r>
        <w:rPr>
          <w:rFonts w:ascii="Times New Roman" w:hAnsi="Times New Roman" w:cs="Times New Roman"/>
          <w:sz w:val="28"/>
          <w:szCs w:val="28"/>
        </w:rPr>
        <w:t>бруцелл</w:t>
      </w:r>
      <w:proofErr w:type="spellEnd"/>
      <w:r>
        <w:rPr>
          <w:rFonts w:ascii="Times New Roman" w:hAnsi="Times New Roman" w:cs="Times New Roman"/>
          <w:sz w:val="28"/>
          <w:szCs w:val="28"/>
        </w:rPr>
        <w:t xml:space="preserve">. Перекрёстный иммунитет (против нескольких микробов) встречается редко (вирус натуральной, коровьей оспы и оспы обезьян). </w:t>
      </w:r>
    </w:p>
    <w:p w14:paraId="1DDE48C5" w14:textId="77777777" w:rsidR="007A45C7" w:rsidRDefault="007A45C7" w:rsidP="007A45C7">
      <w:pPr>
        <w:pStyle w:val="a4"/>
        <w:rPr>
          <w:rFonts w:ascii="Times New Roman" w:hAnsi="Times New Roman" w:cs="Times New Roman"/>
          <w:sz w:val="28"/>
          <w:szCs w:val="28"/>
        </w:rPr>
      </w:pPr>
    </w:p>
    <w:p w14:paraId="739A6FCD"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Гуморальный иммунитет</w:t>
      </w:r>
      <w:r>
        <w:rPr>
          <w:rFonts w:ascii="Times New Roman" w:hAnsi="Times New Roman" w:cs="Times New Roman"/>
          <w:sz w:val="28"/>
          <w:szCs w:val="28"/>
        </w:rPr>
        <w:t xml:space="preserve"> обеспечивается специфическими антителами. Их вырабатывают плазматические клетки – специализированные на выработку данных иммуноглобулинов В-лимфоциты.</w:t>
      </w:r>
    </w:p>
    <w:p w14:paraId="06BFFB32"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Клеточный иммунитет</w:t>
      </w:r>
      <w:r>
        <w:rPr>
          <w:rFonts w:ascii="Times New Roman" w:hAnsi="Times New Roman" w:cs="Times New Roman"/>
          <w:sz w:val="28"/>
          <w:szCs w:val="28"/>
        </w:rPr>
        <w:t xml:space="preserve"> обеспечивается специфическими, </w:t>
      </w:r>
      <w:proofErr w:type="spellStart"/>
      <w:r>
        <w:rPr>
          <w:rFonts w:ascii="Times New Roman" w:hAnsi="Times New Roman" w:cs="Times New Roman"/>
          <w:sz w:val="28"/>
          <w:szCs w:val="28"/>
        </w:rPr>
        <w:t>фагоцитирующими</w:t>
      </w:r>
      <w:proofErr w:type="spellEnd"/>
      <w:r>
        <w:rPr>
          <w:rFonts w:ascii="Times New Roman" w:hAnsi="Times New Roman" w:cs="Times New Roman"/>
          <w:sz w:val="28"/>
          <w:szCs w:val="28"/>
        </w:rPr>
        <w:t xml:space="preserve"> данный антиген, клетками-киллерами. Это специализированные Т-лимфоциты. </w:t>
      </w:r>
    </w:p>
    <w:p w14:paraId="0E145A0D" w14:textId="77777777" w:rsidR="007A45C7" w:rsidRDefault="007A45C7" w:rsidP="007A45C7">
      <w:pPr>
        <w:pStyle w:val="a4"/>
        <w:rPr>
          <w:rFonts w:ascii="Times New Roman" w:hAnsi="Times New Roman" w:cs="Times New Roman"/>
          <w:sz w:val="28"/>
          <w:szCs w:val="28"/>
        </w:rPr>
      </w:pPr>
    </w:p>
    <w:p w14:paraId="3DCF50A2" w14:textId="77777777" w:rsidR="007A45C7" w:rsidRDefault="007A45C7" w:rsidP="007A45C7">
      <w:pPr>
        <w:pStyle w:val="a4"/>
        <w:rPr>
          <w:rFonts w:ascii="Times New Roman" w:hAnsi="Times New Roman" w:cs="Times New Roman"/>
          <w:sz w:val="28"/>
          <w:szCs w:val="28"/>
        </w:rPr>
      </w:pPr>
    </w:p>
    <w:p w14:paraId="55551B43"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Активный иммунитет</w:t>
      </w:r>
      <w:r>
        <w:rPr>
          <w:rFonts w:ascii="Times New Roman" w:hAnsi="Times New Roman" w:cs="Times New Roman"/>
          <w:sz w:val="28"/>
          <w:szCs w:val="28"/>
        </w:rPr>
        <w:t xml:space="preserve"> формируется при воздействии антигена. </w:t>
      </w:r>
    </w:p>
    <w:p w14:paraId="3D03ACF6"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 xml:space="preserve">При первичном контакте с антигеном происходит его распознавание, выработка специфической защиты, срок развития полноценного иммунного ответа составляет 2-4 недели. </w:t>
      </w:r>
    </w:p>
    <w:p w14:paraId="510F281E"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 xml:space="preserve">При повторном контакте защитный механизм, налаженный ранее, срабатывает быстрее и эффективнее. </w:t>
      </w:r>
    </w:p>
    <w:p w14:paraId="4D82DD11"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 xml:space="preserve"> </w:t>
      </w:r>
    </w:p>
    <w:p w14:paraId="3067AAAC"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 xml:space="preserve">Пассивный иммунитет </w:t>
      </w:r>
      <w:r>
        <w:rPr>
          <w:rFonts w:ascii="Times New Roman" w:hAnsi="Times New Roman" w:cs="Times New Roman"/>
          <w:sz w:val="28"/>
          <w:szCs w:val="28"/>
        </w:rPr>
        <w:t>обеспечивается получением готовых антител. Действовать они начинают сразу, но время защиты ограничено сроком циркуляции полученных антител в крови.</w:t>
      </w:r>
      <w:r>
        <w:rPr>
          <w:rFonts w:ascii="Times New Roman" w:hAnsi="Times New Roman" w:cs="Times New Roman"/>
          <w:sz w:val="28"/>
          <w:szCs w:val="28"/>
        </w:rPr>
        <w:br/>
        <w:t>Человеческие антитела циркулируют 5-6 недель, а до не выявляемых величин их количество снижается примерно через 6 месяцев.</w:t>
      </w:r>
    </w:p>
    <w:p w14:paraId="140B45A1"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 xml:space="preserve">Антитела животных в крови человека циркулируют 2-3 недели и быстро разрушаются. Кроме того, они являются сильными аллергенами. </w:t>
      </w:r>
    </w:p>
    <w:p w14:paraId="0F7AED5C" w14:textId="77777777" w:rsidR="007A45C7" w:rsidRDefault="007A45C7" w:rsidP="007A45C7">
      <w:pPr>
        <w:pStyle w:val="a4"/>
        <w:rPr>
          <w:rFonts w:ascii="Times New Roman" w:hAnsi="Times New Roman" w:cs="Times New Roman"/>
          <w:sz w:val="28"/>
          <w:szCs w:val="28"/>
        </w:rPr>
      </w:pPr>
    </w:p>
    <w:p w14:paraId="79F09AEA"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Приобретённый иммунитет</w:t>
      </w:r>
      <w:r>
        <w:rPr>
          <w:rFonts w:ascii="Times New Roman" w:hAnsi="Times New Roman" w:cs="Times New Roman"/>
          <w:sz w:val="28"/>
          <w:szCs w:val="28"/>
        </w:rPr>
        <w:t xml:space="preserve"> формируется в течение жизни. В разные периоды его спектр значительно отличается. У каждого человека этот иммунитет индивидуален. </w:t>
      </w:r>
    </w:p>
    <w:p w14:paraId="1E740190"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1) Естественный иммунитет</w:t>
      </w:r>
      <w:r>
        <w:rPr>
          <w:rFonts w:ascii="Times New Roman" w:hAnsi="Times New Roman" w:cs="Times New Roman"/>
          <w:sz w:val="28"/>
          <w:szCs w:val="28"/>
        </w:rPr>
        <w:t xml:space="preserve"> формируется без медицинского вмешательства.</w:t>
      </w:r>
    </w:p>
    <w:p w14:paraId="636CC335"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активный</w:t>
      </w:r>
      <w:r>
        <w:rPr>
          <w:rFonts w:ascii="Times New Roman" w:hAnsi="Times New Roman" w:cs="Times New Roman"/>
          <w:sz w:val="28"/>
          <w:szCs w:val="28"/>
        </w:rPr>
        <w:t xml:space="preserve"> развивается после перенесённого инфекционного заболевания (в том числе после латентной или стёртой формы) или даже носительства. После многих инфекционных заболеваний формируется прочный, даже пожизненный, иммунитет (чума, брюшной тиф, корь, ветряная оспа и др.). После некоторых – кратковременный (грипп, дизентерия, сальмонеллёз). Возможна так называемая «бытовая» иммунизация, если человек, получая малые дозы микроорганизмов, особенно неоднократно, не заболевает, но формирует достаточную по интенсивности полноценную иммунную защиту от данного заболевания;</w:t>
      </w:r>
    </w:p>
    <w:p w14:paraId="5E89B68C"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u w:val="single"/>
        </w:rPr>
        <w:t>пассивный</w:t>
      </w:r>
      <w:r>
        <w:rPr>
          <w:rFonts w:ascii="Times New Roman" w:hAnsi="Times New Roman" w:cs="Times New Roman"/>
          <w:sz w:val="28"/>
          <w:szCs w:val="28"/>
        </w:rPr>
        <w:t xml:space="preserve"> развивается при получении готовых антител через плаценту от матери, а после рождения при грудном вскармливании иммуноглобулины А, находящиеся в грудном молоке, </w:t>
      </w:r>
      <w:proofErr w:type="spellStart"/>
      <w:r>
        <w:rPr>
          <w:rFonts w:ascii="Times New Roman" w:hAnsi="Times New Roman" w:cs="Times New Roman"/>
          <w:sz w:val="28"/>
          <w:szCs w:val="28"/>
        </w:rPr>
        <w:t>местно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защищают  слизистые</w:t>
      </w:r>
      <w:proofErr w:type="gramEnd"/>
      <w:r>
        <w:rPr>
          <w:rFonts w:ascii="Times New Roman" w:hAnsi="Times New Roman" w:cs="Times New Roman"/>
          <w:sz w:val="28"/>
          <w:szCs w:val="28"/>
        </w:rPr>
        <w:t xml:space="preserve"> желудочно-кишечного тракта от патогенной флоры и способствуют формированию нормального микробиоценоза кишечника.    </w:t>
      </w:r>
    </w:p>
    <w:p w14:paraId="642D0115"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2) Искусственный иммунитет</w:t>
      </w:r>
      <w:r>
        <w:rPr>
          <w:rFonts w:ascii="Times New Roman" w:hAnsi="Times New Roman" w:cs="Times New Roman"/>
          <w:sz w:val="28"/>
          <w:szCs w:val="28"/>
        </w:rPr>
        <w:t xml:space="preserve"> создаётся при медицинских вмешательствах. </w:t>
      </w:r>
    </w:p>
    <w:p w14:paraId="2D8F75DF"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 xml:space="preserve">активный </w:t>
      </w:r>
      <w:r>
        <w:rPr>
          <w:rFonts w:ascii="Times New Roman" w:hAnsi="Times New Roman" w:cs="Times New Roman"/>
          <w:sz w:val="28"/>
          <w:szCs w:val="28"/>
        </w:rPr>
        <w:t>развивается после введения вакцин и анатоксинов, содержащих обезвреженные антигены. Он не бывает пожизненным, для его поддержания, как правило, проводят не только вакцинацию, но и ревакцинацию;</w:t>
      </w:r>
    </w:p>
    <w:p w14:paraId="73A9AD6C"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пассивный</w:t>
      </w:r>
      <w:r>
        <w:rPr>
          <w:rFonts w:ascii="Times New Roman" w:hAnsi="Times New Roman" w:cs="Times New Roman"/>
          <w:sz w:val="28"/>
          <w:szCs w:val="28"/>
        </w:rPr>
        <w:t xml:space="preserve"> развивается после введения сывороточных препаратов (сывороток, гамма-глобулинов, иммуноглобулинов), содержащих готовые антитела.</w:t>
      </w:r>
    </w:p>
    <w:p w14:paraId="4F6EF807" w14:textId="77777777" w:rsidR="007A45C7" w:rsidRDefault="007A45C7" w:rsidP="007A45C7">
      <w:pPr>
        <w:pStyle w:val="a4"/>
        <w:rPr>
          <w:rFonts w:ascii="Times New Roman" w:hAnsi="Times New Roman" w:cs="Times New Roman"/>
          <w:sz w:val="28"/>
          <w:szCs w:val="28"/>
        </w:rPr>
      </w:pPr>
    </w:p>
    <w:p w14:paraId="6F2DFEAE"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Иммунизация</w:t>
      </w:r>
      <w:r>
        <w:rPr>
          <w:rFonts w:ascii="Times New Roman" w:hAnsi="Times New Roman" w:cs="Times New Roman"/>
          <w:sz w:val="28"/>
          <w:szCs w:val="28"/>
        </w:rPr>
        <w:t xml:space="preserve"> - создание искусственного иммунитета.</w:t>
      </w:r>
    </w:p>
    <w:p w14:paraId="529046C1"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-Активная иммунизация – создание искусственного активного иммунитета.</w:t>
      </w:r>
    </w:p>
    <w:p w14:paraId="03F74989"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 xml:space="preserve">-Пассивная иммунизация – создание искусственного пассивного иммунитета.  </w:t>
      </w:r>
    </w:p>
    <w:p w14:paraId="40CCC411" w14:textId="77777777" w:rsidR="007A45C7" w:rsidRDefault="007A45C7" w:rsidP="007A45C7">
      <w:pPr>
        <w:pStyle w:val="a4"/>
        <w:rPr>
          <w:rFonts w:ascii="Times New Roman" w:hAnsi="Times New Roman" w:cs="Times New Roman"/>
          <w:sz w:val="28"/>
          <w:szCs w:val="28"/>
        </w:rPr>
      </w:pPr>
    </w:p>
    <w:p w14:paraId="0A8A9BF7" w14:textId="77777777" w:rsidR="007A45C7" w:rsidRDefault="007A45C7" w:rsidP="007A45C7">
      <w:pPr>
        <w:pStyle w:val="a4"/>
        <w:rPr>
          <w:rFonts w:ascii="Times New Roman" w:hAnsi="Times New Roman" w:cs="Times New Roman"/>
          <w:sz w:val="28"/>
          <w:szCs w:val="28"/>
          <w:u w:val="single"/>
        </w:rPr>
      </w:pPr>
      <w:r>
        <w:rPr>
          <w:rFonts w:ascii="Times New Roman" w:hAnsi="Times New Roman" w:cs="Times New Roman"/>
          <w:sz w:val="28"/>
          <w:szCs w:val="28"/>
          <w:u w:val="single"/>
        </w:rPr>
        <w:t>Классификация иммунитета</w:t>
      </w:r>
    </w:p>
    <w:p w14:paraId="028E19C4"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1. Видовой</w:t>
      </w:r>
    </w:p>
    <w:p w14:paraId="207F2F2D"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1) Абсолютный</w:t>
      </w:r>
    </w:p>
    <w:p w14:paraId="4A4182F4"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2) Относительный</w:t>
      </w:r>
    </w:p>
    <w:p w14:paraId="4E499E8F"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2. Приобретённый</w:t>
      </w:r>
    </w:p>
    <w:p w14:paraId="7954BE92"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1)Естественный</w:t>
      </w:r>
    </w:p>
    <w:p w14:paraId="431FD316"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-активный</w:t>
      </w:r>
    </w:p>
    <w:p w14:paraId="36F1CA22"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-пассивный</w:t>
      </w:r>
    </w:p>
    <w:p w14:paraId="74E45DB4"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2) Искусственный</w:t>
      </w:r>
    </w:p>
    <w:p w14:paraId="77EBBD0C"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-активный</w:t>
      </w:r>
    </w:p>
    <w:p w14:paraId="29C05C8A"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-пассивный.</w:t>
      </w:r>
    </w:p>
    <w:p w14:paraId="53AAD241" w14:textId="77777777" w:rsidR="007A45C7" w:rsidRDefault="007A45C7" w:rsidP="007A45C7">
      <w:pPr>
        <w:pStyle w:val="a4"/>
        <w:rPr>
          <w:rFonts w:ascii="Times New Roman" w:hAnsi="Times New Roman" w:cs="Times New Roman"/>
          <w:sz w:val="28"/>
          <w:szCs w:val="28"/>
        </w:rPr>
      </w:pPr>
    </w:p>
    <w:p w14:paraId="5B50E353"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 xml:space="preserve">Постинфекционный иммунитет играет большую роль в течении эпидемического процесса таких инфекционных болезней, после которых остаётся стойкий и продолжительный иммунитет (корь, ветряная оспа, брюшной тиф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14:paraId="492DCD94"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 xml:space="preserve">Влияние поствакцинального иммунитета на течение эпидемического процесса зависит от охвата профилактическими прививками населения, особенно детского (от дифтерии, кори, коклюша, полиомиелита и др.). Вакцинацию можно считать успешной, если в коллективе не менее 80% лиц располагают полноценным иммунитетом (по мнению экспертов ВОЗ, данный показатель желательно приблизить к 90%, а 100% охват прививками маловероятен из-за возможного наличия у части контингента, </w:t>
      </w:r>
      <w:proofErr w:type="spellStart"/>
      <w:r>
        <w:rPr>
          <w:rFonts w:ascii="Times New Roman" w:hAnsi="Times New Roman" w:cs="Times New Roman"/>
          <w:sz w:val="28"/>
          <w:szCs w:val="28"/>
        </w:rPr>
        <w:t>подлежащео</w:t>
      </w:r>
      <w:proofErr w:type="spellEnd"/>
      <w:r>
        <w:rPr>
          <w:rFonts w:ascii="Times New Roman" w:hAnsi="Times New Roman" w:cs="Times New Roman"/>
          <w:sz w:val="28"/>
          <w:szCs w:val="28"/>
        </w:rPr>
        <w:t xml:space="preserve"> вакцинации, мед. отводов от данной прививки.). Тем опаснее для современного общества тенденция отказов от прививок, что приводит к уменьшению иммунной «прослойки» в обществе и повышает риск широкого распространения инфекций. </w:t>
      </w:r>
    </w:p>
    <w:p w14:paraId="7D348C37"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lastRenderedPageBreak/>
        <w:t>Кроме индивидуального иммунитета, существует коллективный (социальный) иммунитет и иммунная прослойка населения.</w:t>
      </w:r>
    </w:p>
    <w:p w14:paraId="63F417EF"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sz w:val="28"/>
          <w:szCs w:val="28"/>
          <w:u w:val="single"/>
        </w:rPr>
        <w:t>коллективным (социальным) иммунитетом</w:t>
      </w:r>
      <w:r>
        <w:rPr>
          <w:rFonts w:ascii="Times New Roman" w:hAnsi="Times New Roman" w:cs="Times New Roman"/>
          <w:sz w:val="28"/>
          <w:szCs w:val="28"/>
        </w:rPr>
        <w:t xml:space="preserve"> понимают невосприимчивость общества к тем или иным инфекционным болезням. Она создаётся с помощью мероприятий специфической профилактики и других мер, применяемых органами здравоохранения, а также благодаря народно-хозяйственным мероприятиям по повышению материально-культурного уровня жизни населения (улучшение условий жизни, питания).</w:t>
      </w:r>
    </w:p>
    <w:p w14:paraId="264712B4"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rPr>
        <w:t xml:space="preserve">Как на восприимчивость и течение болезни, так и на напряжённость иммунитета оказывают влияние полноценность белкового питания (белки нужны для синтеза антител и других защитных факторов), насыщенность пищи </w:t>
      </w:r>
      <w:proofErr w:type="gramStart"/>
      <w:r>
        <w:rPr>
          <w:rFonts w:ascii="Times New Roman" w:hAnsi="Times New Roman" w:cs="Times New Roman"/>
          <w:sz w:val="28"/>
          <w:szCs w:val="28"/>
        </w:rPr>
        <w:t>витаминами,  физиологическое</w:t>
      </w:r>
      <w:proofErr w:type="gramEnd"/>
      <w:r>
        <w:rPr>
          <w:rFonts w:ascii="Times New Roman" w:hAnsi="Times New Roman" w:cs="Times New Roman"/>
          <w:sz w:val="28"/>
          <w:szCs w:val="28"/>
        </w:rPr>
        <w:t xml:space="preserve"> состояние организма (у беременных иммунитет функционирует на нижней границе нормы), предшествующие и сопутствующие заболевания, охлаждение и другие неблагоприятные воздействия на организм. </w:t>
      </w:r>
      <w:r>
        <w:rPr>
          <w:rFonts w:ascii="Times New Roman" w:hAnsi="Times New Roman" w:cs="Times New Roman"/>
          <w:sz w:val="28"/>
          <w:szCs w:val="28"/>
        </w:rPr>
        <w:br/>
        <w:t xml:space="preserve">невосприимчивость населения Земли к натуральной оспе была достигнута проведением массовой вакцинации в течение длительного времени. В результате среди иммунного общества вирус прекратил циркулировать, и эпидемический процесс удалось прервать. В настоящее время вакцинация против натуральной оспы не проводится, потому что заболевание ликвидировано. </w:t>
      </w:r>
    </w:p>
    <w:p w14:paraId="0FA545EE" w14:textId="77777777" w:rsidR="007A45C7" w:rsidRDefault="007A45C7" w:rsidP="007A45C7">
      <w:pPr>
        <w:pStyle w:val="a4"/>
        <w:rPr>
          <w:rFonts w:ascii="Times New Roman" w:hAnsi="Times New Roman" w:cs="Times New Roman"/>
          <w:sz w:val="28"/>
          <w:szCs w:val="28"/>
        </w:rPr>
      </w:pPr>
      <w:r>
        <w:rPr>
          <w:rFonts w:ascii="Times New Roman" w:hAnsi="Times New Roman" w:cs="Times New Roman"/>
          <w:sz w:val="28"/>
          <w:szCs w:val="28"/>
          <w:u w:val="single"/>
        </w:rPr>
        <w:t xml:space="preserve">Иммунная прослойка населения </w:t>
      </w:r>
      <w:r>
        <w:rPr>
          <w:rFonts w:ascii="Times New Roman" w:hAnsi="Times New Roman" w:cs="Times New Roman"/>
          <w:sz w:val="28"/>
          <w:szCs w:val="28"/>
        </w:rPr>
        <w:t xml:space="preserve">– это соотношение лиц, восприимчивых и невосприимчивых к данному заболеванию. Она определяется с помощью различных иммунологических, серологических и аллергологических исследований. Если число восприимчивых лиц </w:t>
      </w:r>
      <w:proofErr w:type="gramStart"/>
      <w:r>
        <w:rPr>
          <w:rFonts w:ascii="Times New Roman" w:hAnsi="Times New Roman" w:cs="Times New Roman"/>
          <w:sz w:val="28"/>
          <w:szCs w:val="28"/>
        </w:rPr>
        <w:t>невелико</w:t>
      </w:r>
      <w:proofErr w:type="gramEnd"/>
      <w:r>
        <w:rPr>
          <w:rFonts w:ascii="Times New Roman" w:hAnsi="Times New Roman" w:cs="Times New Roman"/>
          <w:sz w:val="28"/>
          <w:szCs w:val="28"/>
        </w:rPr>
        <w:t xml:space="preserve"> и они оказывают в окружении невосприимчивых, то риск распространения инфекционной болезни в коллективе заметно снижается. </w:t>
      </w:r>
    </w:p>
    <w:p w14:paraId="52787A53" w14:textId="77777777" w:rsidR="007A45C7" w:rsidRDefault="007A45C7" w:rsidP="007A45C7"/>
    <w:p w14:paraId="72F9AB33" w14:textId="77777777" w:rsidR="007A45C7" w:rsidRDefault="007A45C7" w:rsidP="00593ED2">
      <w:pPr>
        <w:pStyle w:val="a4"/>
        <w:rPr>
          <w:rFonts w:ascii="Times New Roman" w:hAnsi="Times New Roman" w:cs="Times New Roman"/>
          <w:sz w:val="28"/>
          <w:szCs w:val="28"/>
        </w:rPr>
      </w:pPr>
    </w:p>
    <w:p w14:paraId="6F29B6B1" w14:textId="77777777" w:rsidR="007A45C7" w:rsidRDefault="007A45C7" w:rsidP="00593ED2">
      <w:pPr>
        <w:pStyle w:val="a4"/>
        <w:rPr>
          <w:rFonts w:ascii="Times New Roman" w:hAnsi="Times New Roman" w:cs="Times New Roman"/>
          <w:sz w:val="28"/>
          <w:szCs w:val="28"/>
        </w:rPr>
      </w:pPr>
    </w:p>
    <w:p w14:paraId="2E52852F" w14:textId="77777777" w:rsidR="007A45C7" w:rsidRDefault="007A45C7" w:rsidP="00593ED2">
      <w:pPr>
        <w:pStyle w:val="a4"/>
        <w:rPr>
          <w:rFonts w:ascii="Times New Roman" w:hAnsi="Times New Roman" w:cs="Times New Roman"/>
          <w:sz w:val="28"/>
          <w:szCs w:val="28"/>
        </w:rPr>
      </w:pPr>
    </w:p>
    <w:p w14:paraId="2ECC30AB" w14:textId="77777777" w:rsidR="007A45C7" w:rsidRDefault="007A45C7" w:rsidP="00593ED2">
      <w:pPr>
        <w:pStyle w:val="a4"/>
        <w:rPr>
          <w:rFonts w:ascii="Times New Roman" w:hAnsi="Times New Roman" w:cs="Times New Roman"/>
          <w:sz w:val="28"/>
          <w:szCs w:val="28"/>
        </w:rPr>
      </w:pPr>
    </w:p>
    <w:p w14:paraId="6A73ECBB" w14:textId="77777777" w:rsidR="007A45C7" w:rsidRDefault="007A45C7" w:rsidP="00593ED2">
      <w:pPr>
        <w:pStyle w:val="a4"/>
        <w:rPr>
          <w:rFonts w:ascii="Times New Roman" w:hAnsi="Times New Roman" w:cs="Times New Roman"/>
          <w:sz w:val="28"/>
          <w:szCs w:val="28"/>
        </w:rPr>
      </w:pPr>
    </w:p>
    <w:p w14:paraId="7C4DAF40" w14:textId="77777777" w:rsidR="007A45C7" w:rsidRDefault="007A45C7" w:rsidP="00593ED2">
      <w:pPr>
        <w:pStyle w:val="a4"/>
        <w:rPr>
          <w:rFonts w:ascii="Times New Roman" w:hAnsi="Times New Roman" w:cs="Times New Roman"/>
          <w:sz w:val="28"/>
          <w:szCs w:val="28"/>
        </w:rPr>
      </w:pPr>
    </w:p>
    <w:p w14:paraId="4B492AFA" w14:textId="77777777" w:rsidR="007A45C7" w:rsidRDefault="007A45C7" w:rsidP="00593ED2">
      <w:pPr>
        <w:pStyle w:val="a4"/>
        <w:rPr>
          <w:rFonts w:ascii="Times New Roman" w:hAnsi="Times New Roman" w:cs="Times New Roman"/>
          <w:sz w:val="28"/>
          <w:szCs w:val="28"/>
        </w:rPr>
      </w:pPr>
    </w:p>
    <w:p w14:paraId="5102950E" w14:textId="77777777" w:rsidR="007A45C7" w:rsidRDefault="007A45C7" w:rsidP="00593ED2">
      <w:pPr>
        <w:pStyle w:val="a4"/>
        <w:rPr>
          <w:rFonts w:ascii="Times New Roman" w:hAnsi="Times New Roman" w:cs="Times New Roman"/>
          <w:sz w:val="28"/>
          <w:szCs w:val="28"/>
        </w:rPr>
      </w:pPr>
    </w:p>
    <w:p w14:paraId="6B1D2AED" w14:textId="77777777" w:rsidR="007A45C7" w:rsidRDefault="007A45C7" w:rsidP="00593ED2">
      <w:pPr>
        <w:pStyle w:val="a4"/>
        <w:rPr>
          <w:rFonts w:ascii="Times New Roman" w:hAnsi="Times New Roman" w:cs="Times New Roman"/>
          <w:sz w:val="28"/>
          <w:szCs w:val="28"/>
        </w:rPr>
      </w:pPr>
    </w:p>
    <w:p w14:paraId="5904B511" w14:textId="77777777" w:rsidR="007A45C7" w:rsidRDefault="007A45C7" w:rsidP="00593ED2">
      <w:pPr>
        <w:pStyle w:val="a4"/>
        <w:rPr>
          <w:rFonts w:ascii="Times New Roman" w:hAnsi="Times New Roman" w:cs="Times New Roman"/>
          <w:sz w:val="28"/>
          <w:szCs w:val="28"/>
        </w:rPr>
      </w:pPr>
    </w:p>
    <w:p w14:paraId="24A32777" w14:textId="77777777" w:rsidR="007A45C7" w:rsidRDefault="007A45C7" w:rsidP="00593ED2">
      <w:pPr>
        <w:pStyle w:val="a4"/>
        <w:rPr>
          <w:rFonts w:ascii="Times New Roman" w:hAnsi="Times New Roman" w:cs="Times New Roman"/>
          <w:sz w:val="28"/>
          <w:szCs w:val="28"/>
        </w:rPr>
      </w:pPr>
    </w:p>
    <w:p w14:paraId="222DD55A" w14:textId="77777777" w:rsidR="007A45C7" w:rsidRDefault="007A45C7" w:rsidP="00593ED2">
      <w:pPr>
        <w:pStyle w:val="a4"/>
        <w:rPr>
          <w:rFonts w:ascii="Times New Roman" w:hAnsi="Times New Roman" w:cs="Times New Roman"/>
          <w:sz w:val="28"/>
          <w:szCs w:val="28"/>
        </w:rPr>
      </w:pPr>
    </w:p>
    <w:p w14:paraId="535E9E5C" w14:textId="77777777" w:rsidR="007A45C7" w:rsidRDefault="007A45C7" w:rsidP="00593ED2">
      <w:pPr>
        <w:pStyle w:val="a4"/>
        <w:rPr>
          <w:rFonts w:ascii="Times New Roman" w:hAnsi="Times New Roman" w:cs="Times New Roman"/>
          <w:sz w:val="28"/>
          <w:szCs w:val="28"/>
        </w:rPr>
      </w:pPr>
    </w:p>
    <w:p w14:paraId="6FEDFFE4" w14:textId="77777777" w:rsidR="007A45C7" w:rsidRDefault="007A45C7" w:rsidP="00593ED2">
      <w:pPr>
        <w:pStyle w:val="a4"/>
        <w:rPr>
          <w:rFonts w:ascii="Times New Roman" w:hAnsi="Times New Roman" w:cs="Times New Roman"/>
          <w:sz w:val="28"/>
          <w:szCs w:val="28"/>
        </w:rPr>
      </w:pPr>
    </w:p>
    <w:p w14:paraId="187ED12E" w14:textId="77777777" w:rsidR="007A45C7" w:rsidRDefault="007A45C7" w:rsidP="00593ED2">
      <w:pPr>
        <w:pStyle w:val="a4"/>
        <w:rPr>
          <w:rFonts w:ascii="Times New Roman" w:hAnsi="Times New Roman" w:cs="Times New Roman"/>
          <w:sz w:val="28"/>
          <w:szCs w:val="28"/>
        </w:rPr>
      </w:pPr>
    </w:p>
    <w:p w14:paraId="542B9538" w14:textId="77777777" w:rsidR="007A45C7" w:rsidRDefault="007A45C7" w:rsidP="00593ED2">
      <w:pPr>
        <w:pStyle w:val="a4"/>
        <w:rPr>
          <w:rFonts w:ascii="Times New Roman" w:hAnsi="Times New Roman" w:cs="Times New Roman"/>
          <w:sz w:val="28"/>
          <w:szCs w:val="28"/>
        </w:rPr>
      </w:pPr>
    </w:p>
    <w:p w14:paraId="2708786F" w14:textId="77777777" w:rsidR="007A45C7" w:rsidRDefault="007A45C7" w:rsidP="00593ED2">
      <w:pPr>
        <w:pStyle w:val="a4"/>
        <w:rPr>
          <w:rFonts w:ascii="Times New Roman" w:hAnsi="Times New Roman" w:cs="Times New Roman"/>
          <w:sz w:val="28"/>
          <w:szCs w:val="28"/>
        </w:rPr>
      </w:pPr>
    </w:p>
    <w:p w14:paraId="0B01142B" w14:textId="77777777" w:rsidR="007A45C7" w:rsidRPr="007A45C7" w:rsidRDefault="007A45C7" w:rsidP="00593ED2">
      <w:pPr>
        <w:pStyle w:val="a4"/>
        <w:rPr>
          <w:rFonts w:ascii="Times New Roman" w:hAnsi="Times New Roman" w:cs="Times New Roman"/>
          <w:b/>
          <w:sz w:val="28"/>
          <w:szCs w:val="28"/>
        </w:rPr>
      </w:pPr>
      <w:r w:rsidRPr="007A45C7">
        <w:rPr>
          <w:rFonts w:ascii="Times New Roman" w:hAnsi="Times New Roman" w:cs="Times New Roman"/>
          <w:b/>
          <w:sz w:val="28"/>
          <w:szCs w:val="28"/>
        </w:rPr>
        <w:lastRenderedPageBreak/>
        <w:t>Приложение 2</w:t>
      </w:r>
    </w:p>
    <w:p w14:paraId="436F60EE" w14:textId="77777777" w:rsidR="007A45C7" w:rsidRDefault="007A45C7" w:rsidP="00593ED2">
      <w:pPr>
        <w:pStyle w:val="a4"/>
        <w:rPr>
          <w:rFonts w:ascii="Times New Roman" w:hAnsi="Times New Roman" w:cs="Times New Roman"/>
          <w:b/>
          <w:sz w:val="28"/>
          <w:szCs w:val="28"/>
        </w:rPr>
      </w:pPr>
      <w:r w:rsidRPr="007A45C7">
        <w:rPr>
          <w:rFonts w:ascii="Times New Roman" w:hAnsi="Times New Roman" w:cs="Times New Roman"/>
          <w:b/>
          <w:sz w:val="28"/>
          <w:szCs w:val="28"/>
        </w:rPr>
        <w:t>Календарь профилактических прививок</w:t>
      </w:r>
    </w:p>
    <w:p w14:paraId="22E663DA" w14:textId="77777777" w:rsidR="00364281" w:rsidRPr="007A45C7" w:rsidRDefault="00364281" w:rsidP="00593ED2">
      <w:pPr>
        <w:pStyle w:val="a4"/>
        <w:rPr>
          <w:rFonts w:ascii="Times New Roman" w:hAnsi="Times New Roman" w:cs="Times New Roman"/>
          <w:b/>
          <w:sz w:val="28"/>
          <w:szCs w:val="28"/>
        </w:rPr>
      </w:pPr>
    </w:p>
    <w:p w14:paraId="7B91706B" w14:textId="77777777" w:rsidR="00364281" w:rsidRDefault="00364281" w:rsidP="00364281">
      <w:pPr>
        <w:shd w:val="clear" w:color="auto" w:fill="FFFFFF"/>
        <w:spacing w:before="100" w:beforeAutospacing="1" w:after="100" w:afterAutospacing="1"/>
        <w:jc w:val="center"/>
        <w:rPr>
          <w:color w:val="22272F"/>
          <w:sz w:val="32"/>
          <w:szCs w:val="32"/>
        </w:rPr>
      </w:pPr>
      <w:r>
        <w:rPr>
          <w:color w:val="22272F"/>
          <w:sz w:val="32"/>
          <w:szCs w:val="32"/>
        </w:rPr>
        <w:t>Национальный календарь профилактических прививок</w:t>
      </w:r>
      <w:r>
        <w:rPr>
          <w:color w:val="464C55"/>
          <w:sz w:val="20"/>
          <w:szCs w:val="20"/>
        </w:rPr>
        <w:t xml:space="preserve"> </w:t>
      </w:r>
    </w:p>
    <w:tbl>
      <w:tblPr>
        <w:tblW w:w="10290" w:type="dxa"/>
        <w:tblLook w:val="04A0" w:firstRow="1" w:lastRow="0" w:firstColumn="1" w:lastColumn="0" w:noHBand="0" w:noVBand="1"/>
      </w:tblPr>
      <w:tblGrid>
        <w:gridCol w:w="3725"/>
        <w:gridCol w:w="30"/>
        <w:gridCol w:w="6080"/>
        <w:gridCol w:w="455"/>
      </w:tblGrid>
      <w:tr w:rsidR="00364281" w14:paraId="11250039"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92AAFD" w14:textId="77777777" w:rsidR="00364281" w:rsidRDefault="00364281">
            <w:pPr>
              <w:spacing w:before="100" w:beforeAutospacing="1" w:after="100" w:afterAutospacing="1"/>
              <w:jc w:val="center"/>
            </w:pPr>
            <w:r>
              <w:t>Категории и возраст граждан, подлежащих обязательной вакцинации</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B677F7" w14:textId="77777777" w:rsidR="00364281" w:rsidRDefault="00364281">
            <w:pPr>
              <w:spacing w:before="100" w:beforeAutospacing="1" w:after="100" w:afterAutospacing="1"/>
              <w:jc w:val="center"/>
            </w:pPr>
            <w:r>
              <w:t>Наименование профилактической прививки</w:t>
            </w:r>
          </w:p>
        </w:tc>
      </w:tr>
      <w:tr w:rsidR="00364281" w14:paraId="2D8EB0F9"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8634BE" w14:textId="77777777" w:rsidR="00364281" w:rsidRDefault="00364281">
            <w:pPr>
              <w:spacing w:before="100" w:beforeAutospacing="1" w:after="100" w:afterAutospacing="1"/>
            </w:pPr>
            <w:r>
              <w:t>Новорожденные</w:t>
            </w:r>
          </w:p>
          <w:p w14:paraId="5EA2330A" w14:textId="77777777" w:rsidR="00364281" w:rsidRDefault="00364281">
            <w:pPr>
              <w:spacing w:before="100" w:beforeAutospacing="1" w:after="100" w:afterAutospacing="1"/>
            </w:pPr>
            <w:r>
              <w:t>в первые 24 часа жизни</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8CF48E" w14:textId="77777777" w:rsidR="00364281" w:rsidRDefault="00364281">
            <w:pPr>
              <w:spacing w:before="100" w:beforeAutospacing="1" w:after="100" w:afterAutospacing="1"/>
            </w:pPr>
            <w:r>
              <w:t>Первая вакцинация против вирусного гепатита В</w:t>
            </w:r>
            <w:hyperlink r:id="rId8" w:anchor="/document/70647158/entry/10001" w:history="1">
              <w:r>
                <w:rPr>
                  <w:rStyle w:val="ad"/>
                  <w:color w:val="551A8B"/>
                </w:rPr>
                <w:t>*(1)</w:t>
              </w:r>
            </w:hyperlink>
          </w:p>
        </w:tc>
      </w:tr>
      <w:tr w:rsidR="00364281" w14:paraId="14A9B760"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27FB93" w14:textId="77777777" w:rsidR="00364281" w:rsidRDefault="00364281">
            <w:pPr>
              <w:spacing w:before="100" w:beforeAutospacing="1" w:after="100" w:afterAutospacing="1"/>
            </w:pPr>
            <w:r>
              <w:t>Новорожденные на 3-7 день жизни</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EB1C4E" w14:textId="77777777" w:rsidR="00364281" w:rsidRDefault="00364281">
            <w:pPr>
              <w:spacing w:before="100" w:beforeAutospacing="1" w:after="100" w:afterAutospacing="1"/>
            </w:pPr>
            <w:r>
              <w:t>Вакцинация против туберкулеза</w:t>
            </w:r>
            <w:hyperlink r:id="rId9" w:anchor="/document/70647158/entry/10002" w:history="1">
              <w:r>
                <w:rPr>
                  <w:rStyle w:val="ad"/>
                  <w:color w:val="551A8B"/>
                </w:rPr>
                <w:t>*(2)</w:t>
              </w:r>
            </w:hyperlink>
          </w:p>
        </w:tc>
      </w:tr>
      <w:tr w:rsidR="00364281" w14:paraId="4BACF5B9"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ECABF3" w14:textId="77777777" w:rsidR="00364281" w:rsidRDefault="00364281">
            <w:pPr>
              <w:spacing w:before="100" w:beforeAutospacing="1" w:after="100" w:afterAutospacing="1"/>
            </w:pPr>
            <w:r>
              <w:t>Дети 1 месяц</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8D6D76" w14:textId="77777777" w:rsidR="00364281" w:rsidRDefault="00364281">
            <w:pPr>
              <w:spacing w:before="100" w:beforeAutospacing="1" w:after="100" w:afterAutospacing="1"/>
            </w:pPr>
            <w:r>
              <w:t>Вторая вакцинация против вирусного гепатита В</w:t>
            </w:r>
            <w:hyperlink r:id="rId10" w:anchor="/document/70647158/entry/10001" w:history="1">
              <w:r>
                <w:rPr>
                  <w:rStyle w:val="ad"/>
                  <w:color w:val="551A8B"/>
                </w:rPr>
                <w:t>*(1)</w:t>
              </w:r>
            </w:hyperlink>
          </w:p>
        </w:tc>
      </w:tr>
      <w:tr w:rsidR="00364281" w14:paraId="4717651C" w14:textId="77777777" w:rsidTr="00364281">
        <w:trPr>
          <w:gridAfter w:val="1"/>
          <w:wAfter w:w="480" w:type="dxa"/>
        </w:trPr>
        <w:tc>
          <w:tcPr>
            <w:tcW w:w="382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455B9A57" w14:textId="77777777" w:rsidR="00364281" w:rsidRDefault="00364281">
            <w:pPr>
              <w:spacing w:before="100" w:beforeAutospacing="1" w:after="100" w:afterAutospacing="1"/>
            </w:pPr>
            <w:r>
              <w:t>Дети 2 месяца</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3CD72A" w14:textId="77777777" w:rsidR="00364281" w:rsidRDefault="00364281">
            <w:pPr>
              <w:spacing w:before="100" w:beforeAutospacing="1" w:after="100" w:afterAutospacing="1"/>
            </w:pPr>
            <w:r>
              <w:t>Третья вакцинация против вирусного гепатита В (группы риска)</w:t>
            </w:r>
            <w:hyperlink r:id="rId11" w:anchor="/document/70647158/entry/10003" w:history="1">
              <w:r>
                <w:rPr>
                  <w:rStyle w:val="ad"/>
                  <w:color w:val="551A8B"/>
                </w:rPr>
                <w:t>*(3)</w:t>
              </w:r>
            </w:hyperlink>
          </w:p>
        </w:tc>
      </w:tr>
      <w:tr w:rsidR="00364281" w14:paraId="4192C841"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678ED0DD"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EFAB7D" w14:textId="77777777" w:rsidR="00364281" w:rsidRDefault="00364281">
            <w:pPr>
              <w:spacing w:before="100" w:beforeAutospacing="1" w:after="100" w:afterAutospacing="1"/>
            </w:pPr>
            <w:r>
              <w:t>Первая вакцинация против пневмококковой инфекции</w:t>
            </w:r>
          </w:p>
        </w:tc>
      </w:tr>
      <w:tr w:rsidR="00364281" w14:paraId="18C13AC6" w14:textId="77777777" w:rsidTr="00364281">
        <w:trPr>
          <w:gridAfter w:val="1"/>
          <w:wAfter w:w="480" w:type="dxa"/>
        </w:trPr>
        <w:tc>
          <w:tcPr>
            <w:tcW w:w="382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37194A8B" w14:textId="77777777" w:rsidR="00364281" w:rsidRDefault="00364281">
            <w:pPr>
              <w:spacing w:before="100" w:beforeAutospacing="1" w:after="100" w:afterAutospacing="1"/>
            </w:pPr>
            <w:r>
              <w:t>Дети 3 месяца</w:t>
            </w:r>
            <w:hyperlink r:id="rId12" w:anchor="/document/70647158/entry/10061" w:history="1">
              <w:r>
                <w:rPr>
                  <w:rStyle w:val="ad"/>
                  <w:color w:val="551A8B"/>
                </w:rPr>
                <w:t>(6.1)</w:t>
              </w:r>
            </w:hyperlink>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4D83AC" w14:textId="77777777" w:rsidR="00364281" w:rsidRDefault="00364281">
            <w:pPr>
              <w:spacing w:before="100" w:beforeAutospacing="1" w:after="100" w:afterAutospacing="1"/>
            </w:pPr>
            <w:r>
              <w:t>Первая вакцинация против дифтерии, коклюша, столбняка</w:t>
            </w:r>
          </w:p>
        </w:tc>
      </w:tr>
      <w:tr w:rsidR="00364281" w14:paraId="5A4B918C"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47F876E0"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F54B04" w14:textId="77777777" w:rsidR="00364281" w:rsidRDefault="00364281">
            <w:pPr>
              <w:spacing w:before="100" w:beforeAutospacing="1" w:after="100" w:afterAutospacing="1"/>
            </w:pPr>
            <w:r>
              <w:t>Первая вакцинация против полиомиелита</w:t>
            </w:r>
            <w:hyperlink r:id="rId13" w:anchor="/document/70647158/entry/10004" w:history="1">
              <w:r>
                <w:rPr>
                  <w:rStyle w:val="ad"/>
                  <w:color w:val="551A8B"/>
                </w:rPr>
                <w:t>*(4)</w:t>
              </w:r>
            </w:hyperlink>
          </w:p>
        </w:tc>
      </w:tr>
      <w:tr w:rsidR="00364281" w14:paraId="137E6676"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201B9170"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A7268A" w14:textId="77777777" w:rsidR="00364281" w:rsidRDefault="00364281">
            <w:pPr>
              <w:spacing w:before="100" w:beforeAutospacing="1" w:after="100" w:afterAutospacing="1"/>
            </w:pPr>
            <w:r>
              <w:t>Первая вакцинация против гемофильной инфекции (группы риска)</w:t>
            </w:r>
            <w:hyperlink r:id="rId14" w:anchor="/document/70647158/entry/10005" w:history="1">
              <w:r>
                <w:rPr>
                  <w:rStyle w:val="ad"/>
                  <w:color w:val="551A8B"/>
                </w:rPr>
                <w:t>*(5)</w:t>
              </w:r>
            </w:hyperlink>
          </w:p>
        </w:tc>
      </w:tr>
      <w:tr w:rsidR="00364281" w14:paraId="489F5E26" w14:textId="77777777" w:rsidTr="00364281">
        <w:trPr>
          <w:gridAfter w:val="1"/>
          <w:wAfter w:w="480" w:type="dxa"/>
        </w:trPr>
        <w:tc>
          <w:tcPr>
            <w:tcW w:w="382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732D66AD" w14:textId="77777777" w:rsidR="00364281" w:rsidRDefault="00364281">
            <w:pPr>
              <w:spacing w:before="100" w:beforeAutospacing="1" w:after="100" w:afterAutospacing="1"/>
            </w:pPr>
            <w:r>
              <w:t>Дети 4,5 месяца</w:t>
            </w:r>
            <w:hyperlink r:id="rId15" w:anchor="/document/70647158/entry/10061" w:history="1">
              <w:r>
                <w:rPr>
                  <w:rStyle w:val="ad"/>
                  <w:color w:val="551A8B"/>
                </w:rPr>
                <w:t>(6.1)</w:t>
              </w:r>
            </w:hyperlink>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C8E253" w14:textId="77777777" w:rsidR="00364281" w:rsidRDefault="00364281">
            <w:pPr>
              <w:spacing w:before="100" w:beforeAutospacing="1" w:after="100" w:afterAutospacing="1"/>
            </w:pPr>
            <w:r>
              <w:t>Вторая вакцинация против дифтерии, коклюша, столбняка</w:t>
            </w:r>
          </w:p>
        </w:tc>
      </w:tr>
      <w:tr w:rsidR="00364281" w14:paraId="18822FBF"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24EBA309"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DA51D4" w14:textId="77777777" w:rsidR="00364281" w:rsidRDefault="00364281">
            <w:pPr>
              <w:spacing w:before="100" w:beforeAutospacing="1" w:after="100" w:afterAutospacing="1"/>
            </w:pPr>
            <w:r>
              <w:t>Вторая вакцинация против гемофильной инфекции (группы риска)</w:t>
            </w:r>
            <w:hyperlink r:id="rId16" w:anchor="/document/70647158/entry/10005" w:history="1">
              <w:r>
                <w:rPr>
                  <w:rStyle w:val="ad"/>
                  <w:color w:val="551A8B"/>
                </w:rPr>
                <w:t>*(5)</w:t>
              </w:r>
            </w:hyperlink>
          </w:p>
        </w:tc>
      </w:tr>
      <w:tr w:rsidR="00364281" w14:paraId="7BD273C8"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556E846F"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DB6C32" w14:textId="77777777" w:rsidR="00364281" w:rsidRDefault="00364281">
            <w:pPr>
              <w:spacing w:before="100" w:beforeAutospacing="1" w:after="100" w:afterAutospacing="1"/>
            </w:pPr>
            <w:r>
              <w:t>Вторая вакцинация против полиомиелита</w:t>
            </w:r>
            <w:hyperlink r:id="rId17" w:anchor="/document/70647158/entry/10004" w:history="1">
              <w:r>
                <w:rPr>
                  <w:rStyle w:val="ad"/>
                  <w:color w:val="551A8B"/>
                </w:rPr>
                <w:t>*(4)</w:t>
              </w:r>
            </w:hyperlink>
          </w:p>
        </w:tc>
      </w:tr>
      <w:tr w:rsidR="00364281" w14:paraId="438F306E"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53B0B3A5"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E8A1AD" w14:textId="77777777" w:rsidR="00364281" w:rsidRDefault="00364281">
            <w:pPr>
              <w:spacing w:before="100" w:beforeAutospacing="1" w:after="100" w:afterAutospacing="1"/>
            </w:pPr>
            <w:r>
              <w:t>Вторая вакцинация против пневмококковой инфекции</w:t>
            </w:r>
          </w:p>
        </w:tc>
      </w:tr>
      <w:tr w:rsidR="00364281" w14:paraId="4F4E89ED" w14:textId="77777777" w:rsidTr="00364281">
        <w:trPr>
          <w:gridAfter w:val="1"/>
          <w:wAfter w:w="480" w:type="dxa"/>
        </w:trPr>
        <w:tc>
          <w:tcPr>
            <w:tcW w:w="382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6741C9D8" w14:textId="77777777" w:rsidR="00364281" w:rsidRDefault="00364281">
            <w:pPr>
              <w:spacing w:before="100" w:beforeAutospacing="1" w:after="100" w:afterAutospacing="1"/>
            </w:pPr>
            <w:r>
              <w:t>Дети 6 месяцев</w:t>
            </w:r>
            <w:hyperlink r:id="rId18" w:anchor="/document/70647158/entry/10061" w:history="1">
              <w:r>
                <w:rPr>
                  <w:rStyle w:val="ad"/>
                  <w:color w:val="551A8B"/>
                </w:rPr>
                <w:t>(6.1)</w:t>
              </w:r>
            </w:hyperlink>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E95429" w14:textId="77777777" w:rsidR="00364281" w:rsidRDefault="00364281">
            <w:pPr>
              <w:spacing w:before="100" w:beforeAutospacing="1" w:after="100" w:afterAutospacing="1"/>
            </w:pPr>
            <w:r>
              <w:t>Третья вакцинация против дифтерии, коклюша, столбняка</w:t>
            </w:r>
          </w:p>
        </w:tc>
      </w:tr>
      <w:tr w:rsidR="00364281" w14:paraId="066ABCBE"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130E2B8E"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A9B3FD" w14:textId="77777777" w:rsidR="00364281" w:rsidRDefault="00364281">
            <w:pPr>
              <w:spacing w:before="100" w:beforeAutospacing="1" w:after="100" w:afterAutospacing="1"/>
            </w:pPr>
            <w:r>
              <w:t>Третья вакцинация против вирусного гепатита В</w:t>
            </w:r>
            <w:hyperlink r:id="rId19" w:anchor="/document/70647158/entry/10001" w:history="1">
              <w:r>
                <w:rPr>
                  <w:rStyle w:val="ad"/>
                  <w:color w:val="551A8B"/>
                </w:rPr>
                <w:t>*(1)</w:t>
              </w:r>
            </w:hyperlink>
          </w:p>
        </w:tc>
      </w:tr>
      <w:tr w:rsidR="00364281" w14:paraId="182A9B70"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47D7719B"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2E2412" w14:textId="77777777" w:rsidR="00364281" w:rsidRDefault="00364281">
            <w:pPr>
              <w:spacing w:before="100" w:beforeAutospacing="1" w:after="100" w:afterAutospacing="1"/>
            </w:pPr>
            <w:r>
              <w:t>Третья вакцинация против полиомиелита</w:t>
            </w:r>
            <w:hyperlink r:id="rId20" w:anchor="/document/70647158/entry/10006" w:history="1">
              <w:r>
                <w:rPr>
                  <w:rStyle w:val="ad"/>
                  <w:color w:val="551A8B"/>
                </w:rPr>
                <w:t>*(6)</w:t>
              </w:r>
            </w:hyperlink>
          </w:p>
        </w:tc>
      </w:tr>
      <w:tr w:rsidR="00364281" w14:paraId="7E94781C"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3599C372"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EBC940" w14:textId="77777777" w:rsidR="00364281" w:rsidRDefault="00364281">
            <w:pPr>
              <w:spacing w:before="100" w:beforeAutospacing="1" w:after="100" w:afterAutospacing="1"/>
            </w:pPr>
            <w:r>
              <w:t>Третья вакцинация против гемофильной инфекции (группа риска)</w:t>
            </w:r>
            <w:hyperlink r:id="rId21" w:anchor="/document/70647158/entry/10005" w:history="1">
              <w:r>
                <w:rPr>
                  <w:rStyle w:val="ad"/>
                  <w:color w:val="551A8B"/>
                </w:rPr>
                <w:t>*(5)</w:t>
              </w:r>
            </w:hyperlink>
          </w:p>
        </w:tc>
      </w:tr>
      <w:tr w:rsidR="00364281" w14:paraId="0D59D766" w14:textId="77777777" w:rsidTr="00364281">
        <w:trPr>
          <w:gridAfter w:val="1"/>
          <w:wAfter w:w="480" w:type="dxa"/>
        </w:trPr>
        <w:tc>
          <w:tcPr>
            <w:tcW w:w="382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20D0BE8A" w14:textId="77777777" w:rsidR="00364281" w:rsidRDefault="00364281">
            <w:pPr>
              <w:spacing w:before="100" w:beforeAutospacing="1" w:after="100" w:afterAutospacing="1"/>
            </w:pPr>
            <w:r>
              <w:t>Дети 12 месяцев</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2A6B0F" w14:textId="77777777" w:rsidR="00364281" w:rsidRDefault="00364281">
            <w:pPr>
              <w:spacing w:before="100" w:beforeAutospacing="1" w:after="100" w:afterAutospacing="1"/>
            </w:pPr>
            <w:r>
              <w:t>Вакцинация против кори, краснухи, эпидемического паротита</w:t>
            </w:r>
          </w:p>
        </w:tc>
      </w:tr>
      <w:tr w:rsidR="00364281" w14:paraId="5B7BD454"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4AA91955"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3DA1FA" w14:textId="77777777" w:rsidR="00364281" w:rsidRDefault="00364281">
            <w:pPr>
              <w:spacing w:before="100" w:beforeAutospacing="1" w:after="100" w:afterAutospacing="1"/>
            </w:pPr>
            <w:r>
              <w:t>Четвертая вакцинация против вирусного гепатита В (группы риска)</w:t>
            </w:r>
            <w:hyperlink r:id="rId22" w:anchor="/document/70647158/entry/10003" w:history="1">
              <w:r>
                <w:rPr>
                  <w:rStyle w:val="ad"/>
                  <w:color w:val="551A8B"/>
                </w:rPr>
                <w:t>*(3)</w:t>
              </w:r>
            </w:hyperlink>
          </w:p>
        </w:tc>
      </w:tr>
      <w:tr w:rsidR="00364281" w14:paraId="6C1729F2"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8D728F" w14:textId="77777777" w:rsidR="00364281" w:rsidRDefault="00364281">
            <w:pPr>
              <w:spacing w:before="100" w:beforeAutospacing="1" w:after="100" w:afterAutospacing="1"/>
            </w:pPr>
            <w:r>
              <w:t>Дети 15 месяцев</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709BD6" w14:textId="77777777" w:rsidR="00364281" w:rsidRDefault="00364281">
            <w:pPr>
              <w:spacing w:before="100" w:beforeAutospacing="1" w:after="100" w:afterAutospacing="1"/>
            </w:pPr>
            <w:r>
              <w:t>Ревакцинация против пневмококковой инфекции</w:t>
            </w:r>
          </w:p>
        </w:tc>
      </w:tr>
      <w:tr w:rsidR="00364281" w14:paraId="01073B80" w14:textId="77777777" w:rsidTr="00364281">
        <w:trPr>
          <w:gridAfter w:val="1"/>
          <w:wAfter w:w="480" w:type="dxa"/>
        </w:trPr>
        <w:tc>
          <w:tcPr>
            <w:tcW w:w="382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4FB11483" w14:textId="77777777" w:rsidR="00364281" w:rsidRDefault="00364281">
            <w:pPr>
              <w:spacing w:before="100" w:beforeAutospacing="1" w:after="100" w:afterAutospacing="1"/>
            </w:pPr>
            <w:r>
              <w:t>Дети 18 месяцев</w:t>
            </w:r>
            <w:hyperlink r:id="rId23" w:anchor="/document/70647158/entry/10061" w:history="1">
              <w:r>
                <w:rPr>
                  <w:rStyle w:val="ad"/>
                  <w:color w:val="551A8B"/>
                </w:rPr>
                <w:t>(6.1)</w:t>
              </w:r>
            </w:hyperlink>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6CB922" w14:textId="77777777" w:rsidR="00364281" w:rsidRDefault="00364281">
            <w:pPr>
              <w:spacing w:before="100" w:beforeAutospacing="1" w:after="100" w:afterAutospacing="1"/>
            </w:pPr>
            <w:r>
              <w:t>Первая ревакцинация против полиомиелита</w:t>
            </w:r>
            <w:hyperlink r:id="rId24" w:anchor="/document/70647158/entry/10006" w:history="1">
              <w:r>
                <w:rPr>
                  <w:rStyle w:val="ad"/>
                  <w:color w:val="551A8B"/>
                </w:rPr>
                <w:t>*(6)</w:t>
              </w:r>
            </w:hyperlink>
          </w:p>
        </w:tc>
      </w:tr>
      <w:tr w:rsidR="00364281" w14:paraId="091B3A03"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0D82516E"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7A97B7" w14:textId="77777777" w:rsidR="00364281" w:rsidRDefault="00364281">
            <w:pPr>
              <w:spacing w:before="100" w:beforeAutospacing="1" w:after="100" w:afterAutospacing="1"/>
            </w:pPr>
            <w:r>
              <w:t>Первая ревакцинация против дифтерии, коклюша, столбняка</w:t>
            </w:r>
          </w:p>
        </w:tc>
      </w:tr>
      <w:tr w:rsidR="00364281" w14:paraId="3A2F6209"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748D3DE2"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8BFB2A" w14:textId="77777777" w:rsidR="00364281" w:rsidRDefault="00364281">
            <w:pPr>
              <w:spacing w:before="100" w:beforeAutospacing="1" w:after="100" w:afterAutospacing="1"/>
            </w:pPr>
            <w:r>
              <w:t>Ревакцинация против гемофильной инфекции (группы риска)</w:t>
            </w:r>
          </w:p>
        </w:tc>
      </w:tr>
      <w:tr w:rsidR="00364281" w14:paraId="54DAADCD"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D0BCB3" w14:textId="77777777" w:rsidR="00364281" w:rsidRDefault="00364281">
            <w:pPr>
              <w:spacing w:before="100" w:beforeAutospacing="1" w:after="100" w:afterAutospacing="1"/>
            </w:pPr>
            <w:r>
              <w:t>Дети 20 месяцев</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E3F92A" w14:textId="77777777" w:rsidR="00364281" w:rsidRDefault="00364281">
            <w:pPr>
              <w:spacing w:before="100" w:beforeAutospacing="1" w:after="100" w:afterAutospacing="1"/>
            </w:pPr>
            <w:r>
              <w:t>Вторая ревакцинация против полиомиелита</w:t>
            </w:r>
            <w:hyperlink r:id="rId25" w:anchor="/document/70647158/entry/10006" w:history="1">
              <w:r>
                <w:rPr>
                  <w:rStyle w:val="ad"/>
                  <w:color w:val="551A8B"/>
                </w:rPr>
                <w:t>*(6)</w:t>
              </w:r>
            </w:hyperlink>
          </w:p>
        </w:tc>
      </w:tr>
      <w:tr w:rsidR="00364281" w14:paraId="58D72B6A"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4A80BD" w14:textId="77777777" w:rsidR="00364281" w:rsidRDefault="00364281">
            <w:pPr>
              <w:spacing w:before="100" w:beforeAutospacing="1" w:after="100" w:afterAutospacing="1"/>
            </w:pPr>
            <w:r>
              <w:t>Дети 6 лет</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39C8C0" w14:textId="77777777" w:rsidR="00364281" w:rsidRDefault="00364281">
            <w:pPr>
              <w:spacing w:before="100" w:beforeAutospacing="1" w:after="100" w:afterAutospacing="1"/>
            </w:pPr>
            <w:r>
              <w:t>Ревакцинация против кори, краснухи, эпидемического паротита</w:t>
            </w:r>
          </w:p>
        </w:tc>
      </w:tr>
      <w:tr w:rsidR="00364281" w14:paraId="7FAECD4E" w14:textId="77777777" w:rsidTr="00364281">
        <w:trPr>
          <w:gridAfter w:val="1"/>
          <w:wAfter w:w="480" w:type="dxa"/>
        </w:trPr>
        <w:tc>
          <w:tcPr>
            <w:tcW w:w="382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51A96E27" w14:textId="77777777" w:rsidR="00364281" w:rsidRDefault="00364281">
            <w:pPr>
              <w:spacing w:before="100" w:beforeAutospacing="1" w:after="100" w:afterAutospacing="1"/>
            </w:pPr>
            <w:r>
              <w:t>Дети 6-7 лет</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F3B68A" w14:textId="77777777" w:rsidR="00364281" w:rsidRDefault="00364281">
            <w:pPr>
              <w:spacing w:before="100" w:beforeAutospacing="1" w:after="100" w:afterAutospacing="1"/>
            </w:pPr>
            <w:r>
              <w:t>Вторая ревакцинация против дифтерии, столбняка</w:t>
            </w:r>
            <w:hyperlink r:id="rId26" w:anchor="/document/70647158/entry/10007" w:history="1">
              <w:r>
                <w:rPr>
                  <w:rStyle w:val="ad"/>
                  <w:color w:val="551A8B"/>
                </w:rPr>
                <w:t>*(7)</w:t>
              </w:r>
            </w:hyperlink>
          </w:p>
        </w:tc>
      </w:tr>
      <w:tr w:rsidR="00364281" w14:paraId="01FF5BDE"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70072F3B"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ABDB0D" w14:textId="77777777" w:rsidR="00364281" w:rsidRDefault="00364281">
            <w:pPr>
              <w:spacing w:before="100" w:beforeAutospacing="1" w:after="100" w:afterAutospacing="1"/>
            </w:pPr>
            <w:r>
              <w:t>Ревакцинация против туберкулеза</w:t>
            </w:r>
            <w:hyperlink r:id="rId27" w:anchor="/document/70647158/entry/10008" w:history="1">
              <w:r>
                <w:rPr>
                  <w:rStyle w:val="ad"/>
                  <w:color w:val="551A8B"/>
                </w:rPr>
                <w:t>*(8)</w:t>
              </w:r>
            </w:hyperlink>
          </w:p>
        </w:tc>
      </w:tr>
      <w:tr w:rsidR="00364281" w14:paraId="2493DD3B" w14:textId="77777777" w:rsidTr="00364281">
        <w:trPr>
          <w:gridAfter w:val="1"/>
          <w:wAfter w:w="480" w:type="dxa"/>
        </w:trPr>
        <w:tc>
          <w:tcPr>
            <w:tcW w:w="382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3C73F478" w14:textId="77777777" w:rsidR="00364281" w:rsidRDefault="00364281">
            <w:pPr>
              <w:spacing w:before="100" w:beforeAutospacing="1" w:after="100" w:afterAutospacing="1"/>
            </w:pPr>
            <w:r>
              <w:lastRenderedPageBreak/>
              <w:t>Дети 14 лет</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766880" w14:textId="77777777" w:rsidR="00364281" w:rsidRDefault="00364281">
            <w:pPr>
              <w:spacing w:before="100" w:beforeAutospacing="1" w:after="100" w:afterAutospacing="1"/>
            </w:pPr>
            <w:r>
              <w:t>Третья ревакцинация против дифтерии, столбняка</w:t>
            </w:r>
            <w:hyperlink r:id="rId28" w:anchor="/document/70647158/entry/10007" w:history="1">
              <w:r>
                <w:rPr>
                  <w:rStyle w:val="ad"/>
                  <w:color w:val="551A8B"/>
                </w:rPr>
                <w:t>*(7)</w:t>
              </w:r>
            </w:hyperlink>
          </w:p>
        </w:tc>
      </w:tr>
      <w:tr w:rsidR="00364281" w14:paraId="0ACF282E" w14:textId="77777777" w:rsidTr="00364281">
        <w:trPr>
          <w:gridAfter w:val="1"/>
          <w:wAfter w:w="480" w:type="dxa"/>
        </w:trPr>
        <w:tc>
          <w:tcPr>
            <w:tcW w:w="0" w:type="auto"/>
            <w:vMerge/>
            <w:tcBorders>
              <w:top w:val="single" w:sz="6" w:space="0" w:color="000000"/>
              <w:left w:val="single" w:sz="6" w:space="0" w:color="000000"/>
              <w:bottom w:val="nil"/>
              <w:right w:val="single" w:sz="6" w:space="0" w:color="000000"/>
            </w:tcBorders>
            <w:vAlign w:val="center"/>
            <w:hideMark/>
          </w:tcPr>
          <w:p w14:paraId="579AD508" w14:textId="77777777" w:rsidR="00364281" w:rsidRDefault="00364281"/>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EB8160" w14:textId="77777777" w:rsidR="00364281" w:rsidRDefault="00364281">
            <w:pPr>
              <w:spacing w:before="100" w:beforeAutospacing="1" w:after="100" w:afterAutospacing="1"/>
            </w:pPr>
            <w:r>
              <w:t>Третья ревакцинация против полиомиелита</w:t>
            </w:r>
            <w:hyperlink r:id="rId29" w:anchor="/document/70647158/entry/10006" w:history="1">
              <w:r>
                <w:rPr>
                  <w:rStyle w:val="ad"/>
                  <w:color w:val="551A8B"/>
                </w:rPr>
                <w:t>*(6)</w:t>
              </w:r>
            </w:hyperlink>
          </w:p>
        </w:tc>
      </w:tr>
      <w:tr w:rsidR="00364281" w14:paraId="1AAD2B50"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451A31" w14:textId="77777777" w:rsidR="00364281" w:rsidRDefault="00364281">
            <w:pPr>
              <w:spacing w:before="100" w:beforeAutospacing="1" w:after="100" w:afterAutospacing="1"/>
            </w:pPr>
            <w:r>
              <w:t>Взрослые от 18 лет</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0AAD75" w14:textId="77777777" w:rsidR="00364281" w:rsidRDefault="00364281">
            <w:pPr>
              <w:spacing w:before="100" w:beforeAutospacing="1" w:after="100" w:afterAutospacing="1"/>
            </w:pPr>
            <w:r>
              <w:t>Ревакцинация против дифтерии, столбняка - каждые 10 лет от момента последней ревакцинации</w:t>
            </w:r>
          </w:p>
        </w:tc>
      </w:tr>
      <w:tr w:rsidR="00364281" w14:paraId="79A918ED"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634C52" w14:textId="77777777" w:rsidR="00364281" w:rsidRDefault="00364281">
            <w:pPr>
              <w:spacing w:before="100" w:beforeAutospacing="1" w:after="100" w:afterAutospacing="1"/>
            </w:pPr>
            <w:r>
              <w:t>Дети от 1 года до 18 лет, взрослые от 18 до 55 лет, не привитые ранее</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73985D" w14:textId="77777777" w:rsidR="00364281" w:rsidRDefault="00364281">
            <w:pPr>
              <w:spacing w:before="100" w:beforeAutospacing="1" w:after="100" w:afterAutospacing="1"/>
            </w:pPr>
            <w:r>
              <w:t>Вакцинация против вирусного гепатита В</w:t>
            </w:r>
            <w:hyperlink r:id="rId30" w:anchor="/document/70647158/entry/10009" w:history="1">
              <w:r>
                <w:rPr>
                  <w:rStyle w:val="ad"/>
                  <w:color w:val="551A8B"/>
                </w:rPr>
                <w:t>*(9)</w:t>
              </w:r>
            </w:hyperlink>
          </w:p>
        </w:tc>
      </w:tr>
      <w:tr w:rsidR="00364281" w14:paraId="4D26FDAA"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2E2EF6" w14:textId="77777777" w:rsidR="00364281" w:rsidRDefault="00364281">
            <w:pPr>
              <w:spacing w:before="100" w:beforeAutospacing="1" w:after="100" w:afterAutospacing="1"/>
            </w:pPr>
            <w:r>
              <w:t>Дети от 1 года до 18 лет (включительно), женщины от 18 до 25 лет (включительно), не болевшие, не привитые, привитые однократно против краснухи, не имеющие сведений о прививках против краснухи</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CC7EBD" w14:textId="77777777" w:rsidR="00364281" w:rsidRDefault="00364281">
            <w:pPr>
              <w:spacing w:before="100" w:beforeAutospacing="1" w:after="100" w:afterAutospacing="1"/>
            </w:pPr>
            <w:r>
              <w:t>Вакцинация против краснухи, ревакцинация против краснухи</w:t>
            </w:r>
          </w:p>
        </w:tc>
      </w:tr>
      <w:tr w:rsidR="00364281" w14:paraId="104EA677" w14:textId="77777777" w:rsidTr="00364281">
        <w:trPr>
          <w:gridAfter w:val="1"/>
          <w:wAfter w:w="480" w:type="dxa"/>
        </w:trPr>
        <w:tc>
          <w:tcPr>
            <w:tcW w:w="3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DE36E6" w14:textId="77777777" w:rsidR="00364281" w:rsidRDefault="00364281">
            <w:pPr>
              <w:spacing w:before="100" w:beforeAutospacing="1" w:after="100" w:afterAutospacing="1"/>
            </w:pPr>
            <w:r>
              <w:t>Дети от 1 года до 18 лет (включительно) и взрослые до 35 лет (включительно), не болевшие, не привитые, привитые однократно, не имеющие сведения</w:t>
            </w:r>
            <w:hyperlink r:id="rId31" w:anchor="/document/3100000/entry/0" w:history="1">
              <w:r>
                <w:rPr>
                  <w:rStyle w:val="ad"/>
                  <w:color w:val="464C55"/>
                  <w:sz w:val="21"/>
                </w:rPr>
                <w:t>#</w:t>
              </w:r>
            </w:hyperlink>
            <w:r>
              <w:t> о прививках против кори; взрослые от 36 до 55 лет (включительно), относящиеся к группам риска (работники медицинских и образовательных организаций, организаций торговли, транспорта, коммунальной и социальной сферы; лица, работающие вахтовым методом и сотрудники государственных контрольных органов в пунктах пропуска через государственную границу Российской Федерации), не болевшие, не привитые, привитые однократно, не имеющие сведений о прививках против кори</w:t>
            </w:r>
          </w:p>
        </w:tc>
        <w:tc>
          <w:tcPr>
            <w:tcW w:w="634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ED1515" w14:textId="77777777" w:rsidR="00364281" w:rsidRDefault="00364281">
            <w:pPr>
              <w:spacing w:before="100" w:beforeAutospacing="1" w:after="100" w:afterAutospacing="1"/>
            </w:pPr>
            <w:r>
              <w:t>Вакцинация против кори, ревакцинация против кори</w:t>
            </w:r>
            <w:hyperlink r:id="rId32" w:anchor="/document/70647158/entry/10010" w:history="1">
              <w:r>
                <w:rPr>
                  <w:rStyle w:val="ad"/>
                  <w:color w:val="551A8B"/>
                </w:rPr>
                <w:t>*(10)</w:t>
              </w:r>
            </w:hyperlink>
          </w:p>
        </w:tc>
      </w:tr>
      <w:tr w:rsidR="00364281" w14:paraId="0642ACAD" w14:textId="77777777" w:rsidTr="00364281">
        <w:tc>
          <w:tcPr>
            <w:tcW w:w="385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54E2EC" w14:textId="77777777" w:rsidR="00364281" w:rsidRDefault="00364281">
            <w:pPr>
              <w:spacing w:before="100" w:beforeAutospacing="1" w:after="100" w:afterAutospacing="1"/>
            </w:pPr>
            <w:r>
              <w:t>Дети с 6 месяцев, учащиеся 1-11 классов;</w:t>
            </w:r>
          </w:p>
          <w:p w14:paraId="37923A59" w14:textId="77777777" w:rsidR="00364281" w:rsidRDefault="00364281">
            <w:pPr>
              <w:spacing w:before="100" w:beforeAutospacing="1" w:after="100" w:afterAutospacing="1"/>
            </w:pPr>
            <w:r>
              <w:t>обучающиеся в профессиональных образовательных организациях и образовательных организациях высшего образования;</w:t>
            </w:r>
          </w:p>
          <w:p w14:paraId="7FD52E29" w14:textId="77777777" w:rsidR="00364281" w:rsidRDefault="00364281">
            <w:pPr>
              <w:spacing w:before="100" w:beforeAutospacing="1" w:after="100" w:afterAutospacing="1"/>
            </w:pPr>
            <w:r>
              <w:t>взрослые, работающие по отдельным профессиям и должностям (работники медицинских и образовательных организаций, транспорта, коммунальной сферы);</w:t>
            </w:r>
          </w:p>
          <w:p w14:paraId="3058E630" w14:textId="77777777" w:rsidR="00364281" w:rsidRDefault="00364281">
            <w:pPr>
              <w:spacing w:before="100" w:beforeAutospacing="1" w:after="100" w:afterAutospacing="1"/>
            </w:pPr>
            <w:r>
              <w:lastRenderedPageBreak/>
              <w:t>беременные женщины;</w:t>
            </w:r>
          </w:p>
          <w:p w14:paraId="5D838CB0" w14:textId="77777777" w:rsidR="00364281" w:rsidRDefault="00364281">
            <w:pPr>
              <w:spacing w:before="100" w:beforeAutospacing="1" w:after="100" w:afterAutospacing="1"/>
            </w:pPr>
            <w:r>
              <w:t>взрослые старше 60 лет;</w:t>
            </w:r>
          </w:p>
          <w:p w14:paraId="1AB92032" w14:textId="77777777" w:rsidR="00364281" w:rsidRDefault="00364281">
            <w:pPr>
              <w:spacing w:before="100" w:beforeAutospacing="1" w:after="100" w:afterAutospacing="1"/>
            </w:pPr>
            <w:r>
              <w:t>лица, подлежащие призыву на военную службу;</w:t>
            </w:r>
          </w:p>
          <w:p w14:paraId="4B14D2FD" w14:textId="77777777" w:rsidR="00364281" w:rsidRDefault="00364281">
            <w:pPr>
              <w:spacing w:before="100" w:beforeAutospacing="1" w:after="100" w:afterAutospacing="1"/>
            </w:pPr>
            <w:r>
              <w:t>лица с хроническими заболеваниями, в том числе с заболеваниями легких, сердечно-сосудистыми заболеваниями, метаболическими нарушениями и ожирением</w:t>
            </w:r>
          </w:p>
        </w:tc>
        <w:tc>
          <w:tcPr>
            <w:tcW w:w="6375"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EF0FEB" w14:textId="77777777" w:rsidR="00364281" w:rsidRDefault="00364281">
            <w:pPr>
              <w:spacing w:before="100" w:beforeAutospacing="1" w:after="100" w:afterAutospacing="1"/>
            </w:pPr>
            <w:r>
              <w:lastRenderedPageBreak/>
              <w:t>Вакцинация против гриппа</w:t>
            </w:r>
          </w:p>
        </w:tc>
      </w:tr>
    </w:tbl>
    <w:p w14:paraId="46E71787" w14:textId="77777777" w:rsidR="00364281" w:rsidRDefault="00364281" w:rsidP="00364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Pr>
          <w:rFonts w:ascii="Courier New" w:hAnsi="Courier New" w:cs="Courier New"/>
          <w:color w:val="22272F"/>
          <w:sz w:val="20"/>
          <w:szCs w:val="20"/>
        </w:rPr>
        <w:t>______________________________</w:t>
      </w:r>
    </w:p>
    <w:p w14:paraId="2A7E761A"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*(1) Первая, вторая и третья вакцинации проводятся по схеме 0-1-6 (1 доза - в момент начала вакцинации, 2 доза - через месяц после 1 прививки, 3 доза - через 6 месяцев от начала вакцинации), за исключением детей, относящихся к группам риска, вакцинация против вирусного гепатита В которых проводится по схеме 0-1-2-12 (1 доза - в момент начала вакцинации, 2 доза - через месяц после 1 прививки, 2 доза - через 2 месяца от начала вакцинации, 3 доза - через 12 месяцев от начала вакцинации).</w:t>
      </w:r>
    </w:p>
    <w:p w14:paraId="5085980A"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*(2) Вакцинация проводится вакциной для профилактики туберкулеза для щадящей первичной вакцинации (БЦЖ-М); в субъектах Российской Федерации с показателями заболеваемости, превышающими 80 на 100 тыс. населения, а также при наличии в окружении новорожденного больных туберкулезом - вакциной для профилактики туберкулеза (БЦЖ).</w:t>
      </w:r>
    </w:p>
    <w:p w14:paraId="3026943F"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 xml:space="preserve">*(3) Вакцинация проводится детям, относящимся к группам риска (родившимся от матерей носителей </w:t>
      </w:r>
      <w:proofErr w:type="spellStart"/>
      <w:r>
        <w:rPr>
          <w:color w:val="22272F"/>
          <w:sz w:val="23"/>
          <w:szCs w:val="23"/>
        </w:rPr>
        <w:t>HBsAg</w:t>
      </w:r>
      <w:proofErr w:type="spellEnd"/>
      <w:r>
        <w:rPr>
          <w:color w:val="22272F"/>
          <w:sz w:val="23"/>
          <w:szCs w:val="23"/>
        </w:rPr>
        <w:t xml:space="preserve">, больных вирусным гепатитом В или перенесших вирусный гепатит В </w:t>
      </w:r>
      <w:proofErr w:type="spellStart"/>
      <w:r>
        <w:rPr>
          <w:color w:val="22272F"/>
          <w:sz w:val="23"/>
          <w:szCs w:val="23"/>
        </w:rPr>
        <w:t>в</w:t>
      </w:r>
      <w:proofErr w:type="spellEnd"/>
      <w:r>
        <w:rPr>
          <w:color w:val="22272F"/>
          <w:sz w:val="23"/>
          <w:szCs w:val="23"/>
        </w:rPr>
        <w:t xml:space="preserve"> третьем триместре беременности, не имеющих результатов обследования на маркеры гепатита В, потребляющих наркотические средства или психотропные вещества, из семей, в которых есть носитель </w:t>
      </w:r>
      <w:proofErr w:type="spellStart"/>
      <w:r>
        <w:rPr>
          <w:color w:val="22272F"/>
          <w:sz w:val="23"/>
          <w:szCs w:val="23"/>
        </w:rPr>
        <w:t>HBsAg</w:t>
      </w:r>
      <w:proofErr w:type="spellEnd"/>
      <w:r>
        <w:rPr>
          <w:color w:val="22272F"/>
          <w:sz w:val="23"/>
          <w:szCs w:val="23"/>
        </w:rPr>
        <w:t xml:space="preserve"> или больной острым вирусным гепатитом В и хроническими вирусными гепатитами).</w:t>
      </w:r>
    </w:p>
    <w:p w14:paraId="5311FBD8"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*(4) Первая и вторая вакцинации проводятся вакциной для профилактики полиомиелита (инактивированной).</w:t>
      </w:r>
      <w:r>
        <w:rPr>
          <w:color w:val="464C55"/>
          <w:sz w:val="20"/>
          <w:szCs w:val="20"/>
        </w:rPr>
        <w:t xml:space="preserve"> </w:t>
      </w:r>
    </w:p>
    <w:p w14:paraId="73F767D4"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 xml:space="preserve">*(5) Вакцинация проводится детям, относящимся к группам риска (с болезнями нервной системы, иммунодефицитными состояниями или анатомическими дефектами, приводящими к резко повышенной опасности заболевания гемофильной инфекцией; с аномалиями развития кишечника; с онкологическими заболеваниями и/или длительно получающим </w:t>
      </w:r>
      <w:proofErr w:type="spellStart"/>
      <w:r>
        <w:rPr>
          <w:color w:val="22272F"/>
          <w:sz w:val="23"/>
          <w:szCs w:val="23"/>
        </w:rPr>
        <w:t>иммуносупрессивную</w:t>
      </w:r>
      <w:proofErr w:type="spellEnd"/>
      <w:r>
        <w:rPr>
          <w:color w:val="22272F"/>
          <w:sz w:val="23"/>
          <w:szCs w:val="23"/>
        </w:rPr>
        <w:t xml:space="preserve"> терапию; детям, рожденным от матерей с ВИЧ-инфекцией; детям с ВИЧ-инфекцией; недоношенным и маловесным детям; детям, находящимся в домах ребенка).</w:t>
      </w:r>
      <w:r>
        <w:rPr>
          <w:color w:val="464C55"/>
          <w:sz w:val="20"/>
          <w:szCs w:val="20"/>
        </w:rPr>
        <w:t xml:space="preserve"> </w:t>
      </w:r>
    </w:p>
    <w:p w14:paraId="75573276"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 xml:space="preserve">*(6) Третья вакцинация и последующие ревакцинации против полиомиелита проводятся детям вакциной для профилактики полиомиелита (живой); детям, относящимся к группам риска (с болезнями нервной системы, иммунодефицитными состояниями или анатомическими дефектами, приводящими к резко повышенной опасности заболевания гемофильной инфекцией; с аномалиями развития кишечника; с онкологическими заболеваниями и/или длительно получающим </w:t>
      </w:r>
      <w:proofErr w:type="spellStart"/>
      <w:r>
        <w:rPr>
          <w:color w:val="22272F"/>
          <w:sz w:val="23"/>
          <w:szCs w:val="23"/>
        </w:rPr>
        <w:t>иммуносупрессивную</w:t>
      </w:r>
      <w:proofErr w:type="spellEnd"/>
      <w:r>
        <w:rPr>
          <w:color w:val="22272F"/>
          <w:sz w:val="23"/>
          <w:szCs w:val="23"/>
        </w:rPr>
        <w:t xml:space="preserve"> терапию; детям, рожденным от матерей с ВИЧ-инфекцией; детям с ВИЧ-инфекцией; недоношенным и маловесным детям; детям, находящимся в домах ребенка) - вакциной для профилактики полиомиелита (инактивированной).</w:t>
      </w:r>
    </w:p>
    <w:p w14:paraId="2D37E236"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lastRenderedPageBreak/>
        <w:t>*(6.1) Вакцинация и ревакцинация детям, относящимся к группам риска, может осуществляться иммунобиологическими лекарственными препаратами для иммунопрофилактики инфекционных болезней, содержащими комбинации вакцин, предназначенных для применения в соответствующие возрастные периоды.</w:t>
      </w:r>
    </w:p>
    <w:p w14:paraId="53EE0982"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*(7) Вторая ревакцинация проводится анатоксинами с уменьшенным содержанием антигенов.</w:t>
      </w:r>
    </w:p>
    <w:p w14:paraId="6DEF9C89"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*(8) Ревакцинация проводится вакциной для профилактики туберкулеза (БЦЖ).</w:t>
      </w:r>
    </w:p>
    <w:p w14:paraId="1C552B95"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*(9) Вакцинация проводится детям и взрослым, ранее не привитым против вирусного гепатита В, по схеме 0-1-6 (1 доза - в момент начала вакцинации, 2 доза - через месяц после 1 прививки, 3 доза - через 6 месяцев от начала вакцинации).</w:t>
      </w:r>
    </w:p>
    <w:p w14:paraId="0A75B7B1"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*(10) Интервал между первой и второй прививками должен составлять не менее 3 месяцев.</w:t>
      </w:r>
    </w:p>
    <w:p w14:paraId="6114BC7E" w14:textId="77777777" w:rsidR="00364281" w:rsidRDefault="00364281" w:rsidP="00364281">
      <w:pPr>
        <w:shd w:val="clear" w:color="auto" w:fill="FFFFFF"/>
        <w:spacing w:before="100" w:beforeAutospacing="1" w:after="100" w:afterAutospacing="1"/>
        <w:jc w:val="center"/>
        <w:rPr>
          <w:color w:val="22272F"/>
          <w:sz w:val="32"/>
          <w:szCs w:val="32"/>
        </w:rPr>
      </w:pPr>
      <w:r>
        <w:rPr>
          <w:color w:val="22272F"/>
          <w:sz w:val="32"/>
          <w:szCs w:val="32"/>
        </w:rPr>
        <w:t>Порядок проведения гражданам профилактических прививок в рамках национального календаря профилактических прививок</w:t>
      </w:r>
    </w:p>
    <w:p w14:paraId="73901AA4"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1.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14:paraId="7A5B02DB"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2. Вакцинацию осуществляют медицинские работники, прошедшие обучение по вопросам применения иммунобиологических лекарственных препаратов для иммунопрофилактики 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w:t>
      </w:r>
    </w:p>
    <w:p w14:paraId="10898060"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3. 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 зарегистрированными в соответствии с </w:t>
      </w:r>
      <w:hyperlink r:id="rId33" w:anchor="/document/12174909/entry/600" w:history="1">
        <w:r>
          <w:rPr>
            <w:rStyle w:val="ad"/>
            <w:color w:val="551A8B"/>
            <w:sz w:val="23"/>
          </w:rPr>
          <w:t>законодательством</w:t>
        </w:r>
      </w:hyperlink>
      <w:r>
        <w:rPr>
          <w:color w:val="22272F"/>
          <w:sz w:val="23"/>
          <w:szCs w:val="23"/>
        </w:rPr>
        <w:t> Российской Федерации, согласно инструкциям по их применению.</w:t>
      </w:r>
    </w:p>
    <w:p w14:paraId="060E9D3F"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В случаях, предусмотренных национальным календарем профилактических прививок, допускается проведение вакцинации и ревакцинации иммунобиологическими лекарственными препаратами для иммунопрофилактики инфекционных болезней, содержащими комбинации вакцин.</w:t>
      </w:r>
    </w:p>
    <w:p w14:paraId="79B34077"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4. Перед проведением профилактической прививки лицу, подлежащему вакцинации, или его законному представителю разъясняется необходимость иммунопрофилактики инфекционных болезней, возможные поствакцинальные реакции и осложнения,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w:t>
      </w:r>
      <w:hyperlink r:id="rId34" w:anchor="/document/12191967/entry/20" w:history="1">
        <w:r>
          <w:rPr>
            <w:rStyle w:val="ad"/>
            <w:color w:val="551A8B"/>
            <w:sz w:val="23"/>
          </w:rPr>
          <w:t>статьи 20</w:t>
        </w:r>
      </w:hyperlink>
      <w:r>
        <w:rPr>
          <w:color w:val="22272F"/>
          <w:sz w:val="23"/>
          <w:szCs w:val="23"/>
        </w:rPr>
        <w:t> Федерального закона от 21 ноября 2011 г. N 323-ФЗ "Об основах охраны здоровья граждан в Российской Федерации"</w:t>
      </w:r>
      <w:hyperlink r:id="rId35" w:anchor="/document/70647158/entry/11111" w:history="1">
        <w:r>
          <w:rPr>
            <w:rStyle w:val="ad"/>
            <w:color w:val="551A8B"/>
            <w:sz w:val="23"/>
          </w:rPr>
          <w:t>*</w:t>
        </w:r>
      </w:hyperlink>
      <w:r>
        <w:rPr>
          <w:color w:val="22272F"/>
          <w:sz w:val="23"/>
          <w:szCs w:val="23"/>
        </w:rPr>
        <w:t>.</w:t>
      </w:r>
    </w:p>
    <w:p w14:paraId="6CBD197A"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5. Все лица, которым должны проводиться профилактические прививки, предварительно подвергаются осмотру врачом (фельдшером)</w:t>
      </w:r>
      <w:hyperlink r:id="rId36" w:anchor="/document/70647158/entry/22222" w:history="1">
        <w:r>
          <w:rPr>
            <w:rStyle w:val="ad"/>
            <w:color w:val="551A8B"/>
            <w:sz w:val="23"/>
          </w:rPr>
          <w:t>**</w:t>
        </w:r>
      </w:hyperlink>
      <w:r>
        <w:rPr>
          <w:color w:val="22272F"/>
          <w:sz w:val="23"/>
          <w:szCs w:val="23"/>
        </w:rPr>
        <w:t>.</w:t>
      </w:r>
    </w:p>
    <w:p w14:paraId="2D874E17"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 xml:space="preserve">6.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w:t>
      </w:r>
      <w:r>
        <w:rPr>
          <w:color w:val="22272F"/>
          <w:sz w:val="23"/>
          <w:szCs w:val="23"/>
        </w:rPr>
        <w:lastRenderedPageBreak/>
        <w:t>инфекционных болезней. Допускается введение вакцин (кроме вакцин для профилактики туберкулеза), применяемых в рамках национального календаря профилактических прививок, в один день разными шприцами в разные участки тела.</w:t>
      </w:r>
    </w:p>
    <w:p w14:paraId="3ACB8A11"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7. Вакцинация детей, которым иммунопрофилактика против пневмококковой инфекции не была начата в первые 6 месяцев жизни, проводится двукратно с интервалом между прививками не менее 2 месяцев.</w:t>
      </w:r>
    </w:p>
    <w:p w14:paraId="2D7C937B"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8. Вакцинация детей, рожденных от матерей с ВИЧ-инфекцией, осуществляется в рамках национального календаря профилактических прививок в соответствии с инструкциями по применению иммунобиологических лекарственных препаратов для иммунопрофилактики инфекционных болезней. При вакцинации таких детей учитываются: ВИЧ-статус ребенка, вид вакцины, показатели иммунного статуса, возраст ребенка, сопутствующие заболевания.</w:t>
      </w:r>
    </w:p>
    <w:p w14:paraId="1F329F57"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9. Ревакцинация детей против туберкулеза, рожденных от матерей с ВИЧ-инфекцией и получавших трехэтапную химиопрофилактику передачи ВИЧ от матери ребенку (во время беременности, родов и в периоде новорожденности), проводится в родильном доме вакцинами для профилактики туберкулеза (для щадящей первичной вакцинации). У детей с ВИЧ-инфекцией, а также при обнаружении у детей нуклеиновых кислот ВИЧ молекулярными методами ревакцинация против туберкулеза не проводится.</w:t>
      </w:r>
    </w:p>
    <w:p w14:paraId="74179548"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10. Вакцинация живыми вакцинами в рамках национального календаря профилактических прививок (за исключением вакцин для профилактики туберкулеза) проводится детям с ВИЧ-инфекцией с 1-й и 2-й иммунными категориями (отсутствие иммунодефицита или умеренный иммунодефицит).</w:t>
      </w:r>
    </w:p>
    <w:p w14:paraId="47C6F2B4"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11. При исключении диагноза ВИЧ-инфекции детям, рожденным от матерей с ВИЧ-инфекцией, проводят вакцинацию живыми вакцинами без предварительного иммунологического обследования.</w:t>
      </w:r>
    </w:p>
    <w:p w14:paraId="3659AD7F"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12. Анатоксины, убитые и рекомбинантные вакцины в рамках национального календаря профилактических прививок вводят всем детям, рожденным от матерей с ВИЧ-инфекцией. Детям с ВИЧ-инфекцией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w:t>
      </w:r>
    </w:p>
    <w:p w14:paraId="2961AD44"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13. При проведении вакцинации населения используются вакцины, содержащие актуальные для Российской Федерации антигены, позволяющие обеспечить максимальную эффективность иммунизации.</w:t>
      </w:r>
    </w:p>
    <w:p w14:paraId="2340D229"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14. При проведении вакцинации против гепатита В детей первого года жизни, против гриппа детей с 6-месячного возраста, обучающихся в общеобразовательных организациях, беременных женщин используются вакцины, не содержащие консервантов.</w:t>
      </w:r>
    </w:p>
    <w:p w14:paraId="08CB3B2D" w14:textId="77777777" w:rsidR="00364281" w:rsidRDefault="00364281" w:rsidP="00364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Pr>
          <w:rFonts w:ascii="Courier New" w:hAnsi="Courier New" w:cs="Courier New"/>
          <w:color w:val="22272F"/>
          <w:sz w:val="20"/>
          <w:szCs w:val="20"/>
        </w:rPr>
        <w:t>______________________________</w:t>
      </w:r>
    </w:p>
    <w:p w14:paraId="77A9DD60"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 Собрание законодательства Российской Федерации, 2012, N 26, ст. 3442; N 26, ст. 3446; 2013, N 27, ст. 3459; N 27, ст. 3477; N 30, ст. 4038; N 39, ст. 4883; N 48, ст. 6165; N 52, ст. 6951.</w:t>
      </w:r>
    </w:p>
    <w:p w14:paraId="4A9E9646"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 </w:t>
      </w:r>
      <w:hyperlink r:id="rId37" w:anchor="/document/70170588/entry/0" w:history="1">
        <w:r>
          <w:rPr>
            <w:rStyle w:val="ad"/>
            <w:color w:val="551A8B"/>
            <w:sz w:val="23"/>
          </w:rPr>
          <w:t>Приказ</w:t>
        </w:r>
      </w:hyperlink>
      <w:r>
        <w:rPr>
          <w:color w:val="22272F"/>
          <w:sz w:val="23"/>
          <w:szCs w:val="23"/>
        </w:rP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w:t>
      </w:r>
      <w:r>
        <w:rPr>
          <w:color w:val="22272F"/>
          <w:sz w:val="23"/>
          <w:szCs w:val="23"/>
        </w:rPr>
        <w:lastRenderedPageBreak/>
        <w:t>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номер N 23971).</w:t>
      </w:r>
      <w:r>
        <w:rPr>
          <w:color w:val="464C55"/>
          <w:sz w:val="20"/>
          <w:szCs w:val="20"/>
        </w:rPr>
        <w:t xml:space="preserve"> </w:t>
      </w:r>
    </w:p>
    <w:p w14:paraId="40F7D292" w14:textId="77777777" w:rsidR="00364281" w:rsidRDefault="00364281" w:rsidP="00364281">
      <w:pPr>
        <w:shd w:val="clear" w:color="auto" w:fill="FFFFFF"/>
        <w:spacing w:before="100" w:beforeAutospacing="1" w:after="100" w:afterAutospacing="1"/>
        <w:jc w:val="center"/>
        <w:rPr>
          <w:b/>
          <w:bCs/>
          <w:color w:val="22272F"/>
          <w:sz w:val="23"/>
          <w:szCs w:val="22"/>
        </w:rPr>
      </w:pPr>
    </w:p>
    <w:p w14:paraId="7E560E64" w14:textId="77777777" w:rsidR="00364281" w:rsidRDefault="00364281" w:rsidP="00364281">
      <w:pPr>
        <w:shd w:val="clear" w:color="auto" w:fill="FFFFFF"/>
        <w:spacing w:before="100" w:beforeAutospacing="1" w:after="100" w:afterAutospacing="1"/>
        <w:jc w:val="center"/>
        <w:rPr>
          <w:color w:val="22272F"/>
          <w:sz w:val="32"/>
          <w:szCs w:val="32"/>
        </w:rPr>
      </w:pPr>
      <w:r>
        <w:rPr>
          <w:color w:val="22272F"/>
          <w:sz w:val="32"/>
          <w:szCs w:val="32"/>
        </w:rPr>
        <w:t>Календарь профилактических прививок по эпидемическим показаниям</w:t>
      </w:r>
      <w:r>
        <w:rPr>
          <w:color w:val="464C55"/>
          <w:sz w:val="20"/>
          <w:szCs w:val="20"/>
        </w:rPr>
        <w:t xml:space="preserve"> </w:t>
      </w:r>
    </w:p>
    <w:tbl>
      <w:tblPr>
        <w:tblW w:w="10275" w:type="dxa"/>
        <w:tblLook w:val="04A0" w:firstRow="1" w:lastRow="0" w:firstColumn="1" w:lastColumn="0" w:noHBand="0" w:noVBand="1"/>
      </w:tblPr>
      <w:tblGrid>
        <w:gridCol w:w="3067"/>
        <w:gridCol w:w="7208"/>
      </w:tblGrid>
      <w:tr w:rsidR="00364281" w14:paraId="35FCC59E"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730CFC" w14:textId="77777777" w:rsidR="00364281" w:rsidRDefault="00364281">
            <w:pPr>
              <w:spacing w:before="100" w:beforeAutospacing="1" w:after="100" w:afterAutospacing="1"/>
              <w:jc w:val="center"/>
            </w:pPr>
            <w:r>
              <w:t>Наименование профилактической прививки</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C606B9" w14:textId="77777777" w:rsidR="00364281" w:rsidRDefault="00364281">
            <w:pPr>
              <w:spacing w:before="100" w:beforeAutospacing="1" w:after="100" w:afterAutospacing="1"/>
              <w:jc w:val="center"/>
            </w:pPr>
            <w:r>
              <w:t>Категории граждан, подлежащих обязательной вакцинации</w:t>
            </w:r>
          </w:p>
        </w:tc>
      </w:tr>
      <w:tr w:rsidR="00364281" w14:paraId="1BFAEBDA"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361325" w14:textId="77777777" w:rsidR="00364281" w:rsidRDefault="00364281">
            <w:pPr>
              <w:spacing w:before="100" w:beforeAutospacing="1" w:after="100" w:afterAutospacing="1"/>
            </w:pPr>
            <w:r>
              <w:t>Против туляремии</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8936A0" w14:textId="77777777" w:rsidR="00364281" w:rsidRDefault="00364281">
            <w:pPr>
              <w:spacing w:before="100" w:beforeAutospacing="1" w:after="100" w:afterAutospacing="1"/>
            </w:pPr>
            <w:r>
              <w:t>Лица, проживающие на энзоотичных по туляремии территориях, а также прибывшие на эти территории лица, выполняющие следующие работы:</w:t>
            </w:r>
          </w:p>
          <w:p w14:paraId="51017D34" w14:textId="77777777" w:rsidR="00364281" w:rsidRDefault="00364281">
            <w:pPr>
              <w:spacing w:before="100" w:beforeAutospacing="1" w:after="100" w:afterAutospacing="1"/>
            </w:pPr>
            <w:r>
              <w:t>- сельскохозяйственные, гидромелиоративные, строительные, другие работы по выемке и перемещению грунта, заготовительные, промысловые, геологические, изыскательские, экспедиционные, дератизационные</w:t>
            </w:r>
          </w:p>
          <w:p w14:paraId="412D0F01" w14:textId="77777777" w:rsidR="00364281" w:rsidRDefault="00364281">
            <w:pPr>
              <w:spacing w:before="100" w:beforeAutospacing="1" w:after="100" w:afterAutospacing="1"/>
            </w:pPr>
            <w:r>
              <w:t>и дезинсекционные;</w:t>
            </w:r>
          </w:p>
          <w:p w14:paraId="78A56E67" w14:textId="77777777" w:rsidR="00364281" w:rsidRDefault="00364281">
            <w:pPr>
              <w:spacing w:before="100" w:beforeAutospacing="1" w:after="100" w:afterAutospacing="1"/>
            </w:pPr>
            <w:r>
              <w:t>- по лесозаготовке, расчистке и благоустройству леса, зон оздоровления и отдыха населения.</w:t>
            </w:r>
          </w:p>
          <w:p w14:paraId="7D896BD6" w14:textId="77777777" w:rsidR="00364281" w:rsidRDefault="00364281">
            <w:pPr>
              <w:spacing w:before="100" w:beforeAutospacing="1" w:after="100" w:afterAutospacing="1"/>
            </w:pPr>
            <w:r>
              <w:t>Лица, работающие с живыми культурами возбудителя туляремии.</w:t>
            </w:r>
          </w:p>
        </w:tc>
      </w:tr>
      <w:tr w:rsidR="00364281" w14:paraId="6BC81C6D"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36CE75" w14:textId="77777777" w:rsidR="00364281" w:rsidRDefault="00364281">
            <w:pPr>
              <w:spacing w:before="100" w:beforeAutospacing="1" w:after="100" w:afterAutospacing="1"/>
            </w:pPr>
            <w:r>
              <w:t>Против чумы</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9B2430" w14:textId="77777777" w:rsidR="00364281" w:rsidRDefault="00364281">
            <w:pPr>
              <w:spacing w:before="100" w:beforeAutospacing="1" w:after="100" w:afterAutospacing="1"/>
            </w:pPr>
            <w:r>
              <w:t>Лица, проживающие на энзоотичных по чуме территориях. Лица, работающие с живыми культурами возбудителя чумы.</w:t>
            </w:r>
          </w:p>
        </w:tc>
      </w:tr>
      <w:tr w:rsidR="00364281" w14:paraId="5400FAA5"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F77D60" w14:textId="77777777" w:rsidR="00364281" w:rsidRDefault="00364281">
            <w:pPr>
              <w:spacing w:before="100" w:beforeAutospacing="1" w:after="100" w:afterAutospacing="1"/>
            </w:pPr>
            <w:r>
              <w:t>Против бруцеллеза</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91CEC7" w14:textId="77777777" w:rsidR="00364281" w:rsidRDefault="00364281">
            <w:pPr>
              <w:spacing w:before="100" w:beforeAutospacing="1" w:after="100" w:afterAutospacing="1"/>
            </w:pPr>
            <w:r>
              <w:t>В очагах козье-овечьего типа бруцеллеза лица, выполняющие следующие работы:</w:t>
            </w:r>
          </w:p>
          <w:p w14:paraId="67B6685B" w14:textId="77777777" w:rsidR="00364281" w:rsidRDefault="00364281">
            <w:pPr>
              <w:spacing w:before="100" w:beforeAutospacing="1" w:after="100" w:afterAutospacing="1"/>
            </w:pPr>
            <w:r>
              <w:t>- по заготовке, хранению, обработке сырья и продуктов животноводства, полученных из хозяйств, где регистрируются заболевания скота бруцеллезом;</w:t>
            </w:r>
          </w:p>
          <w:p w14:paraId="5BCE5083" w14:textId="77777777" w:rsidR="00364281" w:rsidRDefault="00364281">
            <w:pPr>
              <w:spacing w:before="100" w:beforeAutospacing="1" w:after="100" w:afterAutospacing="1"/>
            </w:pPr>
            <w:r>
              <w:t>- по убою скота, больного бруцеллезом, заготовке</w:t>
            </w:r>
          </w:p>
          <w:p w14:paraId="14F3892F" w14:textId="77777777" w:rsidR="00364281" w:rsidRDefault="00364281">
            <w:pPr>
              <w:spacing w:before="100" w:beforeAutospacing="1" w:after="100" w:afterAutospacing="1"/>
            </w:pPr>
            <w:r>
              <w:t>и переработке полученных от него мяса и мясопродуктов.</w:t>
            </w:r>
          </w:p>
          <w:p w14:paraId="5DE29083" w14:textId="77777777" w:rsidR="00364281" w:rsidRDefault="00364281">
            <w:pPr>
              <w:spacing w:before="100" w:beforeAutospacing="1" w:after="100" w:afterAutospacing="1"/>
            </w:pPr>
            <w:r>
              <w:t>Животноводы, ветеринарные работники, зоотехники</w:t>
            </w:r>
          </w:p>
          <w:p w14:paraId="57CED385" w14:textId="77777777" w:rsidR="00364281" w:rsidRDefault="00364281">
            <w:pPr>
              <w:spacing w:before="100" w:beforeAutospacing="1" w:after="100" w:afterAutospacing="1"/>
            </w:pPr>
            <w:r>
              <w:t>в хозяйствах, энзоотичных по бруцеллезу.</w:t>
            </w:r>
          </w:p>
          <w:p w14:paraId="34957EAB" w14:textId="77777777" w:rsidR="00364281" w:rsidRDefault="00364281">
            <w:pPr>
              <w:spacing w:before="100" w:beforeAutospacing="1" w:after="100" w:afterAutospacing="1"/>
            </w:pPr>
            <w:r>
              <w:t>Лица, работающие с живыми культурами возбудителя</w:t>
            </w:r>
          </w:p>
          <w:p w14:paraId="6629286E" w14:textId="77777777" w:rsidR="00364281" w:rsidRDefault="00364281">
            <w:pPr>
              <w:spacing w:before="100" w:beforeAutospacing="1" w:after="100" w:afterAutospacing="1"/>
            </w:pPr>
            <w:r>
              <w:t>бруцеллеза.</w:t>
            </w:r>
          </w:p>
        </w:tc>
      </w:tr>
      <w:tr w:rsidR="00364281" w14:paraId="2087B1C5"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9C815B" w14:textId="77777777" w:rsidR="00364281" w:rsidRDefault="00364281">
            <w:pPr>
              <w:spacing w:before="100" w:beforeAutospacing="1" w:after="100" w:afterAutospacing="1"/>
            </w:pPr>
            <w:r>
              <w:t>Против сибирской язвы</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1B4BBC" w14:textId="77777777" w:rsidR="00364281" w:rsidRDefault="00364281">
            <w:pPr>
              <w:spacing w:before="100" w:beforeAutospacing="1" w:after="100" w:afterAutospacing="1"/>
            </w:pPr>
            <w:r>
              <w:t>Лица, выполняющие следующие работы:</w:t>
            </w:r>
          </w:p>
          <w:p w14:paraId="093556AC" w14:textId="77777777" w:rsidR="00364281" w:rsidRDefault="00364281">
            <w:pPr>
              <w:spacing w:before="100" w:beforeAutospacing="1" w:after="100" w:afterAutospacing="1"/>
            </w:pPr>
            <w:r>
              <w:t xml:space="preserve">- </w:t>
            </w:r>
            <w:proofErr w:type="spellStart"/>
            <w:r>
              <w:t>зооветработники</w:t>
            </w:r>
            <w:proofErr w:type="spellEnd"/>
            <w:r>
              <w:t xml:space="preserve"> и другие лица, профессионально занятые </w:t>
            </w:r>
            <w:proofErr w:type="spellStart"/>
            <w:r>
              <w:lastRenderedPageBreak/>
              <w:t>предубойным</w:t>
            </w:r>
            <w:proofErr w:type="spellEnd"/>
            <w:r>
              <w:t xml:space="preserve"> содержанием скота, а также убоем, снятием шкур и разделкой туш;</w:t>
            </w:r>
          </w:p>
          <w:p w14:paraId="5E4AC31F" w14:textId="77777777" w:rsidR="00364281" w:rsidRDefault="00364281">
            <w:pPr>
              <w:spacing w:before="100" w:beforeAutospacing="1" w:after="100" w:afterAutospacing="1"/>
            </w:pPr>
            <w:r>
              <w:t>- сбор, хранение, транспортировка и первичная обработка сырья животного происхождения;</w:t>
            </w:r>
          </w:p>
          <w:p w14:paraId="752C76C4" w14:textId="77777777" w:rsidR="00364281" w:rsidRDefault="00364281">
            <w:pPr>
              <w:spacing w:before="100" w:beforeAutospacing="1" w:after="100" w:afterAutospacing="1"/>
            </w:pPr>
            <w:r>
              <w:t>-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 на энзоотичных по сибирской язве территориях.</w:t>
            </w:r>
          </w:p>
          <w:p w14:paraId="45D53CBB" w14:textId="77777777" w:rsidR="00364281" w:rsidRDefault="00364281">
            <w:pPr>
              <w:spacing w:before="100" w:beforeAutospacing="1" w:after="100" w:afterAutospacing="1"/>
            </w:pPr>
            <w:r>
              <w:t>Лица, работающие с материалом, подозрительным на инфицирование возбудителем сибирской язвы.</w:t>
            </w:r>
          </w:p>
        </w:tc>
      </w:tr>
      <w:tr w:rsidR="00364281" w14:paraId="10FDBAF1"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BB9242" w14:textId="77777777" w:rsidR="00364281" w:rsidRDefault="00364281">
            <w:pPr>
              <w:spacing w:before="100" w:beforeAutospacing="1" w:after="100" w:afterAutospacing="1"/>
            </w:pPr>
            <w:r>
              <w:lastRenderedPageBreak/>
              <w:t>Против бешенства</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E6B097" w14:textId="77777777" w:rsidR="00364281" w:rsidRDefault="00364281">
            <w:pPr>
              <w:spacing w:before="100" w:beforeAutospacing="1" w:after="100" w:afterAutospacing="1"/>
            </w:pPr>
            <w:r>
              <w:t>С профилактической целью вакцинируют лиц, имеющих высокий риск заражения бешенством:</w:t>
            </w:r>
          </w:p>
          <w:p w14:paraId="5B1156B0" w14:textId="77777777" w:rsidR="00364281" w:rsidRDefault="00364281">
            <w:pPr>
              <w:spacing w:before="100" w:beforeAutospacing="1" w:after="100" w:afterAutospacing="1"/>
            </w:pPr>
            <w:r>
              <w:t>лица, работающие с "уличным" вирусом бешенства;</w:t>
            </w:r>
          </w:p>
          <w:p w14:paraId="433782DE" w14:textId="77777777" w:rsidR="00364281" w:rsidRDefault="00364281">
            <w:pPr>
              <w:spacing w:before="100" w:beforeAutospacing="1" w:after="100" w:afterAutospacing="1"/>
            </w:pPr>
            <w:r>
              <w:t>ветеринарные работники; егеря, охотники, лесники;</w:t>
            </w:r>
          </w:p>
          <w:p w14:paraId="43A44BD3" w14:textId="77777777" w:rsidR="00364281" w:rsidRDefault="00364281">
            <w:pPr>
              <w:spacing w:before="100" w:beforeAutospacing="1" w:after="100" w:afterAutospacing="1"/>
            </w:pPr>
            <w:r>
              <w:t>лица, выполняющие работы по отлову и содержанию животных.</w:t>
            </w:r>
          </w:p>
        </w:tc>
      </w:tr>
      <w:tr w:rsidR="00364281" w14:paraId="7AD20692"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F9687E" w14:textId="77777777" w:rsidR="00364281" w:rsidRDefault="00364281">
            <w:pPr>
              <w:spacing w:before="100" w:beforeAutospacing="1" w:after="100" w:afterAutospacing="1"/>
            </w:pPr>
            <w:r>
              <w:t>Против лептоспироза</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2AABC7" w14:textId="77777777" w:rsidR="00364281" w:rsidRDefault="00364281">
            <w:pPr>
              <w:spacing w:before="100" w:beforeAutospacing="1" w:after="100" w:afterAutospacing="1"/>
            </w:pPr>
            <w:r>
              <w:t>Лица, выполняющие следующие работы:</w:t>
            </w:r>
          </w:p>
          <w:p w14:paraId="1F0CAA77" w14:textId="77777777" w:rsidR="00364281" w:rsidRDefault="00364281">
            <w:pPr>
              <w:spacing w:before="100" w:beforeAutospacing="1" w:after="100" w:afterAutospacing="1"/>
            </w:pPr>
            <w:r>
              <w:t>- по заготовке, хранению, обработке сырья и продуктов животноводства, полученных из хозяйств, расположенных на энзоотичных по лептоспирозу территориях;</w:t>
            </w:r>
          </w:p>
          <w:p w14:paraId="43F46169" w14:textId="77777777" w:rsidR="00364281" w:rsidRDefault="00364281">
            <w:pPr>
              <w:spacing w:before="100" w:beforeAutospacing="1" w:after="100" w:afterAutospacing="1"/>
            </w:pPr>
            <w:r>
              <w:t>- по убою скота, больного лептоспирозом, заготовке и переработке мяса и мясопродуктов, полученных от больных лептоспирозом животных;</w:t>
            </w:r>
          </w:p>
          <w:p w14:paraId="1149CC3E" w14:textId="77777777" w:rsidR="00364281" w:rsidRDefault="00364281">
            <w:pPr>
              <w:spacing w:before="100" w:beforeAutospacing="1" w:after="100" w:afterAutospacing="1"/>
            </w:pPr>
            <w:r>
              <w:t>- по отлову и содержанию безнадзорных животных.</w:t>
            </w:r>
          </w:p>
          <w:p w14:paraId="572D2ADB" w14:textId="77777777" w:rsidR="00364281" w:rsidRDefault="00364281">
            <w:pPr>
              <w:spacing w:before="100" w:beforeAutospacing="1" w:after="100" w:afterAutospacing="1"/>
            </w:pPr>
            <w:r>
              <w:t>Лица, работающие с живыми культурами возбудителя лептоспироза.</w:t>
            </w:r>
          </w:p>
        </w:tc>
      </w:tr>
      <w:tr w:rsidR="00364281" w14:paraId="71B1F9D7"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530845" w14:textId="77777777" w:rsidR="00364281" w:rsidRDefault="00364281">
            <w:pPr>
              <w:spacing w:before="100" w:beforeAutospacing="1" w:after="100" w:afterAutospacing="1"/>
            </w:pPr>
            <w:r>
              <w:t>Против клещевого вирусного энцефалита</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713B60" w14:textId="77777777" w:rsidR="00364281" w:rsidRDefault="00364281">
            <w:pPr>
              <w:spacing w:before="100" w:beforeAutospacing="1" w:after="100" w:afterAutospacing="1"/>
            </w:pPr>
            <w:r>
              <w:t>Лица, проживающие на эндемичных по клещевому вирусному энцефалиту территориях; лица, выезжающие на эндемичные по клещевому вирусному энцефалиту территории, а также прибывшие на эти территории лица, выполняющие следующие работы:</w:t>
            </w:r>
          </w:p>
          <w:p w14:paraId="04FF9278" w14:textId="77777777" w:rsidR="00364281" w:rsidRDefault="00364281">
            <w:pPr>
              <w:spacing w:before="100" w:beforeAutospacing="1" w:after="100" w:afterAutospacing="1"/>
            </w:pPr>
            <w:r>
              <w:t>-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 дератизационные и дезинсекционные;</w:t>
            </w:r>
          </w:p>
          <w:p w14:paraId="5BA2A8BC" w14:textId="77777777" w:rsidR="00364281" w:rsidRDefault="00364281">
            <w:pPr>
              <w:spacing w:before="100" w:beforeAutospacing="1" w:after="100" w:afterAutospacing="1"/>
            </w:pPr>
            <w:r>
              <w:t>- по лесозаготовке, расчистке и благоустройству леса, зон оздоровления и отдыха населения.</w:t>
            </w:r>
          </w:p>
          <w:p w14:paraId="0A301568" w14:textId="77777777" w:rsidR="00364281" w:rsidRDefault="00364281">
            <w:pPr>
              <w:spacing w:before="100" w:beforeAutospacing="1" w:after="100" w:afterAutospacing="1"/>
            </w:pPr>
            <w:r>
              <w:t>Лица, работающие с живыми культурами возбудителя клещевого энцефалита.</w:t>
            </w:r>
          </w:p>
        </w:tc>
      </w:tr>
      <w:tr w:rsidR="00364281" w14:paraId="1BA5490E"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CA9CBF" w14:textId="77777777" w:rsidR="00364281" w:rsidRDefault="00364281">
            <w:pPr>
              <w:spacing w:before="100" w:beforeAutospacing="1" w:after="100" w:afterAutospacing="1"/>
            </w:pPr>
            <w:r>
              <w:t>Против лихорадки Ку</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EC3E1B" w14:textId="77777777" w:rsidR="00364281" w:rsidRDefault="00364281">
            <w:pPr>
              <w:spacing w:before="100" w:beforeAutospacing="1" w:after="100" w:afterAutospacing="1"/>
            </w:pPr>
            <w:r>
              <w:t xml:space="preserve">Лица, выполняющие работы по заготовке, хранению, обработке сырья и продуктов животноводства, полученных из хозяйств, где </w:t>
            </w:r>
            <w:r>
              <w:lastRenderedPageBreak/>
              <w:t>регистрируются заболевания лихорадкой Ку.</w:t>
            </w:r>
          </w:p>
          <w:p w14:paraId="681748CE" w14:textId="77777777" w:rsidR="00364281" w:rsidRDefault="00364281">
            <w:pPr>
              <w:spacing w:before="100" w:beforeAutospacing="1" w:after="100" w:afterAutospacing="1"/>
            </w:pPr>
            <w:r>
              <w:t>Лица, выполняющие работы по заготовке, хранению и переработке сельскохозяйственной продукции на энзоотичных территориях по лихорадке Ку.</w:t>
            </w:r>
          </w:p>
          <w:p w14:paraId="6050ED1D" w14:textId="77777777" w:rsidR="00364281" w:rsidRDefault="00364281">
            <w:pPr>
              <w:spacing w:before="100" w:beforeAutospacing="1" w:after="100" w:afterAutospacing="1"/>
            </w:pPr>
            <w:r>
              <w:t>Лица, работающие с живыми культурами возбудителей лихорадки Ку.</w:t>
            </w:r>
          </w:p>
        </w:tc>
      </w:tr>
      <w:tr w:rsidR="00364281" w14:paraId="022063A3"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F0578F" w14:textId="77777777" w:rsidR="00364281" w:rsidRDefault="00364281">
            <w:pPr>
              <w:spacing w:before="100" w:beforeAutospacing="1" w:after="100" w:afterAutospacing="1"/>
            </w:pPr>
            <w:r>
              <w:lastRenderedPageBreak/>
              <w:t>Против желтой лихорадки</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5BC8A3" w14:textId="77777777" w:rsidR="00364281" w:rsidRDefault="00364281">
            <w:pPr>
              <w:spacing w:before="100" w:beforeAutospacing="1" w:after="100" w:afterAutospacing="1"/>
            </w:pPr>
            <w:r>
              <w:t>Лица, выезжающие за пределы Российской Федерации в энзоотичные по желтой лихорадке страны (регионы).</w:t>
            </w:r>
          </w:p>
          <w:p w14:paraId="3D2CFE31" w14:textId="77777777" w:rsidR="00364281" w:rsidRDefault="00364281">
            <w:pPr>
              <w:spacing w:before="100" w:beforeAutospacing="1" w:after="100" w:afterAutospacing="1"/>
            </w:pPr>
            <w:r>
              <w:t>Лица, работающие с живыми культурами возбудителя желтой лихорадки.</w:t>
            </w:r>
          </w:p>
        </w:tc>
      </w:tr>
      <w:tr w:rsidR="00364281" w14:paraId="2D2AD05D"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9B22C8" w14:textId="77777777" w:rsidR="00364281" w:rsidRDefault="00364281">
            <w:pPr>
              <w:spacing w:before="100" w:beforeAutospacing="1" w:after="100" w:afterAutospacing="1"/>
            </w:pPr>
            <w:r>
              <w:t>Против холеры</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921FD5" w14:textId="77777777" w:rsidR="00364281" w:rsidRDefault="00364281">
            <w:pPr>
              <w:spacing w:before="100" w:beforeAutospacing="1" w:after="100" w:afterAutospacing="1"/>
            </w:pPr>
            <w:r>
              <w:t>Лица, выезжающие в неблагополучные по холере страны (регионы).</w:t>
            </w:r>
          </w:p>
          <w:p w14:paraId="19DC22AC" w14:textId="77777777" w:rsidR="00364281" w:rsidRDefault="00364281">
            <w:pPr>
              <w:spacing w:before="100" w:beforeAutospacing="1" w:after="100" w:afterAutospacing="1"/>
            </w:pPr>
            <w:r>
              <w:t>Население субъектов Российской Федерации в случае осложнения санитарно-эпидемиологической обстановки по холере в сопредельных странах, а также на территории Российской Федерации.</w:t>
            </w:r>
          </w:p>
        </w:tc>
      </w:tr>
      <w:tr w:rsidR="00364281" w14:paraId="61EC8BD6"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885C3F" w14:textId="77777777" w:rsidR="00364281" w:rsidRDefault="00364281">
            <w:pPr>
              <w:spacing w:before="100" w:beforeAutospacing="1" w:after="100" w:afterAutospacing="1"/>
            </w:pPr>
            <w:r>
              <w:t>Против брюшного тифа</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47BC46" w14:textId="77777777" w:rsidR="00364281" w:rsidRDefault="00364281">
            <w:pPr>
              <w:spacing w:before="100" w:beforeAutospacing="1" w:after="100" w:afterAutospacing="1"/>
            </w:pPr>
            <w:r>
              <w:t>Лица, занятые в сфере коммунального благоустройства (работники, обслуживающие канализационные сети, сооружения и оборудование, а также организаций, осуществляющих санитарную очистку населенных мест, сбор, транспортировку и утилизацию бытовых отходов).</w:t>
            </w:r>
          </w:p>
          <w:p w14:paraId="4B0E85AC" w14:textId="77777777" w:rsidR="00364281" w:rsidRDefault="00364281">
            <w:pPr>
              <w:spacing w:before="100" w:beforeAutospacing="1" w:after="100" w:afterAutospacing="1"/>
            </w:pPr>
            <w:r>
              <w:t>Лица, работающие с живыми культурами возбудителей брюшного тифа.</w:t>
            </w:r>
          </w:p>
          <w:p w14:paraId="072AF2D3" w14:textId="77777777" w:rsidR="00364281" w:rsidRDefault="00364281">
            <w:pPr>
              <w:spacing w:before="100" w:beforeAutospacing="1" w:after="100" w:afterAutospacing="1"/>
            </w:pPr>
            <w:r>
              <w:t>Население, проживающее на территориях с хроническими водными эпидемиями брюшного тифа.</w:t>
            </w:r>
          </w:p>
          <w:p w14:paraId="15B24C3E" w14:textId="77777777" w:rsidR="00364281" w:rsidRDefault="00364281">
            <w:pPr>
              <w:spacing w:before="100" w:beforeAutospacing="1" w:after="100" w:afterAutospacing="1"/>
            </w:pPr>
            <w:r>
              <w:t xml:space="preserve">Лица, выезжающие в </w:t>
            </w:r>
            <w:proofErr w:type="spellStart"/>
            <w:r>
              <w:t>гиперэндемичные</w:t>
            </w:r>
            <w:proofErr w:type="spellEnd"/>
            <w:r>
              <w:t xml:space="preserve"> по брюшному тифу страны (регионы).</w:t>
            </w:r>
          </w:p>
          <w:p w14:paraId="742393DA" w14:textId="77777777" w:rsidR="00364281" w:rsidRDefault="00364281">
            <w:pPr>
              <w:spacing w:before="100" w:beforeAutospacing="1" w:after="100" w:afterAutospacing="1"/>
            </w:pPr>
            <w:r>
              <w:t>Контактные лица в очагах брюшного тифа по эпидемическим показаниям.</w:t>
            </w:r>
          </w:p>
          <w:p w14:paraId="13EC0E48" w14:textId="77777777" w:rsidR="00364281" w:rsidRDefault="00364281">
            <w:pPr>
              <w:spacing w:before="100" w:beforeAutospacing="1" w:after="100" w:afterAutospacing="1"/>
            </w:pPr>
            <w:r>
              <w:t>По эпидемическим показаниям прививки проводят при угрозе возникновения эпидемии или вспышки (стихийные бедствия, крупные аварии на водопроводной и канализационной сети), а также в период эпидемии, при этом в угрожаемом регионе проводят массовую вакцинацию населения.</w:t>
            </w:r>
          </w:p>
        </w:tc>
      </w:tr>
      <w:tr w:rsidR="00364281" w14:paraId="05C78595"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BD8CF9" w14:textId="77777777" w:rsidR="00364281" w:rsidRDefault="00364281">
            <w:pPr>
              <w:spacing w:before="100" w:beforeAutospacing="1" w:after="100" w:afterAutospacing="1"/>
            </w:pPr>
            <w:r>
              <w:t>Против вирусного гепатита А</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D60C70" w14:textId="77777777" w:rsidR="00364281" w:rsidRDefault="00364281">
            <w:pPr>
              <w:spacing w:before="100" w:beforeAutospacing="1" w:after="100" w:afterAutospacing="1"/>
            </w:pPr>
            <w:r>
              <w:t>Лица, проживающие в регионах, неблагополучных по заболеваемости гепатитом А, а также лица, подверженные профессиональному риску заражения (медицинские работники, работники сферы обслуживания населения, занятые на предприятиях пищевой промышленности, а также обслуживающие водопроводные и канализационные сооружения, оборудование и сети).</w:t>
            </w:r>
          </w:p>
          <w:p w14:paraId="02A818AE" w14:textId="77777777" w:rsidR="00364281" w:rsidRDefault="00364281">
            <w:pPr>
              <w:spacing w:before="100" w:beforeAutospacing="1" w:after="100" w:afterAutospacing="1"/>
            </w:pPr>
            <w:r>
              <w:t xml:space="preserve">Лица, выезжающие в неблагополучные страны (регионы), где регистрируется вспышечная заболеваемость гепатитом А. </w:t>
            </w:r>
            <w:r>
              <w:lastRenderedPageBreak/>
              <w:t>Контактные лица в очагах гепатита А.</w:t>
            </w:r>
          </w:p>
        </w:tc>
      </w:tr>
      <w:tr w:rsidR="00364281" w14:paraId="6C2129EB"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5C6BB7" w14:textId="77777777" w:rsidR="00364281" w:rsidRDefault="00364281">
            <w:pPr>
              <w:spacing w:before="100" w:beforeAutospacing="1" w:after="100" w:afterAutospacing="1"/>
            </w:pPr>
            <w:r>
              <w:lastRenderedPageBreak/>
              <w:t xml:space="preserve">Против </w:t>
            </w:r>
            <w:proofErr w:type="spellStart"/>
            <w:r>
              <w:t>шигеллезов</w:t>
            </w:r>
            <w:proofErr w:type="spellEnd"/>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9D19FF" w14:textId="77777777" w:rsidR="00364281" w:rsidRDefault="00364281">
            <w:pPr>
              <w:spacing w:before="100" w:beforeAutospacing="1" w:after="100" w:afterAutospacing="1"/>
            </w:pPr>
            <w:r>
              <w:t>Работники медицинских организаций (их структурных подразделений) инфекционного профиля.</w:t>
            </w:r>
          </w:p>
          <w:p w14:paraId="2BFB23FB" w14:textId="77777777" w:rsidR="00364281" w:rsidRDefault="00364281">
            <w:pPr>
              <w:spacing w:before="100" w:beforeAutospacing="1" w:after="100" w:afterAutospacing="1"/>
            </w:pPr>
            <w:r>
              <w:t>Лица, занятые в сфере общественного питания и коммунального благоустройства.</w:t>
            </w:r>
          </w:p>
          <w:p w14:paraId="5CA00D94" w14:textId="77777777" w:rsidR="00364281" w:rsidRDefault="00364281">
            <w:pPr>
              <w:spacing w:before="100" w:beforeAutospacing="1" w:after="100" w:afterAutospacing="1"/>
            </w:pPr>
            <w:r>
              <w:t>Дети, посещающие дошкольные образовательные организации и отъезжающие в организации, осуществляющие лечение, оздоровление и (или) отдых (по показаниям).</w:t>
            </w:r>
          </w:p>
          <w:p w14:paraId="0335C5DB" w14:textId="77777777" w:rsidR="00364281" w:rsidRDefault="00364281">
            <w:pPr>
              <w:spacing w:before="100" w:beforeAutospacing="1" w:after="100" w:afterAutospacing="1"/>
            </w:pPr>
            <w:r>
              <w:t>По эпидемическим показаниям прививки проводятся при угрозе возникновения эпидемии или вспышки (стихийные бедствия, крупные аварии на водопроводной и канализационной сети), а также в период эпидемии, при этом в угрожаемом регионе проводят массовую вакцинацию населения.</w:t>
            </w:r>
          </w:p>
          <w:p w14:paraId="40F402EE" w14:textId="77777777" w:rsidR="00364281" w:rsidRDefault="00364281">
            <w:pPr>
              <w:spacing w:before="100" w:beforeAutospacing="1" w:after="100" w:afterAutospacing="1"/>
            </w:pPr>
            <w:r>
              <w:t xml:space="preserve">Профилактические прививки предпочтительно проводить перед сезонным подъемом заболеваемости </w:t>
            </w:r>
            <w:proofErr w:type="spellStart"/>
            <w:r>
              <w:t>шигеллезами</w:t>
            </w:r>
            <w:proofErr w:type="spellEnd"/>
            <w:r>
              <w:t>.</w:t>
            </w:r>
          </w:p>
        </w:tc>
      </w:tr>
      <w:tr w:rsidR="00364281" w14:paraId="0AE89767"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521BD3" w14:textId="77777777" w:rsidR="00364281" w:rsidRDefault="00364281">
            <w:pPr>
              <w:spacing w:before="100" w:beforeAutospacing="1" w:after="100" w:afterAutospacing="1"/>
            </w:pPr>
            <w:r>
              <w:t>Против</w:t>
            </w:r>
          </w:p>
          <w:p w14:paraId="1C024672" w14:textId="77777777" w:rsidR="00364281" w:rsidRDefault="00364281">
            <w:pPr>
              <w:spacing w:before="100" w:beforeAutospacing="1" w:after="100" w:afterAutospacing="1"/>
            </w:pPr>
            <w:r>
              <w:t>менингококковой инфекции</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554042" w14:textId="77777777" w:rsidR="00364281" w:rsidRDefault="00364281">
            <w:pPr>
              <w:spacing w:before="100" w:beforeAutospacing="1" w:after="100" w:afterAutospacing="1"/>
            </w:pPr>
            <w:r>
              <w:t>Дети и взрослые в очагах менингококковой инфекции, вызванной менингококками серогрупп А или С.</w:t>
            </w:r>
          </w:p>
          <w:p w14:paraId="478EEA56" w14:textId="77777777" w:rsidR="00364281" w:rsidRDefault="00364281">
            <w:pPr>
              <w:spacing w:before="100" w:beforeAutospacing="1" w:after="100" w:afterAutospacing="1"/>
            </w:pPr>
            <w:r>
              <w:t>Вакцинация проводится в эндемичных регионах, а также в случае эпидемии, вызванной менингококками серогрупп А или С.</w:t>
            </w:r>
          </w:p>
          <w:p w14:paraId="50C0AE39" w14:textId="77777777" w:rsidR="00364281" w:rsidRDefault="00364281">
            <w:pPr>
              <w:spacing w:before="100" w:beforeAutospacing="1" w:after="100" w:afterAutospacing="1"/>
            </w:pPr>
            <w:r>
              <w:t>Лица, подлежащие призыву на военную службу.</w:t>
            </w:r>
          </w:p>
        </w:tc>
      </w:tr>
      <w:tr w:rsidR="00364281" w14:paraId="2C5477D2"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0503F7" w14:textId="77777777" w:rsidR="00364281" w:rsidRDefault="00364281">
            <w:pPr>
              <w:spacing w:before="100" w:beforeAutospacing="1" w:after="100" w:afterAutospacing="1"/>
            </w:pPr>
            <w:r>
              <w:t>Против кори</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75E164" w14:textId="77777777" w:rsidR="00364281" w:rsidRDefault="00364281">
            <w:pPr>
              <w:spacing w:before="100" w:beforeAutospacing="1" w:after="100" w:afterAutospacing="1"/>
            </w:pPr>
            <w:r>
              <w:t>Контактные лица без ограничения возраста из очагов заболевания, ранее не болевшие, не привитые и не имеющие сведений о профилактических прививках против кори или однократно привитые.</w:t>
            </w:r>
          </w:p>
        </w:tc>
      </w:tr>
      <w:tr w:rsidR="00364281" w14:paraId="6370596E"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85797F" w14:textId="77777777" w:rsidR="00364281" w:rsidRDefault="00364281">
            <w:pPr>
              <w:spacing w:before="100" w:beforeAutospacing="1" w:after="100" w:afterAutospacing="1"/>
            </w:pPr>
            <w:r>
              <w:t>Против вирусного гепатита В</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92DE8A" w14:textId="77777777" w:rsidR="00364281" w:rsidRDefault="00364281">
            <w:pPr>
              <w:spacing w:before="100" w:beforeAutospacing="1" w:after="100" w:afterAutospacing="1"/>
            </w:pPr>
            <w:r>
              <w:t>Контактные лица из очагов заболевания, не болевшие, не привитые и не имеющие сведений о профилактических прививках против вирусного гепатита В.</w:t>
            </w:r>
          </w:p>
        </w:tc>
      </w:tr>
      <w:tr w:rsidR="00364281" w14:paraId="62AFC8F5"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23B031" w14:textId="77777777" w:rsidR="00364281" w:rsidRDefault="00364281">
            <w:pPr>
              <w:spacing w:before="100" w:beforeAutospacing="1" w:after="100" w:afterAutospacing="1"/>
            </w:pPr>
            <w:r>
              <w:t>Против дифтерии</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2B42D5" w14:textId="77777777" w:rsidR="00364281" w:rsidRDefault="00364281">
            <w:pPr>
              <w:spacing w:before="100" w:beforeAutospacing="1" w:after="100" w:afterAutospacing="1"/>
            </w:pPr>
            <w:r>
              <w:t>Контактные лица из очагов заболевания, не болевшие, не привитые и не имеющие сведений о профилактических прививках против дифтерии.</w:t>
            </w:r>
          </w:p>
        </w:tc>
      </w:tr>
      <w:tr w:rsidR="00364281" w14:paraId="78E8720D"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BD4835" w14:textId="77777777" w:rsidR="00364281" w:rsidRDefault="00364281">
            <w:pPr>
              <w:spacing w:before="100" w:beforeAutospacing="1" w:after="100" w:afterAutospacing="1"/>
            </w:pPr>
            <w:r>
              <w:t>Против эпидемического паротита</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87CDA1" w14:textId="77777777" w:rsidR="00364281" w:rsidRDefault="00364281">
            <w:pPr>
              <w:spacing w:before="100" w:beforeAutospacing="1" w:after="100" w:afterAutospacing="1"/>
            </w:pPr>
            <w:r>
              <w:t>Контактные лица из очагов заболевания, не болевшие, не привитые и не имеющие сведений о профилактических прививках против эпидемического паротита.</w:t>
            </w:r>
          </w:p>
        </w:tc>
      </w:tr>
      <w:tr w:rsidR="00364281" w14:paraId="3AAA89B7"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6C5164" w14:textId="77777777" w:rsidR="00364281" w:rsidRDefault="00364281">
            <w:pPr>
              <w:spacing w:before="100" w:beforeAutospacing="1" w:after="100" w:afterAutospacing="1"/>
            </w:pPr>
            <w:r>
              <w:t>Против полиомиелита</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7B15C3" w14:textId="77777777" w:rsidR="00364281" w:rsidRDefault="00364281">
            <w:pPr>
              <w:spacing w:before="100" w:beforeAutospacing="1" w:after="100" w:afterAutospacing="1"/>
            </w:pPr>
            <w:r>
              <w:t xml:space="preserve">Контактные лица в очагах полиомиелита, в том числе вызванного диким </w:t>
            </w:r>
            <w:proofErr w:type="spellStart"/>
            <w:r>
              <w:t>полиовирусом</w:t>
            </w:r>
            <w:proofErr w:type="spellEnd"/>
            <w:r>
              <w:t xml:space="preserve"> (или при подозрении на заболевание):</w:t>
            </w:r>
          </w:p>
          <w:p w14:paraId="12FEA8AB" w14:textId="77777777" w:rsidR="00364281" w:rsidRDefault="00364281">
            <w:pPr>
              <w:spacing w:before="100" w:beforeAutospacing="1" w:after="100" w:afterAutospacing="1"/>
            </w:pPr>
            <w:r>
              <w:t>- дети с 3 месяцев до 18 лет - однократно;</w:t>
            </w:r>
          </w:p>
          <w:p w14:paraId="4E995EE5" w14:textId="77777777" w:rsidR="00364281" w:rsidRDefault="00364281">
            <w:pPr>
              <w:spacing w:before="100" w:beforeAutospacing="1" w:after="100" w:afterAutospacing="1"/>
            </w:pPr>
            <w:r>
              <w:t>- медицинские работники - однократно;</w:t>
            </w:r>
          </w:p>
          <w:p w14:paraId="6CDA4890" w14:textId="77777777" w:rsidR="00364281" w:rsidRDefault="00364281">
            <w:pPr>
              <w:spacing w:before="100" w:beforeAutospacing="1" w:after="100" w:afterAutospacing="1"/>
            </w:pPr>
            <w:r>
              <w:t>- дети, прибывшие из эндемичных (неблагополучных) по полиомиелиту стран (регионов), с 3 месяцев до 15 лет - однократно (при наличии достоверных данных о предшествующих прививках) или трехкратно (при их отсутствии);</w:t>
            </w:r>
          </w:p>
          <w:p w14:paraId="0D1EA032" w14:textId="77777777" w:rsidR="00364281" w:rsidRDefault="00364281">
            <w:pPr>
              <w:spacing w:before="100" w:beforeAutospacing="1" w:after="100" w:afterAutospacing="1"/>
            </w:pPr>
            <w:r>
              <w:lastRenderedPageBreak/>
              <w:t>- лица без определенного места жительства (при их выявлении) с 3 месяцев до 15 лет - однократно (при наличии достоверных данных о предшествующих прививках) или трехкратно (при их отсутствии); лица, контактировавшие с прибывшими из эндемичных (неблагополучных) по полиомиелиту стран (регионов), с 3 месяцев жизни без ограничения возраста - однократно;</w:t>
            </w:r>
          </w:p>
          <w:p w14:paraId="6AF45695" w14:textId="77777777" w:rsidR="00364281" w:rsidRDefault="00364281">
            <w:pPr>
              <w:spacing w:before="100" w:beforeAutospacing="1" w:after="100" w:afterAutospacing="1"/>
            </w:pPr>
            <w:r>
              <w:t xml:space="preserve">лица, работающие с живым </w:t>
            </w:r>
            <w:proofErr w:type="spellStart"/>
            <w:r>
              <w:t>полиовирусом</w:t>
            </w:r>
            <w:proofErr w:type="spellEnd"/>
            <w:r>
              <w:t>, с материалами, инфицированными (потенциально инфицированными) диким вирусом полиомиелита без ограничения возраста, - однократно при приеме на работу.</w:t>
            </w:r>
          </w:p>
        </w:tc>
      </w:tr>
      <w:tr w:rsidR="00364281" w14:paraId="5A9B77F1"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72076C" w14:textId="77777777" w:rsidR="00364281" w:rsidRDefault="00364281">
            <w:pPr>
              <w:spacing w:before="100" w:beforeAutospacing="1" w:after="100" w:afterAutospacing="1"/>
            </w:pPr>
            <w:r>
              <w:lastRenderedPageBreak/>
              <w:t>Против пневмококковой инфекции</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93A130" w14:textId="77777777" w:rsidR="00364281" w:rsidRDefault="00364281">
            <w:pPr>
              <w:spacing w:before="100" w:beforeAutospacing="1" w:after="100" w:afterAutospacing="1"/>
            </w:pPr>
            <w:r>
              <w:t>Дети в возрасте от 2 до 5 лет, взрослые, относящиеся к группам риска (лица, подлежащие призыву на военную службу, лица старше 60 лет, страдающие хроническими заболеваниями легких, лица старше трудоспособного возраста, проживающие в организациях социального обслуживания).</w:t>
            </w:r>
          </w:p>
        </w:tc>
      </w:tr>
      <w:tr w:rsidR="00364281" w14:paraId="753710C8"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5539A9" w14:textId="77777777" w:rsidR="00364281" w:rsidRDefault="00364281">
            <w:pPr>
              <w:spacing w:before="100" w:beforeAutospacing="1" w:after="100" w:afterAutospacing="1"/>
            </w:pPr>
            <w:r>
              <w:t>Против ротавирусной инфекции</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91CB74" w14:textId="77777777" w:rsidR="00364281" w:rsidRDefault="00364281">
            <w:pPr>
              <w:spacing w:before="100" w:beforeAutospacing="1" w:after="100" w:afterAutospacing="1"/>
            </w:pPr>
            <w:r>
              <w:t>Дети для активной вакцинации с целью профилактики заболеваний, вызываемых ротавирусами.</w:t>
            </w:r>
          </w:p>
        </w:tc>
      </w:tr>
      <w:tr w:rsidR="00364281" w14:paraId="51841929"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8BBB5F" w14:textId="77777777" w:rsidR="00364281" w:rsidRDefault="00364281">
            <w:pPr>
              <w:spacing w:before="100" w:beforeAutospacing="1" w:after="100" w:afterAutospacing="1"/>
            </w:pPr>
            <w:r>
              <w:t>Против ветряной оспы</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A008F2" w14:textId="77777777" w:rsidR="00364281" w:rsidRDefault="00364281">
            <w:pPr>
              <w:spacing w:before="100" w:beforeAutospacing="1" w:after="100" w:afterAutospacing="1"/>
            </w:pPr>
            <w:r>
              <w:t>Дети и взрослые из групп риска, включая лиц, подлежащих призыву на военную службу, ранее не привитые и не болевшие ветряной оспой.</w:t>
            </w:r>
          </w:p>
        </w:tc>
      </w:tr>
      <w:tr w:rsidR="00364281" w14:paraId="0F1518AC" w14:textId="77777777" w:rsidTr="00364281">
        <w:tc>
          <w:tcPr>
            <w:tcW w:w="30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C60D70" w14:textId="77777777" w:rsidR="00364281" w:rsidRDefault="00364281">
            <w:pPr>
              <w:spacing w:before="100" w:beforeAutospacing="1" w:after="100" w:afterAutospacing="1"/>
            </w:pPr>
            <w:r>
              <w:t>Против гемофильной инфекции</w:t>
            </w:r>
          </w:p>
        </w:tc>
        <w:tc>
          <w:tcPr>
            <w:tcW w:w="71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FE6FD4" w14:textId="77777777" w:rsidR="00364281" w:rsidRDefault="00364281">
            <w:pPr>
              <w:spacing w:before="100" w:beforeAutospacing="1" w:after="100" w:afterAutospacing="1"/>
            </w:pPr>
            <w:r>
              <w:t>Дети, не привитые на первом году жизни против гемофильной инфекции.</w:t>
            </w:r>
          </w:p>
        </w:tc>
      </w:tr>
    </w:tbl>
    <w:p w14:paraId="37602D51" w14:textId="77777777" w:rsidR="00364281" w:rsidRDefault="00364281" w:rsidP="00364281">
      <w:pPr>
        <w:shd w:val="clear" w:color="auto" w:fill="FFFFFF"/>
        <w:spacing w:before="100" w:beforeAutospacing="1" w:after="100" w:afterAutospacing="1"/>
        <w:jc w:val="center"/>
        <w:rPr>
          <w:color w:val="22272F"/>
          <w:sz w:val="32"/>
          <w:szCs w:val="32"/>
        </w:rPr>
      </w:pPr>
      <w:r>
        <w:rPr>
          <w:color w:val="22272F"/>
          <w:sz w:val="32"/>
          <w:szCs w:val="32"/>
        </w:rPr>
        <w:t>Порядок проведения гражданам профилактических прививок в рамках календаря профилактических прививок по эпидемическим показаниям</w:t>
      </w:r>
    </w:p>
    <w:p w14:paraId="7FB7440E"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1. 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14:paraId="34BABFCD"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2. Вакцинацию осуществляют медицинские работники, прошедшие обучение по вопросам применения иммунобиологических лекарственных препаратов для иммунопрофилактики 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w:t>
      </w:r>
    </w:p>
    <w:p w14:paraId="7B5CF8E8"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3. 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 зарегистрированными в соответствии с законодательством Российской Федерации, согласно инструкциям по их применению.</w:t>
      </w:r>
    </w:p>
    <w:p w14:paraId="38C5C987"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4. Перед проведением профилактической прививки лицу, подлежащему вакцинации, или его законному представителю разъясняется необходимость иммунопрофилактики инфекционных болезней, возможные поствакцинальные реакции и осложнения,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w:t>
      </w:r>
      <w:hyperlink r:id="rId38" w:anchor="/document/12191967/entry/20" w:history="1">
        <w:r>
          <w:rPr>
            <w:rStyle w:val="ad"/>
            <w:color w:val="551A8B"/>
            <w:sz w:val="23"/>
          </w:rPr>
          <w:t xml:space="preserve">статьи </w:t>
        </w:r>
        <w:r>
          <w:rPr>
            <w:rStyle w:val="ad"/>
            <w:color w:val="551A8B"/>
            <w:sz w:val="23"/>
          </w:rPr>
          <w:lastRenderedPageBreak/>
          <w:t>20</w:t>
        </w:r>
      </w:hyperlink>
      <w:r>
        <w:rPr>
          <w:color w:val="22272F"/>
          <w:sz w:val="23"/>
          <w:szCs w:val="23"/>
        </w:rPr>
        <w:t> Федерального закона от 21 ноября 2011 г. N 323-ФЗ "Об основах охраны здоровья граждан в Российской Федерации".</w:t>
      </w:r>
    </w:p>
    <w:p w14:paraId="16D11397"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5. Все лица, которым должны проводиться профилактические прививки, предварительно подвергаются осмотру врачом (фельдшером)</w:t>
      </w:r>
      <w:hyperlink r:id="rId39" w:anchor="/document/70647158/entry/22223" w:history="1">
        <w:r>
          <w:rPr>
            <w:rStyle w:val="ad"/>
            <w:color w:val="551A8B"/>
            <w:sz w:val="23"/>
          </w:rPr>
          <w:t>*</w:t>
        </w:r>
      </w:hyperlink>
      <w:r>
        <w:rPr>
          <w:color w:val="22272F"/>
          <w:sz w:val="23"/>
          <w:szCs w:val="23"/>
        </w:rPr>
        <w:t>.</w:t>
      </w:r>
    </w:p>
    <w:p w14:paraId="6DE94FA2"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6. Допускается введение инактивированных вакцин в один день разными шприцами в разные участки тела. Интервал между прививками против разных инфекций при раздельном их проведении (не в один день) должен составлять не менее 1 месяца.</w:t>
      </w:r>
    </w:p>
    <w:p w14:paraId="2AA0FA81"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 xml:space="preserve">7. Вакцинация против полиомиелита по эпидемическим показаниям проводится вакциной для профилактики полиомиелита (живой) и вакциной для профилактики полиомиелита (инактивированной). Показаниями для проведения вакцинации детей вакциной для профилактики полиомиелита (живой) по эпидемическим показаниям являются регистрация случая полиомиелита, вызванного диким </w:t>
      </w:r>
      <w:proofErr w:type="spellStart"/>
      <w:r>
        <w:rPr>
          <w:color w:val="22272F"/>
          <w:sz w:val="23"/>
          <w:szCs w:val="23"/>
        </w:rPr>
        <w:t>полиовирусом</w:t>
      </w:r>
      <w:proofErr w:type="spellEnd"/>
      <w:r>
        <w:rPr>
          <w:color w:val="22272F"/>
          <w:sz w:val="23"/>
          <w:szCs w:val="23"/>
        </w:rPr>
        <w:t xml:space="preserve">, выделение дикого </w:t>
      </w:r>
      <w:proofErr w:type="spellStart"/>
      <w:r>
        <w:rPr>
          <w:color w:val="22272F"/>
          <w:sz w:val="23"/>
          <w:szCs w:val="23"/>
        </w:rPr>
        <w:t>полиовируса</w:t>
      </w:r>
      <w:proofErr w:type="spellEnd"/>
      <w:r>
        <w:rPr>
          <w:color w:val="22272F"/>
          <w:sz w:val="23"/>
          <w:szCs w:val="23"/>
        </w:rPr>
        <w:t xml:space="preserve"> в биологическом материале человека или из объектов окружающей среды. Показаниями для проведения вакцинации детей вакциной для профилактики полиомиелита (инактивированной) по эпидемическим показаниям являются регистрация случая полиомиелита, вызванного </w:t>
      </w:r>
      <w:proofErr w:type="spellStart"/>
      <w:r>
        <w:rPr>
          <w:color w:val="22272F"/>
          <w:sz w:val="23"/>
          <w:szCs w:val="23"/>
        </w:rPr>
        <w:t>вакцинородственным</w:t>
      </w:r>
      <w:proofErr w:type="spellEnd"/>
      <w:r>
        <w:rPr>
          <w:color w:val="22272F"/>
          <w:sz w:val="23"/>
          <w:szCs w:val="23"/>
        </w:rPr>
        <w:t xml:space="preserve"> штаммом </w:t>
      </w:r>
      <w:proofErr w:type="spellStart"/>
      <w:r>
        <w:rPr>
          <w:color w:val="22272F"/>
          <w:sz w:val="23"/>
          <w:szCs w:val="23"/>
        </w:rPr>
        <w:t>полиовируса</w:t>
      </w:r>
      <w:proofErr w:type="spellEnd"/>
      <w:r>
        <w:rPr>
          <w:color w:val="22272F"/>
          <w:sz w:val="23"/>
          <w:szCs w:val="23"/>
        </w:rPr>
        <w:t xml:space="preserve">, выделение </w:t>
      </w:r>
      <w:proofErr w:type="spellStart"/>
      <w:r>
        <w:rPr>
          <w:color w:val="22272F"/>
          <w:sz w:val="23"/>
          <w:szCs w:val="23"/>
        </w:rPr>
        <w:t>вакцинородственного</w:t>
      </w:r>
      <w:proofErr w:type="spellEnd"/>
      <w:r>
        <w:rPr>
          <w:color w:val="22272F"/>
          <w:sz w:val="23"/>
          <w:szCs w:val="23"/>
        </w:rPr>
        <w:t xml:space="preserve"> штамма </w:t>
      </w:r>
      <w:proofErr w:type="spellStart"/>
      <w:r>
        <w:rPr>
          <w:color w:val="22272F"/>
          <w:sz w:val="23"/>
          <w:szCs w:val="23"/>
        </w:rPr>
        <w:t>полиовируса</w:t>
      </w:r>
      <w:proofErr w:type="spellEnd"/>
      <w:r>
        <w:rPr>
          <w:color w:val="22272F"/>
          <w:sz w:val="23"/>
          <w:szCs w:val="23"/>
        </w:rPr>
        <w:t xml:space="preserve"> в биологическом материале человека или из объектов окружающей среды.</w:t>
      </w:r>
    </w:p>
    <w:p w14:paraId="7CB6FC0E"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Вакцинация против полиомиелита по эпидемическим показаниям проводится в соответствии с постановлением главного государственного санитарного врача субъекта Российской Федерации, которым определяется возраст детей, подлежащих вакцинации, сроки, порядок и кратность ее проведения.</w:t>
      </w:r>
    </w:p>
    <w:p w14:paraId="12F09315"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_____________________________</w:t>
      </w:r>
    </w:p>
    <w:p w14:paraId="324758FB" w14:textId="77777777" w:rsidR="00364281" w:rsidRDefault="00364281" w:rsidP="00364281">
      <w:pPr>
        <w:shd w:val="clear" w:color="auto" w:fill="FFFFFF"/>
        <w:spacing w:before="100" w:beforeAutospacing="1" w:after="100" w:afterAutospacing="1"/>
        <w:jc w:val="both"/>
        <w:rPr>
          <w:color w:val="22272F"/>
          <w:sz w:val="23"/>
          <w:szCs w:val="23"/>
        </w:rPr>
      </w:pPr>
      <w:r>
        <w:rPr>
          <w:color w:val="22272F"/>
          <w:sz w:val="23"/>
          <w:szCs w:val="23"/>
        </w:rPr>
        <w:t>* </w:t>
      </w:r>
      <w:hyperlink r:id="rId40" w:anchor="/document/70170588/entry/0" w:history="1">
        <w:r>
          <w:rPr>
            <w:rStyle w:val="ad"/>
            <w:color w:val="551A8B"/>
            <w:sz w:val="23"/>
          </w:rPr>
          <w:t>Приказ</w:t>
        </w:r>
      </w:hyperlink>
      <w:r>
        <w:rPr>
          <w:color w:val="22272F"/>
          <w:sz w:val="23"/>
          <w:szCs w:val="23"/>
        </w:rPr>
        <w:t>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номер 23971).</w:t>
      </w:r>
    </w:p>
    <w:p w14:paraId="762D728B" w14:textId="77777777" w:rsidR="00364281" w:rsidRDefault="00364281" w:rsidP="00364281">
      <w:pPr>
        <w:rPr>
          <w:rFonts w:asciiTheme="minorHAnsi" w:eastAsiaTheme="minorHAnsi" w:hAnsiTheme="minorHAnsi" w:cstheme="minorBidi"/>
          <w:sz w:val="22"/>
          <w:szCs w:val="22"/>
          <w:lang w:eastAsia="en-US"/>
        </w:rPr>
      </w:pPr>
    </w:p>
    <w:p w14:paraId="489024C6" w14:textId="77777777" w:rsidR="00364281" w:rsidRDefault="00364281" w:rsidP="00364281"/>
    <w:p w14:paraId="5CDF9785" w14:textId="77777777" w:rsidR="007A45C7" w:rsidRDefault="007A45C7" w:rsidP="00593ED2">
      <w:pPr>
        <w:pStyle w:val="a4"/>
        <w:rPr>
          <w:rFonts w:ascii="Times New Roman" w:hAnsi="Times New Roman" w:cs="Times New Roman"/>
          <w:sz w:val="28"/>
          <w:szCs w:val="28"/>
        </w:rPr>
      </w:pPr>
    </w:p>
    <w:p w14:paraId="08C4B01F" w14:textId="77777777" w:rsidR="004A6B6B" w:rsidRDefault="004A6B6B" w:rsidP="00593ED2">
      <w:pPr>
        <w:pStyle w:val="a4"/>
        <w:rPr>
          <w:rFonts w:ascii="Times New Roman" w:hAnsi="Times New Roman" w:cs="Times New Roman"/>
          <w:sz w:val="28"/>
          <w:szCs w:val="28"/>
        </w:rPr>
      </w:pPr>
    </w:p>
    <w:p w14:paraId="7CA550D4" w14:textId="77777777" w:rsidR="004A6B6B" w:rsidRDefault="004A6B6B" w:rsidP="00593ED2">
      <w:pPr>
        <w:pStyle w:val="a4"/>
        <w:rPr>
          <w:rFonts w:ascii="Times New Roman" w:hAnsi="Times New Roman" w:cs="Times New Roman"/>
          <w:sz w:val="28"/>
          <w:szCs w:val="28"/>
        </w:rPr>
      </w:pPr>
    </w:p>
    <w:p w14:paraId="6D1ABE5D" w14:textId="77777777" w:rsidR="004A6B6B" w:rsidRDefault="004A6B6B" w:rsidP="00593ED2">
      <w:pPr>
        <w:pStyle w:val="a4"/>
        <w:rPr>
          <w:rFonts w:ascii="Times New Roman" w:hAnsi="Times New Roman" w:cs="Times New Roman"/>
          <w:sz w:val="28"/>
          <w:szCs w:val="28"/>
        </w:rPr>
      </w:pPr>
    </w:p>
    <w:p w14:paraId="3605DE9C" w14:textId="77777777" w:rsidR="004A6B6B" w:rsidRDefault="004A6B6B" w:rsidP="00593ED2">
      <w:pPr>
        <w:pStyle w:val="a4"/>
        <w:rPr>
          <w:rFonts w:ascii="Times New Roman" w:hAnsi="Times New Roman" w:cs="Times New Roman"/>
          <w:sz w:val="28"/>
          <w:szCs w:val="28"/>
        </w:rPr>
      </w:pPr>
    </w:p>
    <w:p w14:paraId="1A39E502" w14:textId="77777777" w:rsidR="004A6B6B" w:rsidRDefault="004A6B6B" w:rsidP="00593ED2">
      <w:pPr>
        <w:pStyle w:val="a4"/>
        <w:rPr>
          <w:rFonts w:ascii="Times New Roman" w:hAnsi="Times New Roman" w:cs="Times New Roman"/>
          <w:sz w:val="28"/>
          <w:szCs w:val="28"/>
        </w:rPr>
      </w:pPr>
    </w:p>
    <w:p w14:paraId="3A134B81" w14:textId="77777777" w:rsidR="004A6B6B" w:rsidRDefault="004A6B6B" w:rsidP="00593ED2">
      <w:pPr>
        <w:pStyle w:val="a4"/>
        <w:rPr>
          <w:rFonts w:ascii="Times New Roman" w:hAnsi="Times New Roman" w:cs="Times New Roman"/>
          <w:sz w:val="28"/>
          <w:szCs w:val="28"/>
        </w:rPr>
      </w:pPr>
    </w:p>
    <w:p w14:paraId="11445C2C" w14:textId="77777777" w:rsidR="004A6B6B" w:rsidRDefault="004A6B6B" w:rsidP="00593ED2">
      <w:pPr>
        <w:pStyle w:val="a4"/>
        <w:rPr>
          <w:rFonts w:ascii="Times New Roman" w:hAnsi="Times New Roman" w:cs="Times New Roman"/>
          <w:sz w:val="28"/>
          <w:szCs w:val="28"/>
        </w:rPr>
      </w:pPr>
    </w:p>
    <w:p w14:paraId="0690C254" w14:textId="77777777" w:rsidR="004A6B6B" w:rsidRDefault="004A6B6B" w:rsidP="00593ED2">
      <w:pPr>
        <w:pStyle w:val="a4"/>
        <w:rPr>
          <w:rFonts w:ascii="Times New Roman" w:hAnsi="Times New Roman" w:cs="Times New Roman"/>
          <w:sz w:val="28"/>
          <w:szCs w:val="28"/>
        </w:rPr>
      </w:pPr>
    </w:p>
    <w:p w14:paraId="7A7BC8C9" w14:textId="77777777" w:rsidR="008E21E9" w:rsidRDefault="008E21E9" w:rsidP="00593ED2">
      <w:pPr>
        <w:pStyle w:val="a4"/>
        <w:rPr>
          <w:rFonts w:ascii="Times New Roman" w:hAnsi="Times New Roman" w:cs="Times New Roman"/>
          <w:b/>
          <w:sz w:val="28"/>
          <w:szCs w:val="28"/>
        </w:rPr>
      </w:pPr>
    </w:p>
    <w:p w14:paraId="79D2B0AA" w14:textId="77777777" w:rsidR="008E21E9" w:rsidRDefault="008E21E9" w:rsidP="00593ED2">
      <w:pPr>
        <w:pStyle w:val="a4"/>
        <w:rPr>
          <w:rFonts w:ascii="Times New Roman" w:hAnsi="Times New Roman" w:cs="Times New Roman"/>
          <w:b/>
          <w:sz w:val="28"/>
          <w:szCs w:val="28"/>
        </w:rPr>
      </w:pPr>
    </w:p>
    <w:p w14:paraId="22D06E75" w14:textId="77777777" w:rsidR="004A6B6B" w:rsidRPr="004A6B6B" w:rsidRDefault="004A6B6B" w:rsidP="00593ED2">
      <w:pPr>
        <w:pStyle w:val="a4"/>
        <w:rPr>
          <w:rFonts w:ascii="Times New Roman" w:hAnsi="Times New Roman" w:cs="Times New Roman"/>
          <w:b/>
          <w:sz w:val="28"/>
          <w:szCs w:val="28"/>
        </w:rPr>
      </w:pPr>
      <w:r w:rsidRPr="004A6B6B">
        <w:rPr>
          <w:rFonts w:ascii="Times New Roman" w:hAnsi="Times New Roman" w:cs="Times New Roman"/>
          <w:b/>
          <w:sz w:val="28"/>
          <w:szCs w:val="28"/>
        </w:rPr>
        <w:lastRenderedPageBreak/>
        <w:t>Приложение 3</w:t>
      </w:r>
    </w:p>
    <w:p w14:paraId="312A4C5B" w14:textId="77777777" w:rsidR="004A6B6B" w:rsidRDefault="004A6B6B" w:rsidP="00593ED2">
      <w:pPr>
        <w:pStyle w:val="a4"/>
        <w:rPr>
          <w:rFonts w:ascii="Times New Roman" w:hAnsi="Times New Roman" w:cs="Times New Roman"/>
          <w:b/>
          <w:sz w:val="28"/>
          <w:szCs w:val="28"/>
        </w:rPr>
      </w:pPr>
      <w:r w:rsidRPr="004A6B6B">
        <w:rPr>
          <w:rFonts w:ascii="Times New Roman" w:hAnsi="Times New Roman" w:cs="Times New Roman"/>
          <w:b/>
          <w:sz w:val="28"/>
          <w:szCs w:val="28"/>
        </w:rPr>
        <w:t>Поствакцинальные осложнения</w:t>
      </w:r>
    </w:p>
    <w:p w14:paraId="3EC00E55" w14:textId="77777777" w:rsidR="004A6B6B" w:rsidRDefault="004A6B6B" w:rsidP="00593ED2">
      <w:pPr>
        <w:pStyle w:val="a4"/>
        <w:rPr>
          <w:rFonts w:ascii="Times New Roman" w:hAnsi="Times New Roman" w:cs="Times New Roman"/>
          <w:b/>
          <w:sz w:val="28"/>
          <w:szCs w:val="28"/>
        </w:rPr>
      </w:pPr>
    </w:p>
    <w:tbl>
      <w:tblPr>
        <w:tblStyle w:val="ae"/>
        <w:tblW w:w="0" w:type="auto"/>
        <w:tblLook w:val="04A0" w:firstRow="1" w:lastRow="0" w:firstColumn="1" w:lastColumn="0" w:noHBand="0" w:noVBand="1"/>
      </w:tblPr>
      <w:tblGrid>
        <w:gridCol w:w="1549"/>
        <w:gridCol w:w="2802"/>
        <w:gridCol w:w="2827"/>
        <w:gridCol w:w="2393"/>
      </w:tblGrid>
      <w:tr w:rsidR="004A6B6B" w:rsidRPr="003066F1" w14:paraId="797D101F" w14:textId="77777777" w:rsidTr="00BD424C">
        <w:tc>
          <w:tcPr>
            <w:tcW w:w="2063" w:type="dxa"/>
          </w:tcPr>
          <w:p w14:paraId="68F2B376" w14:textId="77777777" w:rsidR="004A6B6B" w:rsidRPr="003066F1" w:rsidRDefault="004A6B6B" w:rsidP="00BD424C">
            <w:pPr>
              <w:rPr>
                <w:sz w:val="24"/>
                <w:szCs w:val="24"/>
              </w:rPr>
            </w:pPr>
            <w:r w:rsidRPr="003066F1">
              <w:rPr>
                <w:sz w:val="24"/>
                <w:szCs w:val="24"/>
              </w:rPr>
              <w:t>вакцина</w:t>
            </w:r>
          </w:p>
        </w:tc>
        <w:tc>
          <w:tcPr>
            <w:tcW w:w="2622" w:type="dxa"/>
          </w:tcPr>
          <w:p w14:paraId="41DB94E0" w14:textId="77777777" w:rsidR="004A6B6B" w:rsidRPr="003066F1" w:rsidRDefault="004A6B6B" w:rsidP="00BD424C">
            <w:pPr>
              <w:rPr>
                <w:sz w:val="24"/>
                <w:szCs w:val="24"/>
              </w:rPr>
            </w:pPr>
            <w:r w:rsidRPr="003066F1">
              <w:rPr>
                <w:sz w:val="24"/>
                <w:szCs w:val="24"/>
              </w:rPr>
              <w:t>Поствакцинальные осложнения</w:t>
            </w:r>
          </w:p>
        </w:tc>
        <w:tc>
          <w:tcPr>
            <w:tcW w:w="2645" w:type="dxa"/>
          </w:tcPr>
          <w:p w14:paraId="1FEB3B81" w14:textId="77777777" w:rsidR="004A6B6B" w:rsidRPr="003066F1" w:rsidRDefault="004A6B6B" w:rsidP="00BD424C">
            <w:pPr>
              <w:rPr>
                <w:sz w:val="24"/>
                <w:szCs w:val="24"/>
              </w:rPr>
            </w:pPr>
            <w:r w:rsidRPr="003066F1">
              <w:rPr>
                <w:sz w:val="24"/>
                <w:szCs w:val="24"/>
              </w:rPr>
              <w:t xml:space="preserve">Осложнения в ходе </w:t>
            </w:r>
            <w:proofErr w:type="spellStart"/>
            <w:r w:rsidRPr="003066F1">
              <w:rPr>
                <w:sz w:val="24"/>
                <w:szCs w:val="24"/>
              </w:rPr>
              <w:t>заболенваия</w:t>
            </w:r>
            <w:proofErr w:type="spellEnd"/>
          </w:p>
        </w:tc>
        <w:tc>
          <w:tcPr>
            <w:tcW w:w="2241" w:type="dxa"/>
          </w:tcPr>
          <w:p w14:paraId="1E568D72" w14:textId="77777777" w:rsidR="004A6B6B" w:rsidRPr="003066F1" w:rsidRDefault="004A6B6B" w:rsidP="00BD424C">
            <w:pPr>
              <w:rPr>
                <w:sz w:val="24"/>
                <w:szCs w:val="24"/>
              </w:rPr>
            </w:pPr>
            <w:r w:rsidRPr="003066F1">
              <w:rPr>
                <w:sz w:val="24"/>
                <w:szCs w:val="24"/>
              </w:rPr>
              <w:t>Летальность при заболевании</w:t>
            </w:r>
          </w:p>
        </w:tc>
      </w:tr>
      <w:tr w:rsidR="004A6B6B" w:rsidRPr="003066F1" w14:paraId="10690880" w14:textId="77777777" w:rsidTr="00BD424C">
        <w:tc>
          <w:tcPr>
            <w:tcW w:w="2063" w:type="dxa"/>
          </w:tcPr>
          <w:p w14:paraId="4DE080ED" w14:textId="77777777" w:rsidR="004A6B6B" w:rsidRPr="003066F1" w:rsidRDefault="004A6B6B" w:rsidP="00BD424C">
            <w:pPr>
              <w:rPr>
                <w:sz w:val="24"/>
                <w:szCs w:val="24"/>
              </w:rPr>
            </w:pPr>
            <w:r w:rsidRPr="003066F1">
              <w:rPr>
                <w:sz w:val="24"/>
                <w:szCs w:val="24"/>
              </w:rPr>
              <w:t>Ветряная оспа</w:t>
            </w:r>
          </w:p>
        </w:tc>
        <w:tc>
          <w:tcPr>
            <w:tcW w:w="2622" w:type="dxa"/>
          </w:tcPr>
          <w:p w14:paraId="38BEF41E" w14:textId="77777777" w:rsidR="004A6B6B" w:rsidRPr="003066F1" w:rsidRDefault="004A6B6B" w:rsidP="00BD424C">
            <w:pPr>
              <w:rPr>
                <w:sz w:val="24"/>
                <w:szCs w:val="24"/>
              </w:rPr>
            </w:pPr>
            <w:r w:rsidRPr="003066F1">
              <w:rPr>
                <w:color w:val="000000"/>
                <w:sz w:val="24"/>
                <w:szCs w:val="24"/>
                <w:shd w:val="clear" w:color="auto" w:fill="FFFFFF"/>
              </w:rPr>
              <w:t>Вакцинальный менингоэнцефалит – 1/500 000</w:t>
            </w:r>
            <w:r w:rsidRPr="003066F1">
              <w:rPr>
                <w:color w:val="000000"/>
                <w:sz w:val="24"/>
                <w:szCs w:val="24"/>
              </w:rPr>
              <w:br/>
            </w:r>
          </w:p>
        </w:tc>
        <w:tc>
          <w:tcPr>
            <w:tcW w:w="2645" w:type="dxa"/>
          </w:tcPr>
          <w:p w14:paraId="10A7EB95"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Менингоэнцефалит – 1/500</w:t>
            </w:r>
          </w:p>
          <w:p w14:paraId="15056DF3"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Осложнения ветряной оспы регистрируются с частотой 5–6%. 30% осложнений – неврологические, 20% – пневмонии и бронхиты, 45% – местные осложнения, сопровождающиеся образованием рубцов на коже. У 10-20% переболевших вирус ветряной оспы пожизненно остается в нервных ганглиях и в дальнейшем вызывает другое заболевание, которое может проявиться в более старшем возрасте – опоясывающий лишай или герпес.</w:t>
            </w:r>
          </w:p>
          <w:p w14:paraId="0C57CD4F" w14:textId="77777777" w:rsidR="004A6B6B" w:rsidRPr="003066F1" w:rsidRDefault="004A6B6B" w:rsidP="00BD424C">
            <w:pPr>
              <w:rPr>
                <w:sz w:val="24"/>
                <w:szCs w:val="24"/>
              </w:rPr>
            </w:pPr>
            <w:r w:rsidRPr="003066F1">
              <w:rPr>
                <w:color w:val="000000"/>
                <w:sz w:val="24"/>
                <w:szCs w:val="24"/>
              </w:rPr>
              <w:br/>
            </w:r>
          </w:p>
        </w:tc>
        <w:tc>
          <w:tcPr>
            <w:tcW w:w="2241" w:type="dxa"/>
          </w:tcPr>
          <w:p w14:paraId="1F6C14DC" w14:textId="77777777" w:rsidR="004A6B6B" w:rsidRPr="003066F1" w:rsidRDefault="004A6B6B" w:rsidP="00BD424C">
            <w:pPr>
              <w:rPr>
                <w:sz w:val="24"/>
                <w:szCs w:val="24"/>
              </w:rPr>
            </w:pPr>
            <w:r w:rsidRPr="003066F1">
              <w:rPr>
                <w:color w:val="000000"/>
                <w:sz w:val="24"/>
                <w:szCs w:val="24"/>
                <w:shd w:val="clear" w:color="auto" w:fill="FFFFFF"/>
              </w:rPr>
              <w:t>0,001%</w:t>
            </w:r>
            <w:r w:rsidRPr="003066F1">
              <w:rPr>
                <w:color w:val="000000"/>
                <w:sz w:val="24"/>
                <w:szCs w:val="24"/>
              </w:rPr>
              <w:br/>
            </w:r>
          </w:p>
        </w:tc>
      </w:tr>
      <w:tr w:rsidR="004A6B6B" w:rsidRPr="003066F1" w14:paraId="161D8336" w14:textId="77777777" w:rsidTr="00BD424C">
        <w:tc>
          <w:tcPr>
            <w:tcW w:w="2063" w:type="dxa"/>
          </w:tcPr>
          <w:p w14:paraId="2877E267" w14:textId="77777777" w:rsidR="004A6B6B" w:rsidRDefault="004A6B6B" w:rsidP="00BD424C">
            <w:pPr>
              <w:rPr>
                <w:sz w:val="24"/>
                <w:szCs w:val="24"/>
              </w:rPr>
            </w:pPr>
            <w:r>
              <w:rPr>
                <w:sz w:val="24"/>
                <w:szCs w:val="24"/>
              </w:rPr>
              <w:t>Паротит</w:t>
            </w:r>
          </w:p>
          <w:p w14:paraId="1A356356" w14:textId="77777777" w:rsidR="004A6B6B" w:rsidRPr="003066F1" w:rsidRDefault="004A6B6B" w:rsidP="00BD424C">
            <w:pPr>
              <w:rPr>
                <w:sz w:val="24"/>
                <w:szCs w:val="24"/>
              </w:rPr>
            </w:pPr>
            <w:r>
              <w:rPr>
                <w:sz w:val="24"/>
                <w:szCs w:val="24"/>
              </w:rPr>
              <w:t>К</w:t>
            </w:r>
            <w:r w:rsidRPr="003066F1">
              <w:rPr>
                <w:sz w:val="24"/>
                <w:szCs w:val="24"/>
              </w:rPr>
              <w:t>раснуха</w:t>
            </w:r>
          </w:p>
        </w:tc>
        <w:tc>
          <w:tcPr>
            <w:tcW w:w="2622" w:type="dxa"/>
          </w:tcPr>
          <w:p w14:paraId="0D308C86"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Тромбоцитопения – 1/40 000.</w:t>
            </w:r>
          </w:p>
          <w:p w14:paraId="1A8B9F96"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Асептический (</w:t>
            </w:r>
            <w:proofErr w:type="spellStart"/>
            <w:r w:rsidRPr="003066F1">
              <w:rPr>
                <w:color w:val="000000"/>
                <w:sz w:val="24"/>
                <w:szCs w:val="24"/>
              </w:rPr>
              <w:t>паротитный</w:t>
            </w:r>
            <w:proofErr w:type="spellEnd"/>
            <w:r w:rsidRPr="003066F1">
              <w:rPr>
                <w:color w:val="000000"/>
                <w:sz w:val="24"/>
                <w:szCs w:val="24"/>
              </w:rPr>
              <w:t xml:space="preserve">) менингит (штамм </w:t>
            </w:r>
            <w:proofErr w:type="spellStart"/>
            <w:r w:rsidRPr="003066F1">
              <w:rPr>
                <w:color w:val="000000"/>
                <w:sz w:val="24"/>
                <w:szCs w:val="24"/>
              </w:rPr>
              <w:t>Jeryl</w:t>
            </w:r>
            <w:proofErr w:type="spellEnd"/>
            <w:r w:rsidRPr="003066F1">
              <w:rPr>
                <w:color w:val="000000"/>
                <w:sz w:val="24"/>
                <w:szCs w:val="24"/>
              </w:rPr>
              <w:t xml:space="preserve"> </w:t>
            </w:r>
            <w:proofErr w:type="spellStart"/>
            <w:r w:rsidRPr="003066F1">
              <w:rPr>
                <w:color w:val="000000"/>
                <w:sz w:val="24"/>
                <w:szCs w:val="24"/>
              </w:rPr>
              <w:t>Lynn</w:t>
            </w:r>
            <w:proofErr w:type="spellEnd"/>
            <w:r w:rsidRPr="003066F1">
              <w:rPr>
                <w:color w:val="000000"/>
                <w:sz w:val="24"/>
                <w:szCs w:val="24"/>
              </w:rPr>
              <w:t>) – менее чем 1/100 000.</w:t>
            </w:r>
          </w:p>
          <w:p w14:paraId="79760C17" w14:textId="77777777" w:rsidR="004A6B6B" w:rsidRPr="003066F1" w:rsidRDefault="004A6B6B" w:rsidP="00BD424C">
            <w:pPr>
              <w:rPr>
                <w:sz w:val="24"/>
                <w:szCs w:val="24"/>
              </w:rPr>
            </w:pPr>
            <w:r w:rsidRPr="003066F1">
              <w:rPr>
                <w:color w:val="000000"/>
                <w:sz w:val="24"/>
                <w:szCs w:val="24"/>
              </w:rPr>
              <w:br/>
            </w:r>
          </w:p>
        </w:tc>
        <w:tc>
          <w:tcPr>
            <w:tcW w:w="2645" w:type="dxa"/>
          </w:tcPr>
          <w:p w14:paraId="40BABCF3"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Тромбоцитопения – до 1/300.</w:t>
            </w:r>
          </w:p>
          <w:p w14:paraId="56EF9403"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Асептический (</w:t>
            </w:r>
            <w:proofErr w:type="spellStart"/>
            <w:r w:rsidRPr="003066F1">
              <w:rPr>
                <w:color w:val="000000"/>
                <w:sz w:val="24"/>
                <w:szCs w:val="24"/>
              </w:rPr>
              <w:t>паротитный</w:t>
            </w:r>
            <w:proofErr w:type="spellEnd"/>
            <w:r w:rsidRPr="003066F1">
              <w:rPr>
                <w:color w:val="000000"/>
                <w:sz w:val="24"/>
                <w:szCs w:val="24"/>
              </w:rPr>
              <w:t xml:space="preserve">) менингит (штамм </w:t>
            </w:r>
            <w:proofErr w:type="spellStart"/>
            <w:r w:rsidRPr="003066F1">
              <w:rPr>
                <w:color w:val="000000"/>
                <w:sz w:val="24"/>
                <w:szCs w:val="24"/>
              </w:rPr>
              <w:t>Jeryl</w:t>
            </w:r>
            <w:proofErr w:type="spellEnd"/>
            <w:r w:rsidRPr="003066F1">
              <w:rPr>
                <w:color w:val="000000"/>
                <w:sz w:val="24"/>
                <w:szCs w:val="24"/>
              </w:rPr>
              <w:t xml:space="preserve"> </w:t>
            </w:r>
            <w:proofErr w:type="spellStart"/>
            <w:r w:rsidRPr="003066F1">
              <w:rPr>
                <w:color w:val="000000"/>
                <w:sz w:val="24"/>
                <w:szCs w:val="24"/>
              </w:rPr>
              <w:t>Lynn</w:t>
            </w:r>
            <w:proofErr w:type="spellEnd"/>
            <w:r w:rsidRPr="003066F1">
              <w:rPr>
                <w:color w:val="000000"/>
                <w:sz w:val="24"/>
                <w:szCs w:val="24"/>
              </w:rPr>
              <w:t>) – до 1/300.</w:t>
            </w:r>
          </w:p>
          <w:p w14:paraId="400E19D8"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У 20-30% заболевших паротитом мальчиков-</w:t>
            </w:r>
            <w:r w:rsidRPr="003066F1">
              <w:rPr>
                <w:color w:val="000000"/>
                <w:sz w:val="24"/>
                <w:szCs w:val="24"/>
              </w:rPr>
              <w:lastRenderedPageBreak/>
              <w:t>подростков и взрослых мужчин воспаляются яички (орхит), у девушек и женщин в 5% случаев вирус эпидемического паротита поражает яичники (оофорит). Оба этих осложнения могут стать причиной бесплодия.</w:t>
            </w:r>
          </w:p>
          <w:p w14:paraId="78025CBD"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У беременных женщин краснуха приводит к спонтанным абортам (10-40%), мертворождению (20%), гибели новорожденного (10-20%).</w:t>
            </w:r>
            <w:r w:rsidRPr="003066F1">
              <w:rPr>
                <w:sz w:val="24"/>
                <w:szCs w:val="24"/>
              </w:rPr>
              <w:t xml:space="preserve"> </w:t>
            </w:r>
          </w:p>
        </w:tc>
        <w:tc>
          <w:tcPr>
            <w:tcW w:w="2241" w:type="dxa"/>
          </w:tcPr>
          <w:p w14:paraId="0DACC6BC"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lastRenderedPageBreak/>
              <w:t>Краснуха 0,01-1%.</w:t>
            </w:r>
          </w:p>
          <w:p w14:paraId="3850C861"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Паротит - 0,5-1,5%.</w:t>
            </w:r>
          </w:p>
          <w:p w14:paraId="0E23FFEB" w14:textId="77777777" w:rsidR="004A6B6B" w:rsidRPr="003066F1" w:rsidRDefault="004A6B6B" w:rsidP="00BD424C">
            <w:pPr>
              <w:rPr>
                <w:sz w:val="24"/>
                <w:szCs w:val="24"/>
              </w:rPr>
            </w:pPr>
          </w:p>
        </w:tc>
      </w:tr>
      <w:tr w:rsidR="004A6B6B" w:rsidRPr="003066F1" w14:paraId="34849D96" w14:textId="77777777" w:rsidTr="00BD424C">
        <w:tc>
          <w:tcPr>
            <w:tcW w:w="2063" w:type="dxa"/>
          </w:tcPr>
          <w:p w14:paraId="053F61DF" w14:textId="77777777" w:rsidR="004A6B6B" w:rsidRPr="003066F1" w:rsidRDefault="004A6B6B" w:rsidP="00BD424C">
            <w:pPr>
              <w:rPr>
                <w:sz w:val="24"/>
                <w:szCs w:val="24"/>
              </w:rPr>
            </w:pPr>
            <w:r>
              <w:rPr>
                <w:sz w:val="24"/>
                <w:szCs w:val="24"/>
              </w:rPr>
              <w:t>К</w:t>
            </w:r>
            <w:r w:rsidRPr="003066F1">
              <w:rPr>
                <w:sz w:val="24"/>
                <w:szCs w:val="24"/>
              </w:rPr>
              <w:t>орь</w:t>
            </w:r>
          </w:p>
        </w:tc>
        <w:tc>
          <w:tcPr>
            <w:tcW w:w="2622" w:type="dxa"/>
          </w:tcPr>
          <w:p w14:paraId="6B9A64C7"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Тромбоцитопения – 1/40 000.</w:t>
            </w:r>
          </w:p>
          <w:p w14:paraId="1D190C0C"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Энцефалопатия – 1/100 000.</w:t>
            </w:r>
          </w:p>
          <w:p w14:paraId="64EFF59C" w14:textId="77777777" w:rsidR="004A6B6B" w:rsidRPr="003066F1" w:rsidRDefault="004A6B6B" w:rsidP="00BD424C">
            <w:pPr>
              <w:rPr>
                <w:sz w:val="24"/>
                <w:szCs w:val="24"/>
              </w:rPr>
            </w:pPr>
            <w:r w:rsidRPr="003066F1">
              <w:rPr>
                <w:color w:val="000000"/>
                <w:sz w:val="24"/>
                <w:szCs w:val="24"/>
              </w:rPr>
              <w:br/>
            </w:r>
            <w:r w:rsidRPr="003066F1">
              <w:rPr>
                <w:sz w:val="24"/>
                <w:szCs w:val="24"/>
              </w:rPr>
              <w:t xml:space="preserve"> </w:t>
            </w:r>
          </w:p>
        </w:tc>
        <w:tc>
          <w:tcPr>
            <w:tcW w:w="2645" w:type="dxa"/>
          </w:tcPr>
          <w:p w14:paraId="64AE45ED"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Тромбоцитопения – до 1/300.</w:t>
            </w:r>
          </w:p>
          <w:p w14:paraId="0CBD704A"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Энцефалопатия – до 1/300.</w:t>
            </w:r>
          </w:p>
          <w:p w14:paraId="5A897C88" w14:textId="77777777" w:rsidR="004A6B6B" w:rsidRPr="003066F1" w:rsidRDefault="004A6B6B" w:rsidP="00BD424C">
            <w:pPr>
              <w:rPr>
                <w:sz w:val="24"/>
                <w:szCs w:val="24"/>
              </w:rPr>
            </w:pPr>
            <w:r w:rsidRPr="003066F1">
              <w:rPr>
                <w:color w:val="000000"/>
                <w:sz w:val="24"/>
                <w:szCs w:val="24"/>
              </w:rPr>
              <w:br/>
            </w:r>
          </w:p>
        </w:tc>
        <w:tc>
          <w:tcPr>
            <w:tcW w:w="2241" w:type="dxa"/>
          </w:tcPr>
          <w:p w14:paraId="677B4957"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proofErr w:type="gramStart"/>
            <w:r w:rsidRPr="003066F1">
              <w:rPr>
                <w:color w:val="000000"/>
                <w:sz w:val="24"/>
                <w:szCs w:val="24"/>
              </w:rPr>
              <w:t>Болезнь  в</w:t>
            </w:r>
            <w:proofErr w:type="gramEnd"/>
            <w:r w:rsidRPr="003066F1">
              <w:rPr>
                <w:color w:val="000000"/>
                <w:sz w:val="24"/>
                <w:szCs w:val="24"/>
              </w:rPr>
              <w:t xml:space="preserve"> </w:t>
            </w:r>
            <w:proofErr w:type="spellStart"/>
            <w:r w:rsidRPr="003066F1">
              <w:rPr>
                <w:color w:val="000000"/>
                <w:sz w:val="24"/>
                <w:szCs w:val="24"/>
              </w:rPr>
              <w:t>прошломответственна</w:t>
            </w:r>
            <w:proofErr w:type="spellEnd"/>
            <w:r w:rsidRPr="003066F1">
              <w:rPr>
                <w:color w:val="000000"/>
                <w:sz w:val="24"/>
                <w:szCs w:val="24"/>
              </w:rPr>
              <w:t xml:space="preserve"> за 20% всех детских смертей.</w:t>
            </w:r>
          </w:p>
          <w:p w14:paraId="7FB989EF"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Летальность до 1/500.</w:t>
            </w:r>
          </w:p>
          <w:p w14:paraId="0BED9548" w14:textId="77777777" w:rsidR="004A6B6B" w:rsidRPr="003066F1" w:rsidRDefault="004A6B6B" w:rsidP="00BD424C">
            <w:pPr>
              <w:rPr>
                <w:sz w:val="24"/>
                <w:szCs w:val="24"/>
              </w:rPr>
            </w:pPr>
            <w:r w:rsidRPr="003066F1">
              <w:rPr>
                <w:color w:val="000000"/>
                <w:sz w:val="24"/>
                <w:szCs w:val="24"/>
              </w:rPr>
              <w:br/>
            </w:r>
          </w:p>
        </w:tc>
      </w:tr>
      <w:tr w:rsidR="004A6B6B" w:rsidRPr="003066F1" w14:paraId="18576D74" w14:textId="77777777" w:rsidTr="00BD424C">
        <w:tc>
          <w:tcPr>
            <w:tcW w:w="2063" w:type="dxa"/>
          </w:tcPr>
          <w:p w14:paraId="5E9E4055" w14:textId="77777777" w:rsidR="004A6B6B" w:rsidRPr="003066F1" w:rsidRDefault="004A6B6B" w:rsidP="00BD424C">
            <w:pPr>
              <w:rPr>
                <w:sz w:val="24"/>
                <w:szCs w:val="24"/>
              </w:rPr>
            </w:pPr>
            <w:r w:rsidRPr="003066F1">
              <w:rPr>
                <w:color w:val="000000"/>
                <w:sz w:val="24"/>
                <w:szCs w:val="24"/>
                <w:shd w:val="clear" w:color="auto" w:fill="FFFFFF"/>
              </w:rPr>
              <w:t>Коклюш-дифтерия- столбняк</w:t>
            </w:r>
            <w:r w:rsidRPr="003066F1">
              <w:rPr>
                <w:color w:val="000000"/>
                <w:sz w:val="24"/>
                <w:szCs w:val="24"/>
              </w:rPr>
              <w:br/>
            </w:r>
          </w:p>
        </w:tc>
        <w:tc>
          <w:tcPr>
            <w:tcW w:w="2622" w:type="dxa"/>
          </w:tcPr>
          <w:p w14:paraId="7816E999" w14:textId="77777777" w:rsidR="004A6B6B" w:rsidRPr="003066F1" w:rsidRDefault="004A6B6B" w:rsidP="00BD424C">
            <w:pPr>
              <w:rPr>
                <w:sz w:val="24"/>
                <w:szCs w:val="24"/>
              </w:rPr>
            </w:pPr>
            <w:r w:rsidRPr="003066F1">
              <w:rPr>
                <w:color w:val="000000"/>
                <w:sz w:val="24"/>
                <w:szCs w:val="24"/>
                <w:shd w:val="clear" w:color="auto" w:fill="FFFFFF"/>
              </w:rPr>
              <w:t>Энцефалопатия – до 1/300 000.</w:t>
            </w:r>
            <w:r w:rsidRPr="003066F1">
              <w:rPr>
                <w:color w:val="000000"/>
                <w:sz w:val="24"/>
                <w:szCs w:val="24"/>
              </w:rPr>
              <w:br/>
            </w:r>
          </w:p>
        </w:tc>
        <w:tc>
          <w:tcPr>
            <w:tcW w:w="2645" w:type="dxa"/>
          </w:tcPr>
          <w:p w14:paraId="220C81ED"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Энцефалопатия – до 1/1200.</w:t>
            </w:r>
          </w:p>
          <w:p w14:paraId="54E137F0"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 xml:space="preserve">Дифтерия. Инфекционно-токсический шок, миокардиты, моно- и полиневриты, включая поражения черепных и периферических нервов, </w:t>
            </w:r>
            <w:proofErr w:type="spellStart"/>
            <w:r w:rsidRPr="003066F1">
              <w:rPr>
                <w:color w:val="000000"/>
                <w:sz w:val="24"/>
                <w:szCs w:val="24"/>
              </w:rPr>
              <w:t>полирадикулоневропатию</w:t>
            </w:r>
            <w:proofErr w:type="spellEnd"/>
            <w:r w:rsidRPr="003066F1">
              <w:rPr>
                <w:color w:val="000000"/>
                <w:sz w:val="24"/>
                <w:szCs w:val="24"/>
              </w:rPr>
              <w:t xml:space="preserve">, поражения надпочечников, токсический нефроз – в зависимости от формы в </w:t>
            </w:r>
            <w:r w:rsidRPr="003066F1">
              <w:rPr>
                <w:color w:val="000000"/>
                <w:sz w:val="24"/>
                <w:szCs w:val="24"/>
              </w:rPr>
              <w:lastRenderedPageBreak/>
              <w:t>20-100% случаев.</w:t>
            </w:r>
          </w:p>
          <w:p w14:paraId="5F2BE008"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Столбняк. Асфиксия, пневмония, разрывы мышц, переломы костей, компрессионные деформации позвоночника, инфаркт миокарда, остановка сердца, мышечные контрактуры и параличи III, VI и VII пар черепных нервов.</w:t>
            </w:r>
          </w:p>
          <w:p w14:paraId="313E77B0"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Коклюш. Частота осложнений болезни: 1/10 – воспаление легких, 20/1000 – судороги, 4/1000 – поражение головного мозга (энцефалопатия).</w:t>
            </w:r>
          </w:p>
          <w:p w14:paraId="44825A2D" w14:textId="77777777" w:rsidR="004A6B6B" w:rsidRPr="003066F1" w:rsidRDefault="004A6B6B" w:rsidP="00BD424C">
            <w:pPr>
              <w:rPr>
                <w:sz w:val="24"/>
                <w:szCs w:val="24"/>
              </w:rPr>
            </w:pPr>
            <w:r w:rsidRPr="003066F1">
              <w:rPr>
                <w:color w:val="000000"/>
                <w:sz w:val="24"/>
                <w:szCs w:val="24"/>
              </w:rPr>
              <w:br/>
            </w:r>
          </w:p>
        </w:tc>
        <w:tc>
          <w:tcPr>
            <w:tcW w:w="2241" w:type="dxa"/>
          </w:tcPr>
          <w:p w14:paraId="57CA55E0"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lastRenderedPageBreak/>
              <w:t>Дифтерия – 20% взрослые, 10% дети.</w:t>
            </w:r>
          </w:p>
          <w:p w14:paraId="084D50F0"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Столбняк – 17 - 25% (при современных методах лечения), 95% – у новорожденных.</w:t>
            </w:r>
          </w:p>
          <w:p w14:paraId="1926C382"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Коклюш – 0,3%</w:t>
            </w:r>
          </w:p>
          <w:p w14:paraId="7F270E2A" w14:textId="77777777" w:rsidR="004A6B6B" w:rsidRPr="003066F1" w:rsidRDefault="004A6B6B" w:rsidP="00BD424C">
            <w:pPr>
              <w:rPr>
                <w:sz w:val="24"/>
                <w:szCs w:val="24"/>
              </w:rPr>
            </w:pPr>
            <w:r w:rsidRPr="003066F1">
              <w:rPr>
                <w:color w:val="000000"/>
                <w:sz w:val="24"/>
                <w:szCs w:val="24"/>
              </w:rPr>
              <w:br/>
            </w:r>
          </w:p>
        </w:tc>
      </w:tr>
      <w:tr w:rsidR="004A6B6B" w:rsidRPr="003066F1" w14:paraId="3FC51281" w14:textId="77777777" w:rsidTr="00BD424C">
        <w:tc>
          <w:tcPr>
            <w:tcW w:w="2063" w:type="dxa"/>
          </w:tcPr>
          <w:p w14:paraId="6D0EA8EB" w14:textId="77777777" w:rsidR="004A6B6B" w:rsidRPr="003066F1" w:rsidRDefault="004A6B6B" w:rsidP="00BD424C">
            <w:pPr>
              <w:rPr>
                <w:sz w:val="24"/>
                <w:szCs w:val="24"/>
              </w:rPr>
            </w:pPr>
            <w:r w:rsidRPr="003066F1">
              <w:rPr>
                <w:sz w:val="24"/>
                <w:szCs w:val="24"/>
              </w:rPr>
              <w:t>Гепатит В</w:t>
            </w:r>
          </w:p>
        </w:tc>
        <w:tc>
          <w:tcPr>
            <w:tcW w:w="2622" w:type="dxa"/>
          </w:tcPr>
          <w:p w14:paraId="66733EE6" w14:textId="77777777" w:rsidR="004A6B6B" w:rsidRPr="003066F1" w:rsidRDefault="004A6B6B" w:rsidP="00BD424C">
            <w:pPr>
              <w:rPr>
                <w:sz w:val="24"/>
                <w:szCs w:val="24"/>
              </w:rPr>
            </w:pPr>
            <w:r w:rsidRPr="003066F1">
              <w:rPr>
                <w:color w:val="000000"/>
                <w:sz w:val="24"/>
                <w:szCs w:val="24"/>
                <w:shd w:val="clear" w:color="auto" w:fill="FFFFFF"/>
              </w:rPr>
              <w:t>Тяжёлая аллергическая реакция – 1/600 000.</w:t>
            </w:r>
            <w:r w:rsidRPr="003066F1">
              <w:rPr>
                <w:sz w:val="24"/>
                <w:szCs w:val="24"/>
              </w:rPr>
              <w:t xml:space="preserve"> </w:t>
            </w:r>
          </w:p>
          <w:p w14:paraId="6E40DD63" w14:textId="77777777" w:rsidR="004A6B6B" w:rsidRPr="003066F1" w:rsidRDefault="004A6B6B" w:rsidP="00BD424C">
            <w:pPr>
              <w:rPr>
                <w:sz w:val="24"/>
                <w:szCs w:val="24"/>
              </w:rPr>
            </w:pPr>
          </w:p>
        </w:tc>
        <w:tc>
          <w:tcPr>
            <w:tcW w:w="2645" w:type="dxa"/>
          </w:tcPr>
          <w:p w14:paraId="497A0504" w14:textId="77777777" w:rsidR="004A6B6B" w:rsidRPr="003066F1" w:rsidRDefault="004A6B6B" w:rsidP="00BD424C">
            <w:pPr>
              <w:rPr>
                <w:sz w:val="24"/>
                <w:szCs w:val="24"/>
              </w:rPr>
            </w:pPr>
            <w:r w:rsidRPr="003066F1">
              <w:rPr>
                <w:color w:val="000000"/>
                <w:sz w:val="24"/>
                <w:szCs w:val="24"/>
                <w:shd w:val="clear" w:color="auto" w:fill="FFFFFF"/>
              </w:rPr>
              <w:t>Хронические инфекции развиваются у 80-90% детей, инфицированных в течение первого года жизни.</w:t>
            </w:r>
          </w:p>
          <w:p w14:paraId="691F5393"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Хронические инфекции развиваются у 30-50% детей, инфицированных в возрасте до шести лет.</w:t>
            </w:r>
          </w:p>
          <w:p w14:paraId="71D62888" w14:textId="77777777" w:rsidR="004A6B6B" w:rsidRPr="003066F1" w:rsidRDefault="004A6B6B" w:rsidP="00BD424C">
            <w:pPr>
              <w:rPr>
                <w:sz w:val="24"/>
                <w:szCs w:val="24"/>
              </w:rPr>
            </w:pPr>
            <w:r w:rsidRPr="003066F1">
              <w:rPr>
                <w:color w:val="000000"/>
                <w:sz w:val="24"/>
                <w:szCs w:val="24"/>
              </w:rPr>
              <w:br/>
            </w:r>
          </w:p>
        </w:tc>
        <w:tc>
          <w:tcPr>
            <w:tcW w:w="2241" w:type="dxa"/>
          </w:tcPr>
          <w:p w14:paraId="3FDDEC75" w14:textId="77777777" w:rsidR="004A6B6B" w:rsidRPr="003066F1" w:rsidRDefault="004A6B6B" w:rsidP="00BD424C">
            <w:pPr>
              <w:rPr>
                <w:sz w:val="24"/>
                <w:szCs w:val="24"/>
              </w:rPr>
            </w:pPr>
            <w:r w:rsidRPr="003066F1">
              <w:rPr>
                <w:sz w:val="24"/>
                <w:szCs w:val="24"/>
              </w:rPr>
              <w:t>0,5 – 1%</w:t>
            </w:r>
          </w:p>
        </w:tc>
      </w:tr>
      <w:tr w:rsidR="004A6B6B" w:rsidRPr="003066F1" w14:paraId="4FCB7C4A" w14:textId="77777777" w:rsidTr="00BD424C">
        <w:tc>
          <w:tcPr>
            <w:tcW w:w="2063" w:type="dxa"/>
          </w:tcPr>
          <w:p w14:paraId="0663BC14" w14:textId="77777777" w:rsidR="004A6B6B" w:rsidRPr="003066F1" w:rsidRDefault="004A6B6B" w:rsidP="00BD424C">
            <w:pPr>
              <w:rPr>
                <w:sz w:val="24"/>
                <w:szCs w:val="24"/>
              </w:rPr>
            </w:pPr>
            <w:r w:rsidRPr="003066F1">
              <w:rPr>
                <w:sz w:val="24"/>
                <w:szCs w:val="24"/>
              </w:rPr>
              <w:t>Туберкулёз</w:t>
            </w:r>
          </w:p>
        </w:tc>
        <w:tc>
          <w:tcPr>
            <w:tcW w:w="2622" w:type="dxa"/>
          </w:tcPr>
          <w:p w14:paraId="3B32FD3E" w14:textId="77777777" w:rsidR="004A6B6B" w:rsidRPr="003066F1" w:rsidRDefault="004A6B6B" w:rsidP="00BD424C">
            <w:pPr>
              <w:rPr>
                <w:sz w:val="24"/>
                <w:szCs w:val="24"/>
              </w:rPr>
            </w:pPr>
            <w:r w:rsidRPr="003066F1">
              <w:rPr>
                <w:color w:val="000000"/>
                <w:sz w:val="24"/>
                <w:szCs w:val="24"/>
                <w:shd w:val="clear" w:color="auto" w:fill="FFFFFF"/>
              </w:rPr>
              <w:t>Диссеминированная БЦЖ-инфекция – до 1/300 000.</w:t>
            </w:r>
          </w:p>
          <w:p w14:paraId="2E2A1349"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БЦЖ-остеит – до 1/100 000</w:t>
            </w:r>
          </w:p>
          <w:p w14:paraId="1F32903E" w14:textId="77777777" w:rsidR="004A6B6B" w:rsidRPr="003066F1" w:rsidRDefault="004A6B6B" w:rsidP="00BD424C">
            <w:pPr>
              <w:rPr>
                <w:sz w:val="24"/>
                <w:szCs w:val="24"/>
              </w:rPr>
            </w:pPr>
            <w:r w:rsidRPr="003066F1">
              <w:rPr>
                <w:color w:val="000000"/>
                <w:sz w:val="24"/>
                <w:szCs w:val="24"/>
              </w:rPr>
              <w:br/>
            </w:r>
          </w:p>
        </w:tc>
        <w:tc>
          <w:tcPr>
            <w:tcW w:w="2645" w:type="dxa"/>
          </w:tcPr>
          <w:p w14:paraId="71D46141" w14:textId="77777777" w:rsidR="004A6B6B" w:rsidRPr="003066F1" w:rsidRDefault="004A6B6B" w:rsidP="00BD424C">
            <w:pPr>
              <w:rPr>
                <w:sz w:val="24"/>
                <w:szCs w:val="24"/>
              </w:rPr>
            </w:pPr>
            <w:r w:rsidRPr="003066F1">
              <w:rPr>
                <w:color w:val="000000"/>
                <w:sz w:val="24"/>
                <w:szCs w:val="24"/>
                <w:shd w:val="clear" w:color="auto" w:fill="FFFFFF"/>
              </w:rPr>
              <w:t xml:space="preserve">Туберкулезный менингит, легочное кровотечение, туберкулезный плеврит, туберкулезные пневмонии, распространение туберкулезной инфекции на другие органы и </w:t>
            </w:r>
            <w:r w:rsidRPr="003066F1">
              <w:rPr>
                <w:color w:val="000000"/>
                <w:sz w:val="24"/>
                <w:szCs w:val="24"/>
                <w:shd w:val="clear" w:color="auto" w:fill="FFFFFF"/>
              </w:rPr>
              <w:lastRenderedPageBreak/>
              <w:t>системы (милиарный туберкулез) у детей раннего возраста, развитие легочно-сердечной недостаточности.</w:t>
            </w:r>
          </w:p>
        </w:tc>
        <w:tc>
          <w:tcPr>
            <w:tcW w:w="2241" w:type="dxa"/>
          </w:tcPr>
          <w:p w14:paraId="7BA3E66F" w14:textId="77777777" w:rsidR="004A6B6B" w:rsidRPr="003066F1" w:rsidRDefault="004A6B6B" w:rsidP="00BD424C">
            <w:pPr>
              <w:rPr>
                <w:sz w:val="24"/>
                <w:szCs w:val="24"/>
              </w:rPr>
            </w:pPr>
            <w:r w:rsidRPr="003066F1">
              <w:rPr>
                <w:color w:val="000000"/>
                <w:sz w:val="24"/>
                <w:szCs w:val="24"/>
                <w:shd w:val="clear" w:color="auto" w:fill="FFFFFF"/>
              </w:rPr>
              <w:lastRenderedPageBreak/>
              <w:t>38%</w:t>
            </w:r>
          </w:p>
          <w:p w14:paraId="59CC18D9" w14:textId="77777777" w:rsidR="004A6B6B" w:rsidRPr="003066F1" w:rsidRDefault="004A6B6B" w:rsidP="00BD424C">
            <w:pPr>
              <w:shd w:val="clear" w:color="auto" w:fill="FFFFFF"/>
              <w:spacing w:before="100" w:beforeAutospacing="1" w:after="100" w:afterAutospacing="1" w:line="342" w:lineRule="atLeast"/>
              <w:rPr>
                <w:color w:val="000000"/>
                <w:sz w:val="24"/>
                <w:szCs w:val="24"/>
              </w:rPr>
            </w:pPr>
            <w:r w:rsidRPr="003066F1">
              <w:rPr>
                <w:color w:val="000000"/>
                <w:sz w:val="24"/>
                <w:szCs w:val="24"/>
              </w:rPr>
              <w:t xml:space="preserve">(Вторая по значимости причина смертности от инфекционного агента (после ВИЧ- инфекции). </w:t>
            </w:r>
            <w:r w:rsidRPr="003066F1">
              <w:rPr>
                <w:color w:val="000000"/>
                <w:sz w:val="24"/>
                <w:szCs w:val="24"/>
              </w:rPr>
              <w:lastRenderedPageBreak/>
              <w:t>Возбудителем туберкулеза инфицированы 2 млрд человек — треть населения нашей планеты.</w:t>
            </w:r>
          </w:p>
          <w:p w14:paraId="05E225A9" w14:textId="77777777" w:rsidR="004A6B6B" w:rsidRPr="003066F1" w:rsidRDefault="004A6B6B" w:rsidP="00BD424C">
            <w:pPr>
              <w:rPr>
                <w:sz w:val="24"/>
                <w:szCs w:val="24"/>
              </w:rPr>
            </w:pPr>
          </w:p>
        </w:tc>
      </w:tr>
      <w:tr w:rsidR="004A6B6B" w:rsidRPr="003066F1" w14:paraId="70E51DEE" w14:textId="77777777" w:rsidTr="00BD424C">
        <w:tc>
          <w:tcPr>
            <w:tcW w:w="2063" w:type="dxa"/>
          </w:tcPr>
          <w:p w14:paraId="4C6C100E" w14:textId="77777777" w:rsidR="004A6B6B" w:rsidRPr="003066F1" w:rsidRDefault="004A6B6B" w:rsidP="00BD424C">
            <w:pPr>
              <w:rPr>
                <w:sz w:val="24"/>
                <w:szCs w:val="24"/>
              </w:rPr>
            </w:pPr>
            <w:r w:rsidRPr="003066F1">
              <w:rPr>
                <w:sz w:val="24"/>
                <w:szCs w:val="24"/>
              </w:rPr>
              <w:lastRenderedPageBreak/>
              <w:t>Полиомиелит</w:t>
            </w:r>
          </w:p>
        </w:tc>
        <w:tc>
          <w:tcPr>
            <w:tcW w:w="2622" w:type="dxa"/>
          </w:tcPr>
          <w:p w14:paraId="68B0B583" w14:textId="77777777" w:rsidR="004A6B6B" w:rsidRPr="003066F1" w:rsidRDefault="004A6B6B" w:rsidP="00BD424C">
            <w:pPr>
              <w:rPr>
                <w:sz w:val="24"/>
                <w:szCs w:val="24"/>
              </w:rPr>
            </w:pPr>
            <w:proofErr w:type="spellStart"/>
            <w:r w:rsidRPr="003066F1">
              <w:rPr>
                <w:color w:val="000000"/>
                <w:sz w:val="24"/>
                <w:szCs w:val="24"/>
                <w:shd w:val="clear" w:color="auto" w:fill="FFFFFF"/>
              </w:rPr>
              <w:t>Вакциноассоциированный</w:t>
            </w:r>
            <w:proofErr w:type="spellEnd"/>
            <w:r w:rsidRPr="003066F1">
              <w:rPr>
                <w:color w:val="000000"/>
                <w:sz w:val="24"/>
                <w:szCs w:val="24"/>
                <w:shd w:val="clear" w:color="auto" w:fill="FFFFFF"/>
              </w:rPr>
              <w:t xml:space="preserve"> вялый паралич – до 1/ 160 000.</w:t>
            </w:r>
            <w:r w:rsidRPr="003066F1">
              <w:rPr>
                <w:sz w:val="24"/>
                <w:szCs w:val="24"/>
              </w:rPr>
              <w:t xml:space="preserve"> </w:t>
            </w:r>
          </w:p>
        </w:tc>
        <w:tc>
          <w:tcPr>
            <w:tcW w:w="2645" w:type="dxa"/>
          </w:tcPr>
          <w:p w14:paraId="5E3046EB" w14:textId="77777777" w:rsidR="004A6B6B" w:rsidRPr="003066F1" w:rsidRDefault="004A6B6B" w:rsidP="00BD424C">
            <w:pPr>
              <w:rPr>
                <w:sz w:val="24"/>
                <w:szCs w:val="24"/>
              </w:rPr>
            </w:pPr>
            <w:r w:rsidRPr="003066F1">
              <w:rPr>
                <w:color w:val="000000"/>
                <w:sz w:val="24"/>
                <w:szCs w:val="24"/>
                <w:shd w:val="clear" w:color="auto" w:fill="FFFFFF"/>
              </w:rPr>
              <w:t>Паралич – до 1/100</w:t>
            </w:r>
          </w:p>
        </w:tc>
        <w:tc>
          <w:tcPr>
            <w:tcW w:w="2241" w:type="dxa"/>
          </w:tcPr>
          <w:p w14:paraId="7D1D8786" w14:textId="77777777" w:rsidR="004A6B6B" w:rsidRPr="003066F1" w:rsidRDefault="004A6B6B" w:rsidP="00BD424C">
            <w:pPr>
              <w:rPr>
                <w:sz w:val="24"/>
                <w:szCs w:val="24"/>
              </w:rPr>
            </w:pPr>
            <w:r w:rsidRPr="003066F1">
              <w:rPr>
                <w:color w:val="000000"/>
                <w:sz w:val="24"/>
                <w:szCs w:val="24"/>
                <w:shd w:val="clear" w:color="auto" w:fill="FFFFFF"/>
              </w:rPr>
              <w:t>5-10%</w:t>
            </w:r>
            <w:r w:rsidRPr="003066F1">
              <w:rPr>
                <w:color w:val="000000"/>
                <w:sz w:val="24"/>
                <w:szCs w:val="24"/>
              </w:rPr>
              <w:br/>
            </w:r>
          </w:p>
        </w:tc>
      </w:tr>
    </w:tbl>
    <w:p w14:paraId="20BA3637" w14:textId="77777777" w:rsidR="004A6B6B" w:rsidRPr="003066F1" w:rsidRDefault="004A6B6B" w:rsidP="004A6B6B"/>
    <w:p w14:paraId="22BE8E1C" w14:textId="77777777" w:rsidR="004A6B6B" w:rsidRDefault="004A6B6B" w:rsidP="00593ED2">
      <w:pPr>
        <w:pStyle w:val="a4"/>
        <w:rPr>
          <w:rFonts w:ascii="Times New Roman" w:hAnsi="Times New Roman" w:cs="Times New Roman"/>
          <w:b/>
          <w:sz w:val="28"/>
          <w:szCs w:val="28"/>
        </w:rPr>
      </w:pPr>
    </w:p>
    <w:p w14:paraId="035E8F82" w14:textId="77777777" w:rsidR="004A6B6B" w:rsidRDefault="004A6B6B" w:rsidP="00593ED2">
      <w:pPr>
        <w:pStyle w:val="a4"/>
        <w:rPr>
          <w:rFonts w:ascii="Times New Roman" w:hAnsi="Times New Roman" w:cs="Times New Roman"/>
          <w:b/>
          <w:sz w:val="28"/>
          <w:szCs w:val="28"/>
        </w:rPr>
      </w:pPr>
    </w:p>
    <w:p w14:paraId="5DB41EB4" w14:textId="77777777" w:rsidR="004A6B6B" w:rsidRDefault="004A6B6B" w:rsidP="00593ED2">
      <w:pPr>
        <w:pStyle w:val="a4"/>
        <w:rPr>
          <w:rFonts w:ascii="Times New Roman" w:hAnsi="Times New Roman" w:cs="Times New Roman"/>
          <w:b/>
          <w:sz w:val="28"/>
          <w:szCs w:val="28"/>
        </w:rPr>
      </w:pPr>
    </w:p>
    <w:p w14:paraId="620ACD3C" w14:textId="77777777" w:rsidR="004A6B6B" w:rsidRDefault="004A6B6B" w:rsidP="00593ED2">
      <w:pPr>
        <w:pStyle w:val="a4"/>
        <w:rPr>
          <w:rFonts w:ascii="Times New Roman" w:hAnsi="Times New Roman" w:cs="Times New Roman"/>
          <w:b/>
          <w:sz w:val="28"/>
          <w:szCs w:val="28"/>
        </w:rPr>
      </w:pPr>
    </w:p>
    <w:p w14:paraId="53705B93" w14:textId="77777777" w:rsidR="004A6B6B" w:rsidRDefault="004A6B6B" w:rsidP="00593ED2">
      <w:pPr>
        <w:pStyle w:val="a4"/>
        <w:rPr>
          <w:rFonts w:ascii="Times New Roman" w:hAnsi="Times New Roman" w:cs="Times New Roman"/>
          <w:b/>
          <w:sz w:val="28"/>
          <w:szCs w:val="28"/>
        </w:rPr>
      </w:pPr>
    </w:p>
    <w:p w14:paraId="1875FC02" w14:textId="77777777" w:rsidR="004A6B6B" w:rsidRDefault="004A6B6B" w:rsidP="00593ED2">
      <w:pPr>
        <w:pStyle w:val="a4"/>
        <w:rPr>
          <w:rFonts w:ascii="Times New Roman" w:hAnsi="Times New Roman" w:cs="Times New Roman"/>
          <w:b/>
          <w:sz w:val="28"/>
          <w:szCs w:val="28"/>
        </w:rPr>
      </w:pPr>
    </w:p>
    <w:p w14:paraId="015197E5" w14:textId="77777777" w:rsidR="004A6B6B" w:rsidRDefault="004A6B6B" w:rsidP="00593ED2">
      <w:pPr>
        <w:pStyle w:val="a4"/>
        <w:rPr>
          <w:rFonts w:ascii="Times New Roman" w:hAnsi="Times New Roman" w:cs="Times New Roman"/>
          <w:b/>
          <w:sz w:val="28"/>
          <w:szCs w:val="28"/>
        </w:rPr>
      </w:pPr>
    </w:p>
    <w:p w14:paraId="323CE464" w14:textId="77777777" w:rsidR="004A6B6B" w:rsidRDefault="004A6B6B" w:rsidP="00593ED2">
      <w:pPr>
        <w:pStyle w:val="a4"/>
        <w:rPr>
          <w:rFonts w:ascii="Times New Roman" w:hAnsi="Times New Roman" w:cs="Times New Roman"/>
          <w:b/>
          <w:sz w:val="28"/>
          <w:szCs w:val="28"/>
        </w:rPr>
      </w:pPr>
    </w:p>
    <w:p w14:paraId="65128CA5" w14:textId="77777777" w:rsidR="004A6B6B" w:rsidRDefault="004A6B6B" w:rsidP="00593ED2">
      <w:pPr>
        <w:pStyle w:val="a4"/>
        <w:rPr>
          <w:rFonts w:ascii="Times New Roman" w:hAnsi="Times New Roman" w:cs="Times New Roman"/>
          <w:b/>
          <w:sz w:val="28"/>
          <w:szCs w:val="28"/>
        </w:rPr>
      </w:pPr>
    </w:p>
    <w:p w14:paraId="13AA83C0" w14:textId="77777777" w:rsidR="004A6B6B" w:rsidRDefault="004A6B6B" w:rsidP="00593ED2">
      <w:pPr>
        <w:pStyle w:val="a4"/>
        <w:rPr>
          <w:rFonts w:ascii="Times New Roman" w:hAnsi="Times New Roman" w:cs="Times New Roman"/>
          <w:b/>
          <w:sz w:val="28"/>
          <w:szCs w:val="28"/>
        </w:rPr>
      </w:pPr>
    </w:p>
    <w:p w14:paraId="0F8D2AD4" w14:textId="77777777" w:rsidR="004A6B6B" w:rsidRDefault="004A6B6B" w:rsidP="00593ED2">
      <w:pPr>
        <w:pStyle w:val="a4"/>
        <w:rPr>
          <w:rFonts w:ascii="Times New Roman" w:hAnsi="Times New Roman" w:cs="Times New Roman"/>
          <w:b/>
          <w:sz w:val="28"/>
          <w:szCs w:val="28"/>
        </w:rPr>
      </w:pPr>
    </w:p>
    <w:p w14:paraId="35B0C4D5" w14:textId="77777777" w:rsidR="004A6B6B" w:rsidRDefault="004A6B6B" w:rsidP="00593ED2">
      <w:pPr>
        <w:pStyle w:val="a4"/>
        <w:rPr>
          <w:rFonts w:ascii="Times New Roman" w:hAnsi="Times New Roman" w:cs="Times New Roman"/>
          <w:b/>
          <w:sz w:val="28"/>
          <w:szCs w:val="28"/>
        </w:rPr>
      </w:pPr>
    </w:p>
    <w:p w14:paraId="597BF399" w14:textId="77777777" w:rsidR="004A6B6B" w:rsidRDefault="004A6B6B" w:rsidP="00593ED2">
      <w:pPr>
        <w:pStyle w:val="a4"/>
        <w:rPr>
          <w:rFonts w:ascii="Times New Roman" w:hAnsi="Times New Roman" w:cs="Times New Roman"/>
          <w:b/>
          <w:sz w:val="28"/>
          <w:szCs w:val="28"/>
        </w:rPr>
      </w:pPr>
    </w:p>
    <w:p w14:paraId="033D14B8" w14:textId="77777777" w:rsidR="004A6B6B" w:rsidRDefault="004A6B6B" w:rsidP="00593ED2">
      <w:pPr>
        <w:pStyle w:val="a4"/>
        <w:rPr>
          <w:rFonts w:ascii="Times New Roman" w:hAnsi="Times New Roman" w:cs="Times New Roman"/>
          <w:b/>
          <w:sz w:val="28"/>
          <w:szCs w:val="28"/>
        </w:rPr>
      </w:pPr>
    </w:p>
    <w:p w14:paraId="59508C0B" w14:textId="77777777" w:rsidR="004A6B6B" w:rsidRDefault="004A6B6B" w:rsidP="00593ED2">
      <w:pPr>
        <w:pStyle w:val="a4"/>
        <w:rPr>
          <w:rFonts w:ascii="Times New Roman" w:hAnsi="Times New Roman" w:cs="Times New Roman"/>
          <w:b/>
          <w:sz w:val="28"/>
          <w:szCs w:val="28"/>
        </w:rPr>
      </w:pPr>
    </w:p>
    <w:p w14:paraId="02195A7E" w14:textId="77777777" w:rsidR="004A6B6B" w:rsidRDefault="004A6B6B" w:rsidP="00593ED2">
      <w:pPr>
        <w:pStyle w:val="a4"/>
        <w:rPr>
          <w:rFonts w:ascii="Times New Roman" w:hAnsi="Times New Roman" w:cs="Times New Roman"/>
          <w:b/>
          <w:sz w:val="28"/>
          <w:szCs w:val="28"/>
        </w:rPr>
      </w:pPr>
    </w:p>
    <w:p w14:paraId="21B14BBF" w14:textId="77777777" w:rsidR="004A6B6B" w:rsidRDefault="004A6B6B" w:rsidP="00593ED2">
      <w:pPr>
        <w:pStyle w:val="a4"/>
        <w:rPr>
          <w:rFonts w:ascii="Times New Roman" w:hAnsi="Times New Roman" w:cs="Times New Roman"/>
          <w:b/>
          <w:sz w:val="28"/>
          <w:szCs w:val="28"/>
        </w:rPr>
      </w:pPr>
    </w:p>
    <w:p w14:paraId="29B3AC2B" w14:textId="77777777" w:rsidR="004A6B6B" w:rsidRDefault="004A6B6B" w:rsidP="00593ED2">
      <w:pPr>
        <w:pStyle w:val="a4"/>
        <w:rPr>
          <w:rFonts w:ascii="Times New Roman" w:hAnsi="Times New Roman" w:cs="Times New Roman"/>
          <w:b/>
          <w:sz w:val="28"/>
          <w:szCs w:val="28"/>
        </w:rPr>
      </w:pPr>
    </w:p>
    <w:p w14:paraId="6CE0A690" w14:textId="77777777" w:rsidR="004A6B6B" w:rsidRDefault="004A6B6B" w:rsidP="00593ED2">
      <w:pPr>
        <w:pStyle w:val="a4"/>
        <w:rPr>
          <w:rFonts w:ascii="Times New Roman" w:hAnsi="Times New Roman" w:cs="Times New Roman"/>
          <w:b/>
          <w:sz w:val="28"/>
          <w:szCs w:val="28"/>
        </w:rPr>
      </w:pPr>
    </w:p>
    <w:p w14:paraId="0162E451" w14:textId="77777777" w:rsidR="004A6B6B" w:rsidRDefault="004A6B6B" w:rsidP="00593ED2">
      <w:pPr>
        <w:pStyle w:val="a4"/>
        <w:rPr>
          <w:rFonts w:ascii="Times New Roman" w:hAnsi="Times New Roman" w:cs="Times New Roman"/>
          <w:b/>
          <w:sz w:val="28"/>
          <w:szCs w:val="28"/>
        </w:rPr>
      </w:pPr>
    </w:p>
    <w:p w14:paraId="49DDB099" w14:textId="77777777" w:rsidR="004A6B6B" w:rsidRDefault="004A6B6B" w:rsidP="00593ED2">
      <w:pPr>
        <w:pStyle w:val="a4"/>
        <w:rPr>
          <w:rFonts w:ascii="Times New Roman" w:hAnsi="Times New Roman" w:cs="Times New Roman"/>
          <w:b/>
          <w:sz w:val="28"/>
          <w:szCs w:val="28"/>
        </w:rPr>
      </w:pPr>
    </w:p>
    <w:p w14:paraId="58CCA7C3" w14:textId="77777777" w:rsidR="004A6B6B" w:rsidRDefault="004A6B6B" w:rsidP="00593ED2">
      <w:pPr>
        <w:pStyle w:val="a4"/>
        <w:rPr>
          <w:rFonts w:ascii="Times New Roman" w:hAnsi="Times New Roman" w:cs="Times New Roman"/>
          <w:b/>
          <w:sz w:val="28"/>
          <w:szCs w:val="28"/>
        </w:rPr>
      </w:pPr>
    </w:p>
    <w:p w14:paraId="3E4CC266" w14:textId="77777777" w:rsidR="004A6B6B" w:rsidRDefault="004A6B6B" w:rsidP="00593ED2">
      <w:pPr>
        <w:pStyle w:val="a4"/>
        <w:rPr>
          <w:rFonts w:ascii="Times New Roman" w:hAnsi="Times New Roman" w:cs="Times New Roman"/>
          <w:b/>
          <w:sz w:val="28"/>
          <w:szCs w:val="28"/>
        </w:rPr>
      </w:pPr>
    </w:p>
    <w:p w14:paraId="21CAA5BD" w14:textId="77777777" w:rsidR="00007989" w:rsidRDefault="00007989" w:rsidP="00593ED2">
      <w:pPr>
        <w:pStyle w:val="a4"/>
        <w:rPr>
          <w:rFonts w:ascii="Times New Roman" w:hAnsi="Times New Roman" w:cs="Times New Roman"/>
          <w:b/>
          <w:sz w:val="28"/>
          <w:szCs w:val="28"/>
        </w:rPr>
      </w:pPr>
    </w:p>
    <w:p w14:paraId="7644FF9A" w14:textId="77777777" w:rsidR="008E21E9" w:rsidRDefault="008E21E9" w:rsidP="00593ED2">
      <w:pPr>
        <w:pStyle w:val="a4"/>
        <w:rPr>
          <w:rFonts w:ascii="Times New Roman" w:hAnsi="Times New Roman" w:cs="Times New Roman"/>
          <w:b/>
          <w:sz w:val="28"/>
          <w:szCs w:val="28"/>
        </w:rPr>
      </w:pPr>
    </w:p>
    <w:p w14:paraId="500E9CC6" w14:textId="77777777" w:rsidR="008E21E9" w:rsidRDefault="008E21E9" w:rsidP="00593ED2">
      <w:pPr>
        <w:pStyle w:val="a4"/>
        <w:rPr>
          <w:rFonts w:ascii="Times New Roman" w:hAnsi="Times New Roman" w:cs="Times New Roman"/>
          <w:b/>
          <w:sz w:val="28"/>
          <w:szCs w:val="28"/>
        </w:rPr>
      </w:pPr>
    </w:p>
    <w:p w14:paraId="5BA12C13" w14:textId="77777777" w:rsidR="008E21E9" w:rsidRDefault="008E21E9" w:rsidP="00593ED2">
      <w:pPr>
        <w:pStyle w:val="a4"/>
        <w:rPr>
          <w:rFonts w:ascii="Times New Roman" w:hAnsi="Times New Roman" w:cs="Times New Roman"/>
          <w:b/>
          <w:sz w:val="28"/>
          <w:szCs w:val="28"/>
        </w:rPr>
      </w:pPr>
    </w:p>
    <w:p w14:paraId="5124AE11" w14:textId="77777777" w:rsidR="008E21E9" w:rsidRDefault="008E21E9" w:rsidP="00593ED2">
      <w:pPr>
        <w:pStyle w:val="a4"/>
        <w:rPr>
          <w:rFonts w:ascii="Times New Roman" w:hAnsi="Times New Roman" w:cs="Times New Roman"/>
          <w:b/>
          <w:sz w:val="28"/>
          <w:szCs w:val="28"/>
        </w:rPr>
      </w:pPr>
    </w:p>
    <w:p w14:paraId="0736A1DD" w14:textId="77777777" w:rsidR="008E21E9" w:rsidRDefault="008E21E9" w:rsidP="00593ED2">
      <w:pPr>
        <w:pStyle w:val="a4"/>
        <w:rPr>
          <w:rFonts w:ascii="Times New Roman" w:hAnsi="Times New Roman" w:cs="Times New Roman"/>
          <w:b/>
          <w:sz w:val="28"/>
          <w:szCs w:val="28"/>
        </w:rPr>
      </w:pPr>
    </w:p>
    <w:p w14:paraId="55EC4D09" w14:textId="77777777" w:rsidR="008E21E9" w:rsidRDefault="008E21E9" w:rsidP="00593ED2">
      <w:pPr>
        <w:pStyle w:val="a4"/>
        <w:rPr>
          <w:rFonts w:ascii="Times New Roman" w:hAnsi="Times New Roman" w:cs="Times New Roman"/>
          <w:b/>
          <w:sz w:val="28"/>
          <w:szCs w:val="28"/>
        </w:rPr>
      </w:pPr>
    </w:p>
    <w:p w14:paraId="6554437C" w14:textId="77777777" w:rsidR="008E21E9" w:rsidRDefault="008E21E9" w:rsidP="00593ED2">
      <w:pPr>
        <w:pStyle w:val="a4"/>
        <w:rPr>
          <w:rFonts w:ascii="Times New Roman" w:hAnsi="Times New Roman" w:cs="Times New Roman"/>
          <w:b/>
          <w:sz w:val="28"/>
          <w:szCs w:val="28"/>
        </w:rPr>
      </w:pPr>
    </w:p>
    <w:p w14:paraId="6CADD77E" w14:textId="77777777" w:rsidR="008E21E9" w:rsidRDefault="008E21E9" w:rsidP="00593ED2">
      <w:pPr>
        <w:pStyle w:val="a4"/>
        <w:rPr>
          <w:rFonts w:ascii="Times New Roman" w:hAnsi="Times New Roman" w:cs="Times New Roman"/>
          <w:b/>
          <w:sz w:val="28"/>
          <w:szCs w:val="28"/>
        </w:rPr>
      </w:pPr>
    </w:p>
    <w:p w14:paraId="6430E8BE" w14:textId="77777777" w:rsidR="008E21E9" w:rsidRDefault="008E21E9" w:rsidP="00593ED2">
      <w:pPr>
        <w:pStyle w:val="a4"/>
        <w:rPr>
          <w:rFonts w:ascii="Times New Roman" w:hAnsi="Times New Roman" w:cs="Times New Roman"/>
          <w:b/>
          <w:sz w:val="28"/>
          <w:szCs w:val="28"/>
        </w:rPr>
      </w:pPr>
    </w:p>
    <w:p w14:paraId="435DB77C" w14:textId="77777777" w:rsidR="004A6B6B" w:rsidRDefault="004A6B6B" w:rsidP="00593ED2">
      <w:pPr>
        <w:pStyle w:val="a4"/>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14:paraId="7D54F08D" w14:textId="77777777" w:rsidR="004A6B6B" w:rsidRDefault="004A6B6B" w:rsidP="00593ED2">
      <w:pPr>
        <w:pStyle w:val="a4"/>
        <w:rPr>
          <w:rFonts w:ascii="Times New Roman" w:hAnsi="Times New Roman" w:cs="Times New Roman"/>
          <w:b/>
          <w:sz w:val="28"/>
          <w:szCs w:val="28"/>
        </w:rPr>
      </w:pPr>
      <w:r>
        <w:rPr>
          <w:rFonts w:ascii="Times New Roman" w:hAnsi="Times New Roman" w:cs="Times New Roman"/>
          <w:b/>
          <w:sz w:val="28"/>
          <w:szCs w:val="28"/>
        </w:rPr>
        <w:t>Противопоказания к проведению профилактических прививок</w:t>
      </w:r>
    </w:p>
    <w:p w14:paraId="3E9D4FA1" w14:textId="77777777" w:rsidR="004A6B6B" w:rsidRDefault="004A6B6B" w:rsidP="00593ED2">
      <w:pPr>
        <w:pStyle w:val="a4"/>
        <w:rPr>
          <w:rFonts w:ascii="Times New Roman" w:hAnsi="Times New Roman" w:cs="Times New Roman"/>
          <w:b/>
          <w:sz w:val="28"/>
          <w:szCs w:val="28"/>
        </w:rPr>
      </w:pPr>
    </w:p>
    <w:p w14:paraId="34049773"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ПЕРЕЧЕНЬ МЕДИЦИНСКИХ ПРОТИВОПОКАЗАНИЙ К ПРОВЕДЕНИЮ ПРОФИЛАКТИЧЕСКИХ ПРИВИВОК</w:t>
      </w:r>
    </w:p>
    <w:p w14:paraId="2F32E6F4" w14:textId="77777777" w:rsidR="004A6B6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1. Все вакцины - Сильная реакция (температура выше 40С, отек на месте инъекции диаметром более 8 см) или серьезные осложнения на предыдущее введение вакцины</w:t>
      </w:r>
      <w:r w:rsidRPr="00C479FB">
        <w:rPr>
          <w:rFonts w:ascii="Times New Roman" w:hAnsi="Times New Roman" w:cs="Times New Roman"/>
          <w:sz w:val="28"/>
          <w:szCs w:val="28"/>
        </w:rPr>
        <w:br/>
        <w:t xml:space="preserve">2. Все живые вакцины - иммунодефицитное состояние, </w:t>
      </w:r>
      <w:proofErr w:type="spellStart"/>
      <w:r w:rsidRPr="00C479FB">
        <w:rPr>
          <w:rFonts w:ascii="Times New Roman" w:hAnsi="Times New Roman" w:cs="Times New Roman"/>
          <w:sz w:val="28"/>
          <w:szCs w:val="28"/>
        </w:rPr>
        <w:t>иммуносупрессия</w:t>
      </w:r>
      <w:proofErr w:type="spellEnd"/>
      <w:r w:rsidRPr="00C479FB">
        <w:rPr>
          <w:rFonts w:ascii="Times New Roman" w:hAnsi="Times New Roman" w:cs="Times New Roman"/>
          <w:sz w:val="28"/>
          <w:szCs w:val="28"/>
        </w:rPr>
        <w:t>, злокачественные болезни, беременность</w:t>
      </w:r>
      <w:r w:rsidRPr="00C479FB">
        <w:rPr>
          <w:rFonts w:ascii="Times New Roman" w:hAnsi="Times New Roman" w:cs="Times New Roman"/>
          <w:sz w:val="28"/>
          <w:szCs w:val="28"/>
        </w:rPr>
        <w:br/>
        <w:t>3. БЦЖ-М, БЦЖ - Вес ребенка при рождении менее 2 кг., наличие келоидного рубца</w:t>
      </w:r>
      <w:r w:rsidRPr="00C479FB">
        <w:rPr>
          <w:rFonts w:ascii="Times New Roman" w:hAnsi="Times New Roman" w:cs="Times New Roman"/>
          <w:sz w:val="28"/>
          <w:szCs w:val="28"/>
        </w:rPr>
        <w:br/>
        <w:t xml:space="preserve">4. АКДС - Прогрессирующие заболевания нервной системы, наличие </w:t>
      </w:r>
      <w:proofErr w:type="spellStart"/>
      <w:r w:rsidRPr="00C479FB">
        <w:rPr>
          <w:rFonts w:ascii="Times New Roman" w:hAnsi="Times New Roman" w:cs="Times New Roman"/>
          <w:sz w:val="28"/>
          <w:szCs w:val="28"/>
        </w:rPr>
        <w:t>афебрильных</w:t>
      </w:r>
      <w:proofErr w:type="spellEnd"/>
      <w:r w:rsidRPr="00C479FB">
        <w:rPr>
          <w:rFonts w:ascii="Times New Roman" w:hAnsi="Times New Roman" w:cs="Times New Roman"/>
          <w:sz w:val="28"/>
          <w:szCs w:val="28"/>
        </w:rPr>
        <w:t xml:space="preserve"> судорог в анамнезе</w:t>
      </w:r>
      <w:r w:rsidRPr="00C479FB">
        <w:rPr>
          <w:rFonts w:ascii="Times New Roman" w:hAnsi="Times New Roman" w:cs="Times New Roman"/>
          <w:sz w:val="28"/>
          <w:szCs w:val="28"/>
        </w:rPr>
        <w:br/>
        <w:t xml:space="preserve">5. Живые вакцины против кори, паротита, краснухи, комбинированные ди-вакцины (корь-паротит) и три- вакцины (корь-краснуха-паротит) - Тяжелые формы аллергических реакций на аминогликозиды. Для коревой фи </w:t>
      </w:r>
      <w:proofErr w:type="spellStart"/>
      <w:r w:rsidRPr="00C479FB">
        <w:rPr>
          <w:rFonts w:ascii="Times New Roman" w:hAnsi="Times New Roman" w:cs="Times New Roman"/>
          <w:sz w:val="28"/>
          <w:szCs w:val="28"/>
        </w:rPr>
        <w:t>паротитной</w:t>
      </w:r>
      <w:proofErr w:type="spellEnd"/>
      <w:r w:rsidRPr="00C479FB">
        <w:rPr>
          <w:rFonts w:ascii="Times New Roman" w:hAnsi="Times New Roman" w:cs="Times New Roman"/>
          <w:sz w:val="28"/>
          <w:szCs w:val="28"/>
        </w:rPr>
        <w:t xml:space="preserve"> вакцин (особенно зарубежных – которые готовят на куриных эмбрионах) – анафилактическая реакция на белок куриного яйца</w:t>
      </w:r>
      <w:r w:rsidRPr="00C479FB">
        <w:rPr>
          <w:rFonts w:ascii="Times New Roman" w:hAnsi="Times New Roman" w:cs="Times New Roman"/>
          <w:sz w:val="28"/>
          <w:szCs w:val="28"/>
        </w:rPr>
        <w:br/>
        <w:t>6. Вакцина против гепатита В - Аллергическая реакция на пекарские дрожжи</w:t>
      </w:r>
    </w:p>
    <w:p w14:paraId="4ED2DFC1" w14:textId="77777777" w:rsidR="004A6B6B" w:rsidRDefault="004A6B6B" w:rsidP="004A6B6B">
      <w:pPr>
        <w:pStyle w:val="a4"/>
        <w:rPr>
          <w:rFonts w:ascii="Times New Roman" w:hAnsi="Times New Roman" w:cs="Times New Roman"/>
          <w:sz w:val="28"/>
          <w:szCs w:val="28"/>
        </w:rPr>
      </w:pPr>
      <w:r>
        <w:rPr>
          <w:rFonts w:ascii="Times New Roman" w:hAnsi="Times New Roman" w:cs="Times New Roman"/>
          <w:sz w:val="28"/>
          <w:szCs w:val="28"/>
        </w:rPr>
        <w:t xml:space="preserve">7. </w:t>
      </w:r>
      <w:r w:rsidRPr="00C479FB">
        <w:rPr>
          <w:rFonts w:ascii="Times New Roman" w:hAnsi="Times New Roman" w:cs="Times New Roman"/>
          <w:sz w:val="28"/>
          <w:szCs w:val="28"/>
        </w:rPr>
        <w:t>Вакцины против гриппа - Тяжелые аллергические реакции на белок куриного яйца</w:t>
      </w:r>
    </w:p>
    <w:p w14:paraId="0ADEC309" w14:textId="77777777" w:rsidR="004A6B6B" w:rsidRPr="00C479FB" w:rsidRDefault="004A6B6B" w:rsidP="004A6B6B">
      <w:pPr>
        <w:pStyle w:val="a4"/>
        <w:rPr>
          <w:rFonts w:ascii="Times New Roman" w:hAnsi="Times New Roman" w:cs="Times New Roman"/>
          <w:sz w:val="28"/>
          <w:szCs w:val="28"/>
        </w:rPr>
      </w:pPr>
    </w:p>
    <w:p w14:paraId="1EECF488"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При наличии данных противопоказаний лечащий врач подбирает возможные альтернативные вакцины (при наличии) или дает временный или постоянный отвод от некоторых из прививок.</w:t>
      </w:r>
    </w:p>
    <w:p w14:paraId="036DCB18" w14:textId="77777777" w:rsidR="004A6B6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Временный отвод получают пациенты, у которых на данный момент врач диагностирует инфекционные и неинфекционные заболевания, обострения хронических заболеваний. При этом плановые прививки можно проводить через 2-4 недели после выздоровления, в период выздоровления или ослабления хронического заболевания. При нетяжелых ОРВИ, острых кишечных и других заболеваниях прививки проводятся сразу после нормализации температуры и стула.</w:t>
      </w:r>
    </w:p>
    <w:p w14:paraId="26150859" w14:textId="77777777" w:rsidR="004A6B6B" w:rsidRPr="00C479FB" w:rsidRDefault="004A6B6B" w:rsidP="004A6B6B">
      <w:pPr>
        <w:pStyle w:val="a4"/>
        <w:rPr>
          <w:rFonts w:ascii="Times New Roman" w:hAnsi="Times New Roman" w:cs="Times New Roman"/>
          <w:sz w:val="28"/>
          <w:szCs w:val="28"/>
        </w:rPr>
      </w:pPr>
    </w:p>
    <w:p w14:paraId="0FEE13C1"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П</w:t>
      </w:r>
      <w:r w:rsidRPr="00C479FB">
        <w:rPr>
          <w:rFonts w:ascii="Times New Roman" w:hAnsi="Times New Roman" w:cs="Times New Roman"/>
          <w:sz w:val="28"/>
          <w:szCs w:val="28"/>
        </w:rPr>
        <w:t>ротивопоказания по отдельным видам вакцин:</w:t>
      </w:r>
    </w:p>
    <w:p w14:paraId="3B788949"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 xml:space="preserve">1. </w:t>
      </w:r>
      <w:r w:rsidRPr="00C479FB">
        <w:rPr>
          <w:rFonts w:ascii="Times New Roman" w:hAnsi="Times New Roman" w:cs="Times New Roman"/>
          <w:sz w:val="28"/>
          <w:szCs w:val="28"/>
        </w:rPr>
        <w:t>ПРОТИВОПОКАЗАНИЯ ПО ОТДЕЛЬНЫМ ВИДАМ ВАКЦИН:</w:t>
      </w:r>
    </w:p>
    <w:p w14:paraId="1A379BE0"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ТУБЕРКУЛЕЗ</w:t>
      </w:r>
    </w:p>
    <w:p w14:paraId="6263987F"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w:t>
      </w:r>
      <w:r w:rsidRPr="00C479FB">
        <w:rPr>
          <w:rFonts w:ascii="Times New Roman" w:hAnsi="Times New Roman" w:cs="Times New Roman"/>
          <w:sz w:val="28"/>
          <w:szCs w:val="28"/>
        </w:rPr>
        <w:t>БЦЖ (ПРОТИВ ТУБЕРКУЛЕЗА)</w:t>
      </w:r>
    </w:p>
    <w:p w14:paraId="21DE1BDA"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 xml:space="preserve">Противопоказания к вакцинации: недоношенность (масса тела при рождении менее 2500 г); острые заболевания (вакцинация откладывается до окончания острых проявлений заболевания и обострения хронических заболеваний): внутриутробная инфекция, гнойно-септические заболевания, гемолитическая болезнь новорожденных среднетяжелой и тяжелой формы, тяжелые поражения нервной системы с выраженной неврологической симптоматикой, </w:t>
      </w:r>
      <w:r w:rsidRPr="00C479FB">
        <w:rPr>
          <w:rFonts w:ascii="Times New Roman" w:hAnsi="Times New Roman" w:cs="Times New Roman"/>
          <w:sz w:val="28"/>
          <w:szCs w:val="28"/>
        </w:rPr>
        <w:lastRenderedPageBreak/>
        <w:t>генерализованные кожные поражения; первичный иммунодефицит; злокачественные новообразования, одновременный прием иммунодепрессантов, лучевая терапия (вакцинацию проводят через 6 мес. после окончания лечения); генерализованный туберкулез у других детей в семье, ВИЧ-инфекция у матери.</w:t>
      </w:r>
    </w:p>
    <w:p w14:paraId="60DF3A42"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Противопоказания к ревакцинации: острые (инфекционные и неинфекционные) заболевания, обострение хронических заболеваний, в том числе аллергических (ревакцинацию проводят через 1 месяц после выздоровления или наступления ремиссии), иммунодефицит, злокачественные заболевания крови и новообразования, одновременный прием иммунодепрессантов и лучевая терапия (ревакцинацию проводят не ранее, чем через 6 мес. после окончания лечения), туберкулез (в том числе в анамнезе и лица, инфицированные микобактериями), положительная и сомнительная реакция Манту с 2 ТЕ ППД-Л, осложненные реакции на предыдущее введение вакцины (в том числе келоидный рубец, лимфаденит), контакт с инфекционными больными в семье, детском учреждении (ревакцинацию проводят по окончании срока карантина или максимального срока инкубационного периода для данного заболевания).</w:t>
      </w:r>
    </w:p>
    <w:p w14:paraId="6ECADB6D"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 xml:space="preserve">- </w:t>
      </w:r>
      <w:r w:rsidRPr="00C479FB">
        <w:rPr>
          <w:rFonts w:ascii="Times New Roman" w:hAnsi="Times New Roman" w:cs="Times New Roman"/>
          <w:sz w:val="28"/>
          <w:szCs w:val="28"/>
        </w:rPr>
        <w:t>БЦЖ-М (ПРОТИВ ТУБЕРКУЛЕЗА)</w:t>
      </w:r>
    </w:p>
    <w:p w14:paraId="7750E28D" w14:textId="77777777" w:rsidR="004A6B6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Недоношенность (масса тела при рождении менее 2000 г); острые заболевания (вакцинация откладывается до окончания острых проявлений заболевания и обострения хронических заболеваний): внутриутробная инфекция, гнойно-септические заболевания, гемолитическая болезнь новорожденных среднетяжелой и тяжелой формы, тяжелые поражения нервной системы с выраженной неврологической симптоматикой, генерализованные кожные поражения; первичный иммунодефицит, злокачественные новообразования; одновременный прием иммунодепрессантов, лучевая терапия (вакцинацию проводят не ранее чем через 6 мес. после окончания лечения); генерализованный туберкулез у других детей в семье; ВИЧ-инфекция у матери.</w:t>
      </w:r>
    </w:p>
    <w:p w14:paraId="75102219" w14:textId="77777777" w:rsidR="004A6B6B" w:rsidRPr="00C479FB" w:rsidRDefault="004A6B6B" w:rsidP="004A6B6B">
      <w:pPr>
        <w:pStyle w:val="a4"/>
        <w:rPr>
          <w:rFonts w:ascii="Times New Roman" w:hAnsi="Times New Roman" w:cs="Times New Roman"/>
          <w:sz w:val="28"/>
          <w:szCs w:val="28"/>
        </w:rPr>
      </w:pPr>
    </w:p>
    <w:p w14:paraId="06F9020F"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ДИФТЕРИЯ, СТОЛБНЯК, КОКЛЮШ</w:t>
      </w:r>
    </w:p>
    <w:p w14:paraId="19D0BF5C"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w:t>
      </w:r>
      <w:r w:rsidRPr="00C479FB">
        <w:rPr>
          <w:rFonts w:ascii="Times New Roman" w:hAnsi="Times New Roman" w:cs="Times New Roman"/>
          <w:sz w:val="28"/>
          <w:szCs w:val="28"/>
        </w:rPr>
        <w:t>АКДС (КОМБИНИРОВАННЫЕ ВАКЦИНЫ ПРОТИВ ДИФТЕРИИ, СТОЛБНЯКА И КОКЛЮША):</w:t>
      </w:r>
    </w:p>
    <w:p w14:paraId="7849F1F4"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прогрессирующие заболевания нервной системы;</w:t>
      </w:r>
    </w:p>
    <w:p w14:paraId="47D40D0F" w14:textId="77777777" w:rsidR="004A6B6B" w:rsidRPr="00C479FB" w:rsidRDefault="004A6B6B" w:rsidP="004A6B6B">
      <w:pPr>
        <w:pStyle w:val="a4"/>
        <w:rPr>
          <w:rFonts w:ascii="Times New Roman" w:hAnsi="Times New Roman" w:cs="Times New Roman"/>
          <w:sz w:val="28"/>
          <w:szCs w:val="28"/>
        </w:rPr>
      </w:pPr>
      <w:proofErr w:type="spellStart"/>
      <w:r w:rsidRPr="00C479FB">
        <w:rPr>
          <w:rFonts w:ascii="Times New Roman" w:hAnsi="Times New Roman" w:cs="Times New Roman"/>
          <w:sz w:val="28"/>
          <w:szCs w:val="28"/>
        </w:rPr>
        <w:t>афебрильные</w:t>
      </w:r>
      <w:proofErr w:type="spellEnd"/>
      <w:r w:rsidRPr="00C479FB">
        <w:rPr>
          <w:rFonts w:ascii="Times New Roman" w:hAnsi="Times New Roman" w:cs="Times New Roman"/>
          <w:sz w:val="28"/>
          <w:szCs w:val="28"/>
        </w:rPr>
        <w:t xml:space="preserve"> судороги в анамнезе;</w:t>
      </w:r>
    </w:p>
    <w:p w14:paraId="2D05D630"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развитие на предшествующее введение АКДС-вакцины сильной реакции (повышение температуры выше 40 С, в месте введения вакцины – отек и гиперемия свыше 8 см в диаметре);</w:t>
      </w:r>
    </w:p>
    <w:p w14:paraId="53F6ABD4"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дети с противопоказаниями к применению АКДС-вакцины могут быть привиты АДС-анатоксином в соответствии с инструкцией по его применению;</w:t>
      </w:r>
    </w:p>
    <w:p w14:paraId="392ACD4A"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 xml:space="preserve">если ребенок привит двукратно, курс вакцинации против дифтерии и столбняка считают законченным, если ребенок получил одну прививку, </w:t>
      </w:r>
      <w:r w:rsidRPr="00C479FB">
        <w:rPr>
          <w:rFonts w:ascii="Times New Roman" w:hAnsi="Times New Roman" w:cs="Times New Roman"/>
          <w:sz w:val="28"/>
          <w:szCs w:val="28"/>
        </w:rPr>
        <w:lastRenderedPageBreak/>
        <w:t>вакцинация может быть продолжена АДС-М-анатоксином, который вводят однократно, не ранее чем через три месяца;</w:t>
      </w:r>
    </w:p>
    <w:p w14:paraId="3A127197"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в обоих случаях первую ревакцинацию проводят АДС-М-анатоксином через 9-12 месяцев после последней прививки. Если осложнение развилось после третьей вакцинации АКДС-вакциной, первую ревакцинацию проводят АДС-М-анатоксином через 12-18 месяцев. Последующие ревакцинации проводят в 7, 14 и каждые последующие 10 лет АДС-М-анатоксином.</w:t>
      </w:r>
    </w:p>
    <w:p w14:paraId="709C824C" w14:textId="77777777" w:rsidR="004A6B6B" w:rsidRDefault="004A6B6B" w:rsidP="004A6B6B">
      <w:pPr>
        <w:pStyle w:val="a4"/>
        <w:rPr>
          <w:rFonts w:ascii="Times New Roman" w:hAnsi="Times New Roman" w:cs="Times New Roman"/>
          <w:sz w:val="28"/>
          <w:szCs w:val="28"/>
        </w:rPr>
      </w:pPr>
    </w:p>
    <w:p w14:paraId="3F3F92A6"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ПОЛИОМИЕЛИТ</w:t>
      </w:r>
    </w:p>
    <w:p w14:paraId="04E9B9A8"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w:t>
      </w:r>
      <w:r w:rsidRPr="00C479FB">
        <w:rPr>
          <w:rFonts w:ascii="Times New Roman" w:hAnsi="Times New Roman" w:cs="Times New Roman"/>
          <w:sz w:val="28"/>
          <w:szCs w:val="28"/>
        </w:rPr>
        <w:t>ОПВ (ПРОТИВ ПОЛИОМИЕЛИТА):</w:t>
      </w:r>
    </w:p>
    <w:p w14:paraId="15842339"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неврологические расстройства, сопровождавшие предыдущую вакцинацию полиомиелитной вакциной;</w:t>
      </w:r>
    </w:p>
    <w:p w14:paraId="0947F63C"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 xml:space="preserve">иммунодефицитное состояние (первичное), злокачественные новообразования, </w:t>
      </w:r>
      <w:proofErr w:type="spellStart"/>
      <w:r w:rsidRPr="00C479FB">
        <w:rPr>
          <w:rFonts w:ascii="Times New Roman" w:hAnsi="Times New Roman" w:cs="Times New Roman"/>
          <w:sz w:val="28"/>
          <w:szCs w:val="28"/>
        </w:rPr>
        <w:t>иммуносупрессия</w:t>
      </w:r>
      <w:proofErr w:type="spellEnd"/>
      <w:r w:rsidRPr="00C479FB">
        <w:rPr>
          <w:rFonts w:ascii="Times New Roman" w:hAnsi="Times New Roman" w:cs="Times New Roman"/>
          <w:sz w:val="28"/>
          <w:szCs w:val="28"/>
        </w:rPr>
        <w:t xml:space="preserve"> (прививки проводят не ранее чем через 6 месяцев после окончания курса терапии);</w:t>
      </w:r>
    </w:p>
    <w:p w14:paraId="28BE1BF0"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плановая вакцинация откладывается до окончания острых проявлений заболевания и обострения хронических заболеваний. При нетяжелых ОРВИ, острых кишечных заболеваниях и др. прививки проводятся сразу же после нормализации температуры;</w:t>
      </w:r>
    </w:p>
    <w:p w14:paraId="20428C3F"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Применение ОПВ возможно только у здоровых детей. Перед вакцинацией врач осматривает пациента на предмет инфекционных и обострения хронических заболеваний.</w:t>
      </w:r>
    </w:p>
    <w:p w14:paraId="340B205C"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w:t>
      </w:r>
      <w:r w:rsidRPr="00C479FB">
        <w:rPr>
          <w:rFonts w:ascii="Times New Roman" w:hAnsi="Times New Roman" w:cs="Times New Roman"/>
          <w:sz w:val="28"/>
          <w:szCs w:val="28"/>
        </w:rPr>
        <w:t>ИПВ (ПРОТИВ ПОЛИОМИЕЛИТА):</w:t>
      </w:r>
    </w:p>
    <w:p w14:paraId="29E52A3D"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заболевания, сопровождающиеся повышением температуры тела, острые проявления инфекционного заболевания или обострение хронического заболевания. В этих случаях вакцинацию следует отложить до выздоровления;</w:t>
      </w:r>
    </w:p>
    <w:p w14:paraId="57921E35"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 xml:space="preserve">гиперчувствительность к стрептомицину, </w:t>
      </w:r>
      <w:proofErr w:type="spellStart"/>
      <w:r w:rsidRPr="00C479FB">
        <w:rPr>
          <w:rFonts w:ascii="Times New Roman" w:hAnsi="Times New Roman" w:cs="Times New Roman"/>
          <w:sz w:val="28"/>
          <w:szCs w:val="28"/>
        </w:rPr>
        <w:t>неомицину</w:t>
      </w:r>
      <w:proofErr w:type="spellEnd"/>
      <w:r w:rsidRPr="00C479FB">
        <w:rPr>
          <w:rFonts w:ascii="Times New Roman" w:hAnsi="Times New Roman" w:cs="Times New Roman"/>
          <w:sz w:val="28"/>
          <w:szCs w:val="28"/>
        </w:rPr>
        <w:t xml:space="preserve"> и </w:t>
      </w:r>
      <w:proofErr w:type="spellStart"/>
      <w:r w:rsidRPr="00C479FB">
        <w:rPr>
          <w:rFonts w:ascii="Times New Roman" w:hAnsi="Times New Roman" w:cs="Times New Roman"/>
          <w:sz w:val="28"/>
          <w:szCs w:val="28"/>
        </w:rPr>
        <w:t>полимиксину</w:t>
      </w:r>
      <w:proofErr w:type="spellEnd"/>
      <w:r w:rsidRPr="00C479FB">
        <w:rPr>
          <w:rFonts w:ascii="Times New Roman" w:hAnsi="Times New Roman" w:cs="Times New Roman"/>
          <w:sz w:val="28"/>
          <w:szCs w:val="28"/>
        </w:rPr>
        <w:t xml:space="preserve"> В;</w:t>
      </w:r>
    </w:p>
    <w:p w14:paraId="1B9DAC00" w14:textId="77777777" w:rsidR="004A6B6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реакция на предшествующее введение вакцины.</w:t>
      </w:r>
    </w:p>
    <w:p w14:paraId="0ADC4030" w14:textId="77777777" w:rsidR="004A6B6B" w:rsidRPr="00C479FB" w:rsidRDefault="004A6B6B" w:rsidP="004A6B6B">
      <w:pPr>
        <w:pStyle w:val="a4"/>
        <w:rPr>
          <w:rFonts w:ascii="Times New Roman" w:hAnsi="Times New Roman" w:cs="Times New Roman"/>
          <w:sz w:val="28"/>
          <w:szCs w:val="28"/>
        </w:rPr>
      </w:pPr>
    </w:p>
    <w:p w14:paraId="3E973027"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ГЕМОФИЛЬНАЯ ИНФЕКЦИЯ</w:t>
      </w:r>
    </w:p>
    <w:p w14:paraId="491F2348"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w:t>
      </w:r>
      <w:r w:rsidRPr="00C479FB">
        <w:rPr>
          <w:rFonts w:ascii="Times New Roman" w:hAnsi="Times New Roman" w:cs="Times New Roman"/>
          <w:sz w:val="28"/>
          <w:szCs w:val="28"/>
        </w:rPr>
        <w:t>ХИБ (ПРОТИВ ГЕМОФИЛЬНОЙ ИНФЕКЦИИ):</w:t>
      </w:r>
    </w:p>
    <w:p w14:paraId="4A995633"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острые заболевания;</w:t>
      </w:r>
    </w:p>
    <w:p w14:paraId="778CC295"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обострение хронических заболеваний;</w:t>
      </w:r>
    </w:p>
    <w:p w14:paraId="6E11C915"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аллергия к ингредиентам вакцины, особенно к столбнячному анатоксину;</w:t>
      </w:r>
    </w:p>
    <w:p w14:paraId="3B5C2DAE"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 xml:space="preserve">аллергическая реакция на предшествующее введение вакцины для профилактики инфекции, вызываемой </w:t>
      </w:r>
      <w:proofErr w:type="spellStart"/>
      <w:r w:rsidRPr="00C479FB">
        <w:rPr>
          <w:rFonts w:ascii="Times New Roman" w:hAnsi="Times New Roman" w:cs="Times New Roman"/>
          <w:sz w:val="28"/>
          <w:szCs w:val="28"/>
        </w:rPr>
        <w:t>Haemophilus</w:t>
      </w:r>
      <w:proofErr w:type="spellEnd"/>
      <w:r w:rsidRPr="00C479FB">
        <w:rPr>
          <w:rFonts w:ascii="Times New Roman" w:hAnsi="Times New Roman" w:cs="Times New Roman"/>
          <w:sz w:val="28"/>
          <w:szCs w:val="28"/>
        </w:rPr>
        <w:t xml:space="preserve"> </w:t>
      </w:r>
      <w:proofErr w:type="spellStart"/>
      <w:r w:rsidRPr="00C479FB">
        <w:rPr>
          <w:rFonts w:ascii="Times New Roman" w:hAnsi="Times New Roman" w:cs="Times New Roman"/>
          <w:sz w:val="28"/>
          <w:szCs w:val="28"/>
        </w:rPr>
        <w:t>influenzae</w:t>
      </w:r>
      <w:proofErr w:type="spellEnd"/>
      <w:r w:rsidRPr="00C479FB">
        <w:rPr>
          <w:rFonts w:ascii="Times New Roman" w:hAnsi="Times New Roman" w:cs="Times New Roman"/>
          <w:sz w:val="28"/>
          <w:szCs w:val="28"/>
        </w:rPr>
        <w:t xml:space="preserve"> типа b (ХИБ-инфекции).</w:t>
      </w:r>
    </w:p>
    <w:p w14:paraId="5A513A36"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Прививки проводят через 2-4 недели после выздоровления (ремиссии). При нетяжелых формах респираторной и кишечной инфекции вакцинацию возможно проводить сразу же после нормализации температуры.</w:t>
      </w:r>
    </w:p>
    <w:p w14:paraId="793306D3" w14:textId="77777777" w:rsidR="004A6B6B" w:rsidRDefault="004A6B6B" w:rsidP="004A6B6B">
      <w:pPr>
        <w:pStyle w:val="a4"/>
        <w:rPr>
          <w:rFonts w:ascii="Times New Roman" w:hAnsi="Times New Roman" w:cs="Times New Roman"/>
          <w:sz w:val="28"/>
          <w:szCs w:val="28"/>
        </w:rPr>
      </w:pPr>
    </w:p>
    <w:p w14:paraId="3599CB5B"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КОРЬ И ПАРОТИТ</w:t>
      </w:r>
    </w:p>
    <w:p w14:paraId="681B41E4"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w:t>
      </w:r>
      <w:r w:rsidRPr="00C479FB">
        <w:rPr>
          <w:rFonts w:ascii="Times New Roman" w:hAnsi="Times New Roman" w:cs="Times New Roman"/>
          <w:sz w:val="28"/>
          <w:szCs w:val="28"/>
        </w:rPr>
        <w:t>ВАКЦИНЫ ПРОТИВ КОРИ И ПАРОТИТА:</w:t>
      </w:r>
    </w:p>
    <w:p w14:paraId="78BBADE1"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lastRenderedPageBreak/>
        <w:t>гиперчувствительность (в т.ч. к аминогликозидам, белку перепелиного яйца);</w:t>
      </w:r>
    </w:p>
    <w:p w14:paraId="530A79B6"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выраженная реакция или осложнения на предыдущую дозу;</w:t>
      </w:r>
    </w:p>
    <w:p w14:paraId="53EC2763"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первичные иммунодефицитные состояния, злокачественные болезни крови, новообразования;</w:t>
      </w:r>
    </w:p>
    <w:p w14:paraId="25AFECDD" w14:textId="77777777" w:rsidR="004A6B6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беременность.</w:t>
      </w:r>
    </w:p>
    <w:p w14:paraId="691EA357"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w:t>
      </w:r>
      <w:r w:rsidRPr="00C479FB">
        <w:rPr>
          <w:rFonts w:ascii="Times New Roman" w:hAnsi="Times New Roman" w:cs="Times New Roman"/>
          <w:sz w:val="28"/>
          <w:szCs w:val="28"/>
        </w:rPr>
        <w:t>КРАСНУХА</w:t>
      </w:r>
    </w:p>
    <w:p w14:paraId="576D1E44"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иммунодефицитные состояния, злокачественные заболевания крови и новообразования, сильная реакция на предыдущее введение, острое инфекционное заболевание или обострение хронического заболевания;</w:t>
      </w:r>
    </w:p>
    <w:p w14:paraId="102EF27E"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после введения иммуноглобулинов вакцинация проводится через 3 месяца.</w:t>
      </w:r>
    </w:p>
    <w:p w14:paraId="741992CD" w14:textId="77777777" w:rsidR="004A6B6B" w:rsidRDefault="004A6B6B" w:rsidP="004A6B6B">
      <w:pPr>
        <w:pStyle w:val="a4"/>
        <w:rPr>
          <w:rFonts w:ascii="Times New Roman" w:hAnsi="Times New Roman" w:cs="Times New Roman"/>
          <w:sz w:val="28"/>
          <w:szCs w:val="28"/>
        </w:rPr>
      </w:pPr>
    </w:p>
    <w:p w14:paraId="1421CA2C"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ГЕПАТИТ В</w:t>
      </w:r>
    </w:p>
    <w:p w14:paraId="6F55ABA9"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повышенная чувствительность к дрожжам и другим компонентам вакцины;</w:t>
      </w:r>
    </w:p>
    <w:p w14:paraId="44A75CA5"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 xml:space="preserve">сильная реакция (температура выше 40 С, отек, </w:t>
      </w:r>
      <w:proofErr w:type="gramStart"/>
      <w:r w:rsidRPr="00C479FB">
        <w:rPr>
          <w:rFonts w:ascii="Times New Roman" w:hAnsi="Times New Roman" w:cs="Times New Roman"/>
          <w:sz w:val="28"/>
          <w:szCs w:val="28"/>
        </w:rPr>
        <w:t>гиперемия &gt;</w:t>
      </w:r>
      <w:proofErr w:type="gramEnd"/>
      <w:r w:rsidRPr="00C479FB">
        <w:rPr>
          <w:rFonts w:ascii="Times New Roman" w:hAnsi="Times New Roman" w:cs="Times New Roman"/>
          <w:sz w:val="28"/>
          <w:szCs w:val="28"/>
        </w:rPr>
        <w:t xml:space="preserve"> 8 см в диаметре в месте введения) или осложнение (обострения хронических заболеваний) на предшествовавшее введение препарата. Плановая вакцинация откладывается до окончания острых проявлений заболевания или обострения хронических заболеваний. При нетяжелых ОРВИ, острых кишечных и других заболеваниях прививки можно проводить после нормализации температуры.</w:t>
      </w:r>
    </w:p>
    <w:p w14:paraId="6399EF4B" w14:textId="77777777" w:rsidR="004A6B6B" w:rsidRDefault="004A6B6B" w:rsidP="004A6B6B">
      <w:pPr>
        <w:pStyle w:val="a4"/>
        <w:rPr>
          <w:rFonts w:ascii="Times New Roman" w:hAnsi="Times New Roman" w:cs="Times New Roman"/>
          <w:sz w:val="28"/>
          <w:szCs w:val="28"/>
        </w:rPr>
      </w:pPr>
    </w:p>
    <w:p w14:paraId="237E09C8"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ПНЕВМОКОККОВАЯ ИНФЕКЦИЯ</w:t>
      </w:r>
    </w:p>
    <w:p w14:paraId="354A08F6"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w:t>
      </w:r>
      <w:r w:rsidRPr="00C479FB">
        <w:rPr>
          <w:rFonts w:ascii="Times New Roman" w:hAnsi="Times New Roman" w:cs="Times New Roman"/>
          <w:sz w:val="28"/>
          <w:szCs w:val="28"/>
        </w:rPr>
        <w:t>ПНЕВМОКОККОВЫЕ КОНЪЮГИРОВАННЫЕ ВАКЦИНЫ:</w:t>
      </w:r>
    </w:p>
    <w:p w14:paraId="74468DE5"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повышенная чувствительность на предшествующее введение вакцины (в том числе, анафилактический шок, тяжелые генерализованные аллергические реакции);</w:t>
      </w:r>
    </w:p>
    <w:p w14:paraId="51BE83CD"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повышенная чувствительность к дифтерийному анатоксину и/или вспомогательным веществам;</w:t>
      </w:r>
    </w:p>
    <w:p w14:paraId="14D321D2"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острые инфекционные или неинфекционные заболевания, обострения хронических заболеваний. Вакцинацию проводят после выздоровления или в период ремиссии.</w:t>
      </w:r>
    </w:p>
    <w:p w14:paraId="02C540AC" w14:textId="77777777" w:rsidR="004A6B6B" w:rsidRPr="00C479FB" w:rsidRDefault="004A6B6B" w:rsidP="004A6B6B">
      <w:pPr>
        <w:pStyle w:val="a4"/>
        <w:rPr>
          <w:rFonts w:ascii="Times New Roman" w:hAnsi="Times New Roman" w:cs="Times New Roman"/>
          <w:sz w:val="28"/>
          <w:szCs w:val="28"/>
        </w:rPr>
      </w:pPr>
      <w:r>
        <w:rPr>
          <w:rFonts w:ascii="Times New Roman" w:hAnsi="Times New Roman" w:cs="Times New Roman"/>
          <w:sz w:val="28"/>
          <w:szCs w:val="28"/>
        </w:rPr>
        <w:t>-</w:t>
      </w:r>
      <w:r w:rsidRPr="00C479FB">
        <w:rPr>
          <w:rFonts w:ascii="Times New Roman" w:hAnsi="Times New Roman" w:cs="Times New Roman"/>
          <w:sz w:val="28"/>
          <w:szCs w:val="28"/>
        </w:rPr>
        <w:t>ПНЕВМОКОККОВЫЕ ПОЛИСАХАРИДНЫЕ ВАКЦИНЫ:</w:t>
      </w:r>
    </w:p>
    <w:p w14:paraId="644EAF9E"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выраженная реакция на предыдущее введение вакцины;</w:t>
      </w:r>
    </w:p>
    <w:p w14:paraId="39B435E4" w14:textId="77777777" w:rsidR="004A6B6B" w:rsidRPr="00C479FB" w:rsidRDefault="004A6B6B" w:rsidP="004A6B6B">
      <w:pPr>
        <w:pStyle w:val="a4"/>
        <w:rPr>
          <w:rFonts w:ascii="Times New Roman" w:hAnsi="Times New Roman" w:cs="Times New Roman"/>
          <w:sz w:val="28"/>
          <w:szCs w:val="28"/>
        </w:rPr>
      </w:pPr>
      <w:r w:rsidRPr="00C479FB">
        <w:rPr>
          <w:rFonts w:ascii="Times New Roman" w:hAnsi="Times New Roman" w:cs="Times New Roman"/>
          <w:sz w:val="28"/>
          <w:szCs w:val="28"/>
        </w:rPr>
        <w:t>вакцинация ППВ23 менее чем за 3 года до предполагаемой вакцинации ППВ23.</w:t>
      </w:r>
    </w:p>
    <w:p w14:paraId="51842F1D" w14:textId="77777777" w:rsidR="004A6B6B" w:rsidRPr="00C479FB" w:rsidRDefault="004A6B6B" w:rsidP="004A6B6B">
      <w:pPr>
        <w:pStyle w:val="a4"/>
        <w:rPr>
          <w:rFonts w:ascii="Times New Roman" w:hAnsi="Times New Roman" w:cs="Times New Roman"/>
          <w:sz w:val="28"/>
          <w:szCs w:val="28"/>
        </w:rPr>
      </w:pPr>
    </w:p>
    <w:p w14:paraId="571049B8" w14:textId="77777777" w:rsidR="004A6B6B" w:rsidRPr="004A6B6B" w:rsidRDefault="004A6B6B" w:rsidP="00593ED2">
      <w:pPr>
        <w:pStyle w:val="a4"/>
        <w:rPr>
          <w:rFonts w:ascii="Times New Roman" w:hAnsi="Times New Roman" w:cs="Times New Roman"/>
          <w:sz w:val="28"/>
          <w:szCs w:val="28"/>
        </w:rPr>
      </w:pPr>
    </w:p>
    <w:p w14:paraId="26E8FE0C" w14:textId="77777777" w:rsidR="007A45C7" w:rsidRDefault="007A45C7" w:rsidP="00593ED2">
      <w:pPr>
        <w:pStyle w:val="a4"/>
        <w:rPr>
          <w:rFonts w:ascii="Times New Roman" w:hAnsi="Times New Roman" w:cs="Times New Roman"/>
          <w:sz w:val="28"/>
          <w:szCs w:val="28"/>
        </w:rPr>
      </w:pPr>
    </w:p>
    <w:p w14:paraId="5366E2E8" w14:textId="77777777" w:rsidR="00DC77DB" w:rsidRDefault="00DC77DB" w:rsidP="00593ED2">
      <w:pPr>
        <w:pStyle w:val="a4"/>
        <w:rPr>
          <w:rFonts w:ascii="Times New Roman" w:hAnsi="Times New Roman" w:cs="Times New Roman"/>
          <w:sz w:val="28"/>
          <w:szCs w:val="28"/>
        </w:rPr>
      </w:pPr>
    </w:p>
    <w:p w14:paraId="2D1BC23D" w14:textId="77777777" w:rsidR="00DC77DB" w:rsidRDefault="00DC77DB" w:rsidP="00593ED2">
      <w:pPr>
        <w:pStyle w:val="a4"/>
        <w:rPr>
          <w:rFonts w:ascii="Times New Roman" w:hAnsi="Times New Roman" w:cs="Times New Roman"/>
          <w:sz w:val="28"/>
          <w:szCs w:val="28"/>
        </w:rPr>
      </w:pPr>
    </w:p>
    <w:p w14:paraId="1CF75D7A" w14:textId="77777777" w:rsidR="00DC77DB" w:rsidRDefault="00DC77DB" w:rsidP="00593ED2">
      <w:pPr>
        <w:pStyle w:val="a4"/>
        <w:rPr>
          <w:rFonts w:ascii="Times New Roman" w:hAnsi="Times New Roman" w:cs="Times New Roman"/>
          <w:sz w:val="28"/>
          <w:szCs w:val="28"/>
        </w:rPr>
      </w:pPr>
    </w:p>
    <w:p w14:paraId="58C9D774" w14:textId="77777777" w:rsidR="00DC77DB" w:rsidRDefault="00DC77DB" w:rsidP="00593ED2">
      <w:pPr>
        <w:pStyle w:val="a4"/>
        <w:rPr>
          <w:rFonts w:ascii="Times New Roman" w:hAnsi="Times New Roman" w:cs="Times New Roman"/>
          <w:sz w:val="28"/>
          <w:szCs w:val="28"/>
        </w:rPr>
      </w:pPr>
    </w:p>
    <w:p w14:paraId="525B5794" w14:textId="77777777" w:rsidR="00DC77DB" w:rsidRDefault="00DC77DB" w:rsidP="00593ED2">
      <w:pPr>
        <w:pStyle w:val="a4"/>
        <w:rPr>
          <w:rFonts w:ascii="Times New Roman" w:hAnsi="Times New Roman" w:cs="Times New Roman"/>
          <w:sz w:val="28"/>
          <w:szCs w:val="28"/>
        </w:rPr>
      </w:pPr>
    </w:p>
    <w:p w14:paraId="153BABD3" w14:textId="77777777" w:rsidR="00DC77DB" w:rsidRDefault="00DC77DB" w:rsidP="00593ED2">
      <w:pPr>
        <w:pStyle w:val="a4"/>
        <w:rPr>
          <w:rFonts w:ascii="Times New Roman" w:hAnsi="Times New Roman" w:cs="Times New Roman"/>
          <w:sz w:val="28"/>
          <w:szCs w:val="28"/>
        </w:rPr>
      </w:pPr>
    </w:p>
    <w:p w14:paraId="2D3B7613" w14:textId="77777777" w:rsidR="008E21E9" w:rsidRDefault="008E21E9" w:rsidP="00593ED2">
      <w:pPr>
        <w:pStyle w:val="a4"/>
        <w:rPr>
          <w:rFonts w:ascii="Times New Roman" w:hAnsi="Times New Roman" w:cs="Times New Roman"/>
          <w:sz w:val="28"/>
          <w:szCs w:val="28"/>
        </w:rPr>
      </w:pPr>
    </w:p>
    <w:p w14:paraId="5D2D8820" w14:textId="77777777" w:rsidR="00DC77DB" w:rsidRDefault="00DC77DB" w:rsidP="00593ED2">
      <w:pPr>
        <w:pStyle w:val="a4"/>
        <w:rPr>
          <w:rFonts w:ascii="Times New Roman" w:hAnsi="Times New Roman" w:cs="Times New Roman"/>
          <w:b/>
          <w:sz w:val="28"/>
          <w:szCs w:val="28"/>
        </w:rPr>
      </w:pPr>
      <w:r w:rsidRPr="00DC77DB">
        <w:rPr>
          <w:rFonts w:ascii="Times New Roman" w:hAnsi="Times New Roman" w:cs="Times New Roman"/>
          <w:b/>
          <w:sz w:val="28"/>
          <w:szCs w:val="28"/>
        </w:rPr>
        <w:lastRenderedPageBreak/>
        <w:t>Приложение 5</w:t>
      </w:r>
    </w:p>
    <w:p w14:paraId="36CC0992" w14:textId="77777777" w:rsidR="00DC77DB" w:rsidRPr="00DC77DB" w:rsidRDefault="00DC77DB" w:rsidP="00593ED2">
      <w:pPr>
        <w:pStyle w:val="a4"/>
        <w:rPr>
          <w:rFonts w:ascii="Times New Roman" w:hAnsi="Times New Roman" w:cs="Times New Roman"/>
          <w:b/>
          <w:sz w:val="28"/>
          <w:szCs w:val="28"/>
        </w:rPr>
      </w:pPr>
    </w:p>
    <w:p w14:paraId="4C97E6A0" w14:textId="77777777" w:rsidR="00DC77DB" w:rsidRPr="00DC77DB" w:rsidRDefault="00DC77DB" w:rsidP="00DC77DB">
      <w:pPr>
        <w:pStyle w:val="a4"/>
        <w:rPr>
          <w:rFonts w:ascii="Times New Roman" w:hAnsi="Times New Roman" w:cs="Times New Roman"/>
          <w:b/>
          <w:sz w:val="28"/>
          <w:szCs w:val="28"/>
        </w:rPr>
      </w:pPr>
      <w:r w:rsidRPr="00DC77DB">
        <w:rPr>
          <w:rFonts w:ascii="Times New Roman" w:hAnsi="Times New Roman" w:cs="Times New Roman"/>
          <w:b/>
          <w:sz w:val="28"/>
          <w:szCs w:val="28"/>
        </w:rPr>
        <w:t>Тестовые задания</w:t>
      </w:r>
    </w:p>
    <w:p w14:paraId="7A7777FD" w14:textId="77777777" w:rsidR="00DC77DB" w:rsidRPr="00DC77DB" w:rsidRDefault="00DC77DB" w:rsidP="00DC77DB">
      <w:pPr>
        <w:pStyle w:val="a4"/>
        <w:rPr>
          <w:rFonts w:ascii="Times New Roman" w:hAnsi="Times New Roman" w:cs="Times New Roman"/>
          <w:sz w:val="28"/>
          <w:szCs w:val="28"/>
        </w:rPr>
      </w:pPr>
    </w:p>
    <w:p w14:paraId="54432C61"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 xml:space="preserve">1. От матери ребёнку передаётся </w:t>
      </w:r>
    </w:p>
    <w:p w14:paraId="300A6EAA"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Естественный активный иммунитет</w:t>
      </w:r>
    </w:p>
    <w:p w14:paraId="1B44390A"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Естественный пассивный иммунитет</w:t>
      </w:r>
    </w:p>
    <w:p w14:paraId="234D00D6"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В) Искусственный активный иммунитет</w:t>
      </w:r>
    </w:p>
    <w:p w14:paraId="5C25E12A"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Г) Искусственный пассивный иммунитет</w:t>
      </w:r>
    </w:p>
    <w:p w14:paraId="343BF6C7" w14:textId="77777777" w:rsidR="00DC77DB" w:rsidRPr="00DC77DB" w:rsidRDefault="00DC77DB" w:rsidP="00DC77DB">
      <w:pPr>
        <w:pStyle w:val="a4"/>
        <w:rPr>
          <w:rFonts w:ascii="Times New Roman" w:hAnsi="Times New Roman" w:cs="Times New Roman"/>
          <w:sz w:val="28"/>
          <w:szCs w:val="28"/>
        </w:rPr>
      </w:pPr>
    </w:p>
    <w:p w14:paraId="7B77070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 xml:space="preserve">2. После перенесённого инфекционного заболевания формируется </w:t>
      </w:r>
    </w:p>
    <w:p w14:paraId="2056B154"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Естественный активный иммунитет</w:t>
      </w:r>
    </w:p>
    <w:p w14:paraId="38DDA621"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Естественный пассивный иммунитет</w:t>
      </w:r>
    </w:p>
    <w:p w14:paraId="2A3B05D3"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В) Искусственный активный иммунитет</w:t>
      </w:r>
    </w:p>
    <w:p w14:paraId="355B2E38"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Г) Искусственный пассивный иммунитет</w:t>
      </w:r>
    </w:p>
    <w:p w14:paraId="0608E786" w14:textId="77777777" w:rsidR="00DC77DB" w:rsidRPr="00DC77DB" w:rsidRDefault="00DC77DB" w:rsidP="00DC77DB">
      <w:pPr>
        <w:pStyle w:val="a4"/>
        <w:rPr>
          <w:rFonts w:ascii="Times New Roman" w:hAnsi="Times New Roman" w:cs="Times New Roman"/>
          <w:sz w:val="28"/>
          <w:szCs w:val="28"/>
        </w:rPr>
      </w:pPr>
    </w:p>
    <w:p w14:paraId="1EA6B69B"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3. При введении сывороточных препаратов формируется</w:t>
      </w:r>
    </w:p>
    <w:p w14:paraId="7CB81140"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Естественный активный иммунитет</w:t>
      </w:r>
    </w:p>
    <w:p w14:paraId="3C7AC640"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Естественный пассивный иммунитет</w:t>
      </w:r>
    </w:p>
    <w:p w14:paraId="4D1464C8"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В) Искусственный активный иммунитет</w:t>
      </w:r>
    </w:p>
    <w:p w14:paraId="226B3D33"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Г) Искусственный пассивный иммунитет</w:t>
      </w:r>
    </w:p>
    <w:p w14:paraId="0717A0A0" w14:textId="77777777" w:rsidR="00DC77DB" w:rsidRPr="00DC77DB" w:rsidRDefault="00DC77DB" w:rsidP="00DC77DB">
      <w:pPr>
        <w:pStyle w:val="a4"/>
        <w:rPr>
          <w:rFonts w:ascii="Times New Roman" w:hAnsi="Times New Roman" w:cs="Times New Roman"/>
          <w:sz w:val="28"/>
          <w:szCs w:val="28"/>
        </w:rPr>
      </w:pPr>
    </w:p>
    <w:p w14:paraId="3079DE76"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4. При вакцинации формируется</w:t>
      </w:r>
    </w:p>
    <w:p w14:paraId="4E582185"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Естественный активный иммунитет</w:t>
      </w:r>
    </w:p>
    <w:p w14:paraId="260ABE30"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Естественный пассивный иммунитет</w:t>
      </w:r>
    </w:p>
    <w:p w14:paraId="052F0D3C"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В) Искусственный активный иммунитет</w:t>
      </w:r>
    </w:p>
    <w:p w14:paraId="791B6972"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Г) Искусственный пассивный иммунитет</w:t>
      </w:r>
    </w:p>
    <w:p w14:paraId="2BA93287" w14:textId="77777777" w:rsidR="00DC77DB" w:rsidRPr="00DC77DB" w:rsidRDefault="00DC77DB" w:rsidP="00DC77DB">
      <w:pPr>
        <w:pStyle w:val="a4"/>
        <w:rPr>
          <w:rFonts w:ascii="Times New Roman" w:hAnsi="Times New Roman" w:cs="Times New Roman"/>
          <w:sz w:val="28"/>
          <w:szCs w:val="28"/>
        </w:rPr>
      </w:pPr>
    </w:p>
    <w:p w14:paraId="15041F1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5. Действующим началом вакцин являются</w:t>
      </w:r>
    </w:p>
    <w:p w14:paraId="5A2A6C9B"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Обезвреженные антитела</w:t>
      </w:r>
    </w:p>
    <w:p w14:paraId="289564A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Не обезвреженные антитела</w:t>
      </w:r>
    </w:p>
    <w:p w14:paraId="0644300C"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В) Обезвреженные антигены</w:t>
      </w:r>
    </w:p>
    <w:p w14:paraId="00F3DEC1"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Г) Не обезвреженные антигены</w:t>
      </w:r>
    </w:p>
    <w:p w14:paraId="26B553E7" w14:textId="77777777" w:rsidR="00DC77DB" w:rsidRPr="00DC77DB" w:rsidRDefault="00DC77DB" w:rsidP="00DC77DB">
      <w:pPr>
        <w:pStyle w:val="a4"/>
        <w:rPr>
          <w:rFonts w:ascii="Times New Roman" w:hAnsi="Times New Roman" w:cs="Times New Roman"/>
          <w:sz w:val="28"/>
          <w:szCs w:val="28"/>
        </w:rPr>
      </w:pPr>
    </w:p>
    <w:p w14:paraId="15608AD5"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6. Действующим началом сывороточных препаратов являются</w:t>
      </w:r>
    </w:p>
    <w:p w14:paraId="33BAB80D"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Обезвреженные антитела</w:t>
      </w:r>
    </w:p>
    <w:p w14:paraId="1D33A26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Не обезвреженные антитела</w:t>
      </w:r>
    </w:p>
    <w:p w14:paraId="60EB0DAB"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В) Обезвреженные антигены</w:t>
      </w:r>
    </w:p>
    <w:p w14:paraId="3478480E" w14:textId="77777777" w:rsid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Г) Не обезвреженные антигены</w:t>
      </w:r>
    </w:p>
    <w:p w14:paraId="057104AD" w14:textId="77777777" w:rsidR="00DC77DB" w:rsidRDefault="00DC77DB" w:rsidP="00DC77DB">
      <w:pPr>
        <w:pStyle w:val="a4"/>
        <w:rPr>
          <w:rFonts w:ascii="Times New Roman" w:hAnsi="Times New Roman" w:cs="Times New Roman"/>
          <w:sz w:val="28"/>
          <w:szCs w:val="28"/>
        </w:rPr>
      </w:pPr>
    </w:p>
    <w:p w14:paraId="5BCD0E2E" w14:textId="77777777" w:rsidR="00DC77DB" w:rsidRDefault="00DC77DB" w:rsidP="00DC77DB">
      <w:pPr>
        <w:pStyle w:val="a4"/>
        <w:rPr>
          <w:rFonts w:ascii="Times New Roman" w:hAnsi="Times New Roman" w:cs="Times New Roman"/>
          <w:sz w:val="28"/>
          <w:szCs w:val="28"/>
        </w:rPr>
      </w:pPr>
    </w:p>
    <w:p w14:paraId="64A5D06D" w14:textId="77777777" w:rsidR="00DC77DB" w:rsidRDefault="00DC77DB" w:rsidP="00DC77DB">
      <w:pPr>
        <w:pStyle w:val="a4"/>
        <w:rPr>
          <w:rFonts w:ascii="Times New Roman" w:hAnsi="Times New Roman" w:cs="Times New Roman"/>
          <w:sz w:val="28"/>
          <w:szCs w:val="28"/>
        </w:rPr>
      </w:pPr>
    </w:p>
    <w:p w14:paraId="4839DE02" w14:textId="77777777" w:rsidR="00DC77DB" w:rsidRPr="00DC77DB" w:rsidRDefault="00DC77DB" w:rsidP="00DC77DB">
      <w:pPr>
        <w:pStyle w:val="a4"/>
        <w:rPr>
          <w:rFonts w:ascii="Times New Roman" w:hAnsi="Times New Roman" w:cs="Times New Roman"/>
          <w:sz w:val="28"/>
          <w:szCs w:val="28"/>
        </w:rPr>
      </w:pPr>
    </w:p>
    <w:p w14:paraId="6F06C898" w14:textId="77777777" w:rsidR="00DC77DB" w:rsidRPr="00DC77DB" w:rsidRDefault="00DC77DB" w:rsidP="00DC77DB">
      <w:pPr>
        <w:pStyle w:val="a4"/>
        <w:rPr>
          <w:rFonts w:ascii="Times New Roman" w:hAnsi="Times New Roman" w:cs="Times New Roman"/>
          <w:sz w:val="28"/>
          <w:szCs w:val="28"/>
        </w:rPr>
      </w:pPr>
    </w:p>
    <w:p w14:paraId="724A4F33"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lastRenderedPageBreak/>
        <w:t>7. Вакцины с профилактической целью могут вводиться</w:t>
      </w:r>
    </w:p>
    <w:p w14:paraId="27CD4B98"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 xml:space="preserve">А) Внутрикожно </w:t>
      </w:r>
    </w:p>
    <w:p w14:paraId="09D9C7A3"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Подкожно</w:t>
      </w:r>
    </w:p>
    <w:p w14:paraId="02CC5B49"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В) Внутримышечно</w:t>
      </w:r>
    </w:p>
    <w:p w14:paraId="74D6B34B"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Г) Внутривенно</w:t>
      </w:r>
    </w:p>
    <w:p w14:paraId="6BA931CB" w14:textId="77777777" w:rsidR="00DC77DB" w:rsidRPr="00DC77DB" w:rsidRDefault="00DC77DB" w:rsidP="00DC77DB">
      <w:pPr>
        <w:pStyle w:val="a4"/>
        <w:rPr>
          <w:rFonts w:ascii="Times New Roman" w:hAnsi="Times New Roman" w:cs="Times New Roman"/>
          <w:sz w:val="28"/>
          <w:szCs w:val="28"/>
        </w:rPr>
      </w:pPr>
    </w:p>
    <w:p w14:paraId="54E818BA"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8. Гомологические сывороточные препараты вводятся…</w:t>
      </w:r>
    </w:p>
    <w:p w14:paraId="67098BA2" w14:textId="77777777" w:rsidR="00DC77DB" w:rsidRPr="00DC77DB" w:rsidRDefault="00DC77DB" w:rsidP="00DC77DB">
      <w:pPr>
        <w:pStyle w:val="a4"/>
        <w:rPr>
          <w:rFonts w:ascii="Times New Roman" w:hAnsi="Times New Roman" w:cs="Times New Roman"/>
          <w:sz w:val="28"/>
          <w:szCs w:val="28"/>
        </w:rPr>
      </w:pPr>
    </w:p>
    <w:p w14:paraId="743EAD8D"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 xml:space="preserve">9. </w:t>
      </w:r>
      <w:proofErr w:type="spellStart"/>
      <w:r w:rsidRPr="00DC77DB">
        <w:rPr>
          <w:rFonts w:ascii="Times New Roman" w:hAnsi="Times New Roman" w:cs="Times New Roman"/>
          <w:sz w:val="28"/>
          <w:szCs w:val="28"/>
        </w:rPr>
        <w:t>Гетерологические</w:t>
      </w:r>
      <w:proofErr w:type="spellEnd"/>
      <w:r w:rsidRPr="00DC77DB">
        <w:rPr>
          <w:rFonts w:ascii="Times New Roman" w:hAnsi="Times New Roman" w:cs="Times New Roman"/>
          <w:sz w:val="28"/>
          <w:szCs w:val="28"/>
        </w:rPr>
        <w:t xml:space="preserve"> сывороточные препараты вводятся…</w:t>
      </w:r>
    </w:p>
    <w:p w14:paraId="2394E30D" w14:textId="77777777" w:rsidR="00DC77DB" w:rsidRPr="00DC77DB" w:rsidRDefault="00DC77DB" w:rsidP="00DC77DB">
      <w:pPr>
        <w:pStyle w:val="a4"/>
        <w:rPr>
          <w:rFonts w:ascii="Times New Roman" w:hAnsi="Times New Roman" w:cs="Times New Roman"/>
          <w:sz w:val="28"/>
          <w:szCs w:val="28"/>
        </w:rPr>
      </w:pPr>
    </w:p>
    <w:p w14:paraId="21D721B2"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10. Этапы дробного введении препарата</w:t>
      </w:r>
    </w:p>
    <w:p w14:paraId="55347770" w14:textId="77777777" w:rsidR="00DC77DB" w:rsidRPr="00DC77DB" w:rsidRDefault="00DC77DB" w:rsidP="00DC77DB">
      <w:pPr>
        <w:pStyle w:val="a4"/>
        <w:rPr>
          <w:rFonts w:ascii="Times New Roman" w:hAnsi="Times New Roman" w:cs="Times New Roman"/>
          <w:sz w:val="28"/>
          <w:szCs w:val="28"/>
        </w:rPr>
      </w:pPr>
      <w:proofErr w:type="gramStart"/>
      <w:r w:rsidRPr="00DC77DB">
        <w:rPr>
          <w:rFonts w:ascii="Times New Roman" w:hAnsi="Times New Roman" w:cs="Times New Roman"/>
          <w:sz w:val="28"/>
          <w:szCs w:val="28"/>
        </w:rPr>
        <w:t>А)…</w:t>
      </w:r>
      <w:proofErr w:type="gramEnd"/>
    </w:p>
    <w:p w14:paraId="58D6F25B" w14:textId="77777777" w:rsidR="00DC77DB" w:rsidRPr="00DC77DB" w:rsidRDefault="00DC77DB" w:rsidP="00DC77DB">
      <w:pPr>
        <w:pStyle w:val="a4"/>
        <w:rPr>
          <w:rFonts w:ascii="Times New Roman" w:hAnsi="Times New Roman" w:cs="Times New Roman"/>
          <w:sz w:val="28"/>
          <w:szCs w:val="28"/>
        </w:rPr>
      </w:pPr>
      <w:proofErr w:type="gramStart"/>
      <w:r w:rsidRPr="00DC77DB">
        <w:rPr>
          <w:rFonts w:ascii="Times New Roman" w:hAnsi="Times New Roman" w:cs="Times New Roman"/>
          <w:sz w:val="28"/>
          <w:szCs w:val="28"/>
        </w:rPr>
        <w:t>Б)…</w:t>
      </w:r>
      <w:proofErr w:type="gramEnd"/>
    </w:p>
    <w:p w14:paraId="491C71C3" w14:textId="77777777" w:rsidR="00DC77DB" w:rsidRPr="00DC77DB" w:rsidRDefault="00DC77DB" w:rsidP="00DC77DB">
      <w:pPr>
        <w:pStyle w:val="a4"/>
        <w:rPr>
          <w:rFonts w:ascii="Times New Roman" w:hAnsi="Times New Roman" w:cs="Times New Roman"/>
          <w:sz w:val="28"/>
          <w:szCs w:val="28"/>
        </w:rPr>
      </w:pPr>
      <w:proofErr w:type="gramStart"/>
      <w:r w:rsidRPr="00DC77DB">
        <w:rPr>
          <w:rFonts w:ascii="Times New Roman" w:hAnsi="Times New Roman" w:cs="Times New Roman"/>
          <w:sz w:val="28"/>
          <w:szCs w:val="28"/>
        </w:rPr>
        <w:t>В)…</w:t>
      </w:r>
      <w:proofErr w:type="gramEnd"/>
    </w:p>
    <w:p w14:paraId="63452479" w14:textId="77777777" w:rsidR="00DC77DB" w:rsidRPr="00DC77DB" w:rsidRDefault="00DC77DB" w:rsidP="00DC77DB">
      <w:pPr>
        <w:pStyle w:val="a4"/>
        <w:rPr>
          <w:rFonts w:ascii="Times New Roman" w:hAnsi="Times New Roman" w:cs="Times New Roman"/>
          <w:sz w:val="28"/>
          <w:szCs w:val="28"/>
        </w:rPr>
      </w:pPr>
    </w:p>
    <w:p w14:paraId="6E951F9A"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11. Бактериофаги – это</w:t>
      </w:r>
    </w:p>
    <w:p w14:paraId="69EA5B7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Бактерии</w:t>
      </w:r>
    </w:p>
    <w:p w14:paraId="5EC4D70D"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Фагоциты</w:t>
      </w:r>
    </w:p>
    <w:p w14:paraId="407AE53D"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В) Вирусы</w:t>
      </w:r>
    </w:p>
    <w:p w14:paraId="45B934F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Г) Микоплазмы</w:t>
      </w:r>
    </w:p>
    <w:p w14:paraId="6D32DA53" w14:textId="77777777" w:rsidR="00DC77DB" w:rsidRPr="00DC77DB" w:rsidRDefault="00DC77DB" w:rsidP="00DC77DB">
      <w:pPr>
        <w:pStyle w:val="a4"/>
        <w:rPr>
          <w:rFonts w:ascii="Times New Roman" w:hAnsi="Times New Roman" w:cs="Times New Roman"/>
          <w:sz w:val="28"/>
          <w:szCs w:val="28"/>
        </w:rPr>
      </w:pPr>
    </w:p>
    <w:p w14:paraId="52EE8B20"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12. Наиболее длительно иммунная защита сохраняется после введения</w:t>
      </w:r>
    </w:p>
    <w:p w14:paraId="245C36E6"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Сывороток</w:t>
      </w:r>
    </w:p>
    <w:p w14:paraId="00B2DB18"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Вакцин</w:t>
      </w:r>
    </w:p>
    <w:p w14:paraId="688BCA69"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В) Иммуноглобулинов</w:t>
      </w:r>
    </w:p>
    <w:p w14:paraId="55E0FBC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Г) Бактериофагов</w:t>
      </w:r>
    </w:p>
    <w:p w14:paraId="3328F517" w14:textId="77777777" w:rsidR="00DC77DB" w:rsidRPr="00DC77DB" w:rsidRDefault="00DC77DB" w:rsidP="00DC77DB">
      <w:pPr>
        <w:pStyle w:val="a4"/>
        <w:rPr>
          <w:rFonts w:ascii="Times New Roman" w:hAnsi="Times New Roman" w:cs="Times New Roman"/>
          <w:sz w:val="28"/>
          <w:szCs w:val="28"/>
        </w:rPr>
      </w:pPr>
    </w:p>
    <w:p w14:paraId="454F325F"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13. Иммунная память формируется после введения</w:t>
      </w:r>
    </w:p>
    <w:p w14:paraId="0A4C3723"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Сывороток</w:t>
      </w:r>
    </w:p>
    <w:p w14:paraId="28EBFE47"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Вакцин</w:t>
      </w:r>
    </w:p>
    <w:p w14:paraId="0086A4F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В) Иммуноглобулинов</w:t>
      </w:r>
    </w:p>
    <w:p w14:paraId="4874446B"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Г) Бактериофагов</w:t>
      </w:r>
    </w:p>
    <w:p w14:paraId="2F7193CA" w14:textId="77777777" w:rsidR="00DC77DB" w:rsidRPr="00DC77DB" w:rsidRDefault="00DC77DB" w:rsidP="00DC77DB">
      <w:pPr>
        <w:pStyle w:val="a4"/>
        <w:rPr>
          <w:rFonts w:ascii="Times New Roman" w:hAnsi="Times New Roman" w:cs="Times New Roman"/>
          <w:sz w:val="28"/>
          <w:szCs w:val="28"/>
        </w:rPr>
      </w:pPr>
    </w:p>
    <w:p w14:paraId="333F864C"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14. Антитела действуют на внутриклеточно расположенные вирусы</w:t>
      </w:r>
    </w:p>
    <w:p w14:paraId="270FEA40"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Да</w:t>
      </w:r>
    </w:p>
    <w:p w14:paraId="289A6E85"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Нет</w:t>
      </w:r>
    </w:p>
    <w:p w14:paraId="478EB2EB" w14:textId="77777777" w:rsidR="00DC77DB" w:rsidRPr="00DC77DB" w:rsidRDefault="00DC77DB" w:rsidP="00DC77DB">
      <w:pPr>
        <w:pStyle w:val="a4"/>
        <w:rPr>
          <w:rFonts w:ascii="Times New Roman" w:hAnsi="Times New Roman" w:cs="Times New Roman"/>
          <w:sz w:val="28"/>
          <w:szCs w:val="28"/>
        </w:rPr>
      </w:pPr>
    </w:p>
    <w:p w14:paraId="4872A99A"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15. Бактериофаги действуют только против бактерий</w:t>
      </w:r>
    </w:p>
    <w:p w14:paraId="71E156A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А) Да</w:t>
      </w:r>
    </w:p>
    <w:p w14:paraId="6CC733F7"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Б) Нет</w:t>
      </w:r>
    </w:p>
    <w:p w14:paraId="31217428" w14:textId="77777777" w:rsidR="00DC77DB" w:rsidRPr="00DC77DB" w:rsidRDefault="00DC77DB" w:rsidP="00DC77DB">
      <w:pPr>
        <w:pStyle w:val="a4"/>
        <w:rPr>
          <w:rFonts w:ascii="Times New Roman" w:hAnsi="Times New Roman" w:cs="Times New Roman"/>
          <w:sz w:val="28"/>
          <w:szCs w:val="28"/>
        </w:rPr>
      </w:pPr>
    </w:p>
    <w:p w14:paraId="6B71EBE2" w14:textId="77777777" w:rsidR="00DC77DB" w:rsidRPr="00DC77DB" w:rsidRDefault="00DC77DB" w:rsidP="00DC77DB">
      <w:pPr>
        <w:pStyle w:val="a4"/>
        <w:rPr>
          <w:rFonts w:ascii="Times New Roman" w:hAnsi="Times New Roman" w:cs="Times New Roman"/>
          <w:sz w:val="28"/>
          <w:szCs w:val="28"/>
        </w:rPr>
      </w:pPr>
    </w:p>
    <w:p w14:paraId="0C7336A4" w14:textId="77777777" w:rsidR="00DC77DB" w:rsidRPr="00DC77DB" w:rsidRDefault="00DC77DB" w:rsidP="00DC77DB">
      <w:pPr>
        <w:pStyle w:val="a4"/>
        <w:rPr>
          <w:rFonts w:ascii="Times New Roman" w:hAnsi="Times New Roman" w:cs="Times New Roman"/>
          <w:sz w:val="28"/>
          <w:szCs w:val="28"/>
        </w:rPr>
      </w:pPr>
    </w:p>
    <w:p w14:paraId="3B03D6AB" w14:textId="77777777" w:rsidR="00DC77DB" w:rsidRDefault="00DC77DB" w:rsidP="00DC77DB">
      <w:pPr>
        <w:pStyle w:val="a4"/>
        <w:rPr>
          <w:rFonts w:ascii="Times New Roman" w:hAnsi="Times New Roman" w:cs="Times New Roman"/>
          <w:sz w:val="28"/>
          <w:szCs w:val="28"/>
        </w:rPr>
      </w:pPr>
    </w:p>
    <w:p w14:paraId="1D4F3497"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lastRenderedPageBreak/>
        <w:t>Эталон ответов</w:t>
      </w:r>
    </w:p>
    <w:p w14:paraId="02A14FDD" w14:textId="77777777" w:rsidR="00DC77DB" w:rsidRPr="00DC77DB" w:rsidRDefault="00DC77DB" w:rsidP="00DC77DB">
      <w:pPr>
        <w:pStyle w:val="a4"/>
        <w:rPr>
          <w:rFonts w:ascii="Times New Roman" w:hAnsi="Times New Roman" w:cs="Times New Roman"/>
          <w:sz w:val="28"/>
          <w:szCs w:val="28"/>
        </w:rPr>
      </w:pPr>
    </w:p>
    <w:p w14:paraId="01817DF2"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 – Б</w:t>
      </w:r>
    </w:p>
    <w:p w14:paraId="5FC96A48"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2 – А</w:t>
      </w:r>
    </w:p>
    <w:p w14:paraId="4CFF33ED"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3 – Г</w:t>
      </w:r>
    </w:p>
    <w:p w14:paraId="7577E7C8"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4 – В</w:t>
      </w:r>
    </w:p>
    <w:p w14:paraId="1403D7F3"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5 – В</w:t>
      </w:r>
    </w:p>
    <w:p w14:paraId="72803527"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6 – Б</w:t>
      </w:r>
    </w:p>
    <w:p w14:paraId="3B841BF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7 – А, Б, В</w:t>
      </w:r>
    </w:p>
    <w:p w14:paraId="5632BECE"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8 – одномоментно</w:t>
      </w:r>
    </w:p>
    <w:p w14:paraId="73CED560"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9 – дробно</w:t>
      </w:r>
    </w:p>
    <w:p w14:paraId="60DCBD55"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10 – А – внутрикожно 0,1 мл разведённого 1:100 препарата</w:t>
      </w:r>
    </w:p>
    <w:p w14:paraId="0F5850A8"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 xml:space="preserve">        Б – подкожно 0,1 мл неразведённого препарата</w:t>
      </w:r>
    </w:p>
    <w:p w14:paraId="4A1AEA4A"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 xml:space="preserve">        В – внутримышечно или подкожно назначенная доза неразведённого       препарата</w:t>
      </w:r>
    </w:p>
    <w:p w14:paraId="059AE7A3"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11 – В</w:t>
      </w:r>
    </w:p>
    <w:p w14:paraId="22B50805"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12 – Б</w:t>
      </w:r>
    </w:p>
    <w:p w14:paraId="16017D50"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13 – Б</w:t>
      </w:r>
    </w:p>
    <w:p w14:paraId="52312334" w14:textId="77777777" w:rsidR="00DC77DB" w:rsidRP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14 – Б</w:t>
      </w:r>
    </w:p>
    <w:p w14:paraId="4220641F" w14:textId="77777777" w:rsidR="00DC77DB" w:rsidRDefault="00DC77DB" w:rsidP="00DC77DB">
      <w:pPr>
        <w:pStyle w:val="a4"/>
        <w:rPr>
          <w:rFonts w:ascii="Times New Roman" w:hAnsi="Times New Roman" w:cs="Times New Roman"/>
          <w:sz w:val="28"/>
          <w:szCs w:val="28"/>
        </w:rPr>
      </w:pPr>
      <w:r w:rsidRPr="00DC77DB">
        <w:rPr>
          <w:rFonts w:ascii="Times New Roman" w:hAnsi="Times New Roman" w:cs="Times New Roman"/>
          <w:sz w:val="28"/>
          <w:szCs w:val="28"/>
        </w:rPr>
        <w:t>15 – А</w:t>
      </w:r>
    </w:p>
    <w:p w14:paraId="6FADD81E" w14:textId="77777777" w:rsidR="007A45C7" w:rsidRDefault="007A45C7" w:rsidP="00593ED2">
      <w:pPr>
        <w:pStyle w:val="a4"/>
        <w:rPr>
          <w:rFonts w:ascii="Times New Roman" w:hAnsi="Times New Roman" w:cs="Times New Roman"/>
          <w:sz w:val="28"/>
          <w:szCs w:val="28"/>
        </w:rPr>
      </w:pPr>
    </w:p>
    <w:p w14:paraId="7B48F573" w14:textId="77777777" w:rsidR="007A45C7" w:rsidRPr="00593ED2" w:rsidRDefault="007A45C7" w:rsidP="00593ED2">
      <w:pPr>
        <w:pStyle w:val="a4"/>
        <w:rPr>
          <w:rFonts w:ascii="Times New Roman" w:hAnsi="Times New Roman" w:cs="Times New Roman"/>
          <w:sz w:val="28"/>
          <w:szCs w:val="28"/>
        </w:rPr>
      </w:pPr>
    </w:p>
    <w:sectPr w:rsidR="007A45C7" w:rsidRPr="00593ED2" w:rsidSect="00D6123D">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6BAF" w14:textId="77777777" w:rsidR="00AE2257" w:rsidRDefault="00AE2257" w:rsidP="004E1CF1">
      <w:r>
        <w:separator/>
      </w:r>
    </w:p>
  </w:endnote>
  <w:endnote w:type="continuationSeparator" w:id="0">
    <w:p w14:paraId="0D64A896" w14:textId="77777777" w:rsidR="00AE2257" w:rsidRDefault="00AE2257" w:rsidP="004E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66BD" w14:textId="77777777" w:rsidR="004E1CF1" w:rsidRDefault="004E1C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06715"/>
      <w:docPartObj>
        <w:docPartGallery w:val="Page Numbers (Bottom of Page)"/>
        <w:docPartUnique/>
      </w:docPartObj>
    </w:sdtPr>
    <w:sdtContent>
      <w:p w14:paraId="6FEFDBAC" w14:textId="2FC9D846" w:rsidR="00D6123D" w:rsidRDefault="00D6123D">
        <w:pPr>
          <w:pStyle w:val="a9"/>
          <w:jc w:val="center"/>
        </w:pPr>
        <w:r>
          <w:fldChar w:fldCharType="begin"/>
        </w:r>
        <w:r>
          <w:instrText>PAGE   \* MERGEFORMAT</w:instrText>
        </w:r>
        <w:r>
          <w:fldChar w:fldCharType="separate"/>
        </w:r>
        <w:r>
          <w:t>2</w:t>
        </w:r>
        <w:r>
          <w:fldChar w:fldCharType="end"/>
        </w:r>
      </w:p>
    </w:sdtContent>
  </w:sdt>
  <w:p w14:paraId="650FA570" w14:textId="77777777" w:rsidR="004E1CF1" w:rsidRDefault="004E1C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D078" w14:textId="77777777" w:rsidR="004E1CF1" w:rsidRDefault="004E1C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900E" w14:textId="77777777" w:rsidR="00AE2257" w:rsidRDefault="00AE2257" w:rsidP="004E1CF1">
      <w:r>
        <w:separator/>
      </w:r>
    </w:p>
  </w:footnote>
  <w:footnote w:type="continuationSeparator" w:id="0">
    <w:p w14:paraId="7DA2128E" w14:textId="77777777" w:rsidR="00AE2257" w:rsidRDefault="00AE2257" w:rsidP="004E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D687" w14:textId="77777777" w:rsidR="004E1CF1" w:rsidRDefault="004E1C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D047" w14:textId="77777777" w:rsidR="004E1CF1" w:rsidRDefault="004E1C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E3BC" w14:textId="77777777" w:rsidR="004E1CF1" w:rsidRDefault="004E1C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42B6"/>
    <w:multiLevelType w:val="hybridMultilevel"/>
    <w:tmpl w:val="177431E8"/>
    <w:lvl w:ilvl="0" w:tplc="51FE0506">
      <w:start w:val="1"/>
      <w:numFmt w:val="bullet"/>
      <w:lvlText w:val="-"/>
      <w:lvlJc w:val="left"/>
      <w:pPr>
        <w:tabs>
          <w:tab w:val="num" w:pos="1788"/>
        </w:tabs>
        <w:ind w:left="17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843375"/>
    <w:multiLevelType w:val="multilevel"/>
    <w:tmpl w:val="974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E3F51"/>
    <w:multiLevelType w:val="multilevel"/>
    <w:tmpl w:val="9E06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D02F0"/>
    <w:multiLevelType w:val="multilevel"/>
    <w:tmpl w:val="879E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337A0C"/>
    <w:multiLevelType w:val="multilevel"/>
    <w:tmpl w:val="F30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1679E"/>
    <w:multiLevelType w:val="multilevel"/>
    <w:tmpl w:val="BA82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A1230"/>
    <w:multiLevelType w:val="multilevel"/>
    <w:tmpl w:val="E33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56EDD"/>
    <w:multiLevelType w:val="hybridMultilevel"/>
    <w:tmpl w:val="A2345048"/>
    <w:lvl w:ilvl="0" w:tplc="51FE0506">
      <w:start w:val="1"/>
      <w:numFmt w:val="bullet"/>
      <w:lvlText w:val="-"/>
      <w:lvlJc w:val="left"/>
      <w:pPr>
        <w:tabs>
          <w:tab w:val="num" w:pos="1788"/>
        </w:tabs>
        <w:ind w:left="17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47C11C0"/>
    <w:multiLevelType w:val="multilevel"/>
    <w:tmpl w:val="5FC2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56B56"/>
    <w:multiLevelType w:val="multilevel"/>
    <w:tmpl w:val="0670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4875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4455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5929575">
    <w:abstractNumId w:val="4"/>
  </w:num>
  <w:num w:numId="4" w16cid:durableId="1298297894">
    <w:abstractNumId w:val="5"/>
  </w:num>
  <w:num w:numId="5" w16cid:durableId="201405634">
    <w:abstractNumId w:val="3"/>
  </w:num>
  <w:num w:numId="6" w16cid:durableId="1346130648">
    <w:abstractNumId w:val="6"/>
  </w:num>
  <w:num w:numId="7" w16cid:durableId="1741707461">
    <w:abstractNumId w:val="10"/>
  </w:num>
  <w:num w:numId="8" w16cid:durableId="1275018642">
    <w:abstractNumId w:val="1"/>
  </w:num>
  <w:num w:numId="9" w16cid:durableId="1457481384">
    <w:abstractNumId w:val="7"/>
  </w:num>
  <w:num w:numId="10" w16cid:durableId="1836988781">
    <w:abstractNumId w:val="2"/>
  </w:num>
  <w:num w:numId="11" w16cid:durableId="1349527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3ED2"/>
    <w:rsid w:val="00007989"/>
    <w:rsid w:val="00047BB0"/>
    <w:rsid w:val="00077DA8"/>
    <w:rsid w:val="0008164F"/>
    <w:rsid w:val="00095A2F"/>
    <w:rsid w:val="000B508E"/>
    <w:rsid w:val="000D640C"/>
    <w:rsid w:val="000E572A"/>
    <w:rsid w:val="00110FF4"/>
    <w:rsid w:val="001C4601"/>
    <w:rsid w:val="00243742"/>
    <w:rsid w:val="00265F3A"/>
    <w:rsid w:val="0029518B"/>
    <w:rsid w:val="002C207F"/>
    <w:rsid w:val="002D53FE"/>
    <w:rsid w:val="002D64E0"/>
    <w:rsid w:val="002F67B0"/>
    <w:rsid w:val="00331C1C"/>
    <w:rsid w:val="00364281"/>
    <w:rsid w:val="003858CF"/>
    <w:rsid w:val="003924D0"/>
    <w:rsid w:val="003B4837"/>
    <w:rsid w:val="003B7065"/>
    <w:rsid w:val="0040089D"/>
    <w:rsid w:val="00400A31"/>
    <w:rsid w:val="00401764"/>
    <w:rsid w:val="00413DAD"/>
    <w:rsid w:val="00424230"/>
    <w:rsid w:val="00425487"/>
    <w:rsid w:val="004567B0"/>
    <w:rsid w:val="004A6B6B"/>
    <w:rsid w:val="004C2468"/>
    <w:rsid w:val="004E1CF1"/>
    <w:rsid w:val="00500F3F"/>
    <w:rsid w:val="00540C88"/>
    <w:rsid w:val="0055296A"/>
    <w:rsid w:val="00591587"/>
    <w:rsid w:val="00593ED2"/>
    <w:rsid w:val="005A5CD4"/>
    <w:rsid w:val="005B3FFB"/>
    <w:rsid w:val="005D471E"/>
    <w:rsid w:val="005E0D91"/>
    <w:rsid w:val="00613553"/>
    <w:rsid w:val="00656757"/>
    <w:rsid w:val="00682A73"/>
    <w:rsid w:val="007055C0"/>
    <w:rsid w:val="00713516"/>
    <w:rsid w:val="00715A53"/>
    <w:rsid w:val="00717D9F"/>
    <w:rsid w:val="0073685C"/>
    <w:rsid w:val="007410B1"/>
    <w:rsid w:val="007733AE"/>
    <w:rsid w:val="00774E3F"/>
    <w:rsid w:val="00785BBF"/>
    <w:rsid w:val="00785BC2"/>
    <w:rsid w:val="00796F41"/>
    <w:rsid w:val="007A45C7"/>
    <w:rsid w:val="0084312D"/>
    <w:rsid w:val="00864C91"/>
    <w:rsid w:val="00882F6C"/>
    <w:rsid w:val="00883155"/>
    <w:rsid w:val="00892A25"/>
    <w:rsid w:val="008C1215"/>
    <w:rsid w:val="008C4D7A"/>
    <w:rsid w:val="008E21E9"/>
    <w:rsid w:val="008E2640"/>
    <w:rsid w:val="008E3175"/>
    <w:rsid w:val="0091486F"/>
    <w:rsid w:val="00923CED"/>
    <w:rsid w:val="009338F3"/>
    <w:rsid w:val="00957EB5"/>
    <w:rsid w:val="009815ED"/>
    <w:rsid w:val="00983399"/>
    <w:rsid w:val="00984CFD"/>
    <w:rsid w:val="009D57D4"/>
    <w:rsid w:val="009E496D"/>
    <w:rsid w:val="00A5465C"/>
    <w:rsid w:val="00A5594F"/>
    <w:rsid w:val="00AC4431"/>
    <w:rsid w:val="00AC79A6"/>
    <w:rsid w:val="00AE2257"/>
    <w:rsid w:val="00B06BCB"/>
    <w:rsid w:val="00B21A33"/>
    <w:rsid w:val="00B44F31"/>
    <w:rsid w:val="00B45E81"/>
    <w:rsid w:val="00B57079"/>
    <w:rsid w:val="00B748C0"/>
    <w:rsid w:val="00B94F2A"/>
    <w:rsid w:val="00BB0065"/>
    <w:rsid w:val="00BB096D"/>
    <w:rsid w:val="00C03019"/>
    <w:rsid w:val="00C37464"/>
    <w:rsid w:val="00C54260"/>
    <w:rsid w:val="00C573F0"/>
    <w:rsid w:val="00CD19AA"/>
    <w:rsid w:val="00CD3ADD"/>
    <w:rsid w:val="00D6123D"/>
    <w:rsid w:val="00D74C74"/>
    <w:rsid w:val="00D8623A"/>
    <w:rsid w:val="00D97D5D"/>
    <w:rsid w:val="00DC77DB"/>
    <w:rsid w:val="00E04FF0"/>
    <w:rsid w:val="00E153DF"/>
    <w:rsid w:val="00E33F79"/>
    <w:rsid w:val="00E624C4"/>
    <w:rsid w:val="00E9077D"/>
    <w:rsid w:val="00E97FBB"/>
    <w:rsid w:val="00EB4190"/>
    <w:rsid w:val="00EC66F6"/>
    <w:rsid w:val="00EE476E"/>
    <w:rsid w:val="00EF6259"/>
    <w:rsid w:val="00F054D7"/>
    <w:rsid w:val="00F114E4"/>
    <w:rsid w:val="00F24C46"/>
    <w:rsid w:val="00F67810"/>
    <w:rsid w:val="00F911CE"/>
    <w:rsid w:val="00FD6DA0"/>
    <w:rsid w:val="00FF0268"/>
    <w:rsid w:val="00FF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0341"/>
  <w15:docId w15:val="{A9A9DEC6-0F22-4C72-A5E9-42FDE80E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6259"/>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iPriority w:val="9"/>
    <w:semiHidden/>
    <w:unhideWhenUsed/>
    <w:qFormat/>
    <w:rsid w:val="00B94F2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593ED2"/>
    <w:pPr>
      <w:spacing w:after="0" w:line="240" w:lineRule="auto"/>
    </w:pPr>
  </w:style>
  <w:style w:type="paragraph" w:styleId="21">
    <w:name w:val="List 2"/>
    <w:basedOn w:val="a0"/>
    <w:semiHidden/>
    <w:unhideWhenUsed/>
    <w:rsid w:val="00EF6259"/>
    <w:pPr>
      <w:ind w:left="566" w:hanging="283"/>
    </w:pPr>
    <w:rPr>
      <w:rFonts w:ascii="Arial" w:hAnsi="Arial" w:cs="Arial"/>
      <w:szCs w:val="28"/>
    </w:rPr>
  </w:style>
  <w:style w:type="paragraph" w:styleId="a5">
    <w:name w:val="Plain Text"/>
    <w:basedOn w:val="a0"/>
    <w:link w:val="a6"/>
    <w:semiHidden/>
    <w:unhideWhenUsed/>
    <w:rsid w:val="00EF6259"/>
    <w:rPr>
      <w:rFonts w:ascii="Courier New" w:hAnsi="Courier New" w:cs="Courier New"/>
      <w:sz w:val="20"/>
      <w:szCs w:val="20"/>
    </w:rPr>
  </w:style>
  <w:style w:type="character" w:customStyle="1" w:styleId="a6">
    <w:name w:val="Текст Знак"/>
    <w:basedOn w:val="a1"/>
    <w:link w:val="a5"/>
    <w:semiHidden/>
    <w:rsid w:val="00EF6259"/>
    <w:rPr>
      <w:rFonts w:ascii="Courier New" w:eastAsia="Times New Roman" w:hAnsi="Courier New" w:cs="Courier New"/>
      <w:sz w:val="20"/>
      <w:szCs w:val="20"/>
      <w:lang w:eastAsia="ru-RU"/>
    </w:rPr>
  </w:style>
  <w:style w:type="paragraph" w:styleId="22">
    <w:name w:val="Body Text 2"/>
    <w:basedOn w:val="a0"/>
    <w:link w:val="23"/>
    <w:uiPriority w:val="99"/>
    <w:unhideWhenUsed/>
    <w:rsid w:val="00EF6259"/>
    <w:pPr>
      <w:spacing w:after="120" w:line="480" w:lineRule="auto"/>
    </w:pPr>
  </w:style>
  <w:style w:type="character" w:customStyle="1" w:styleId="23">
    <w:name w:val="Основной текст 2 Знак"/>
    <w:basedOn w:val="a1"/>
    <w:link w:val="22"/>
    <w:uiPriority w:val="99"/>
    <w:rsid w:val="00EF6259"/>
    <w:rPr>
      <w:rFonts w:ascii="Times New Roman" w:eastAsia="Times New Roman" w:hAnsi="Times New Roman" w:cs="Times New Roman"/>
      <w:sz w:val="24"/>
      <w:szCs w:val="24"/>
      <w:lang w:eastAsia="ru-RU"/>
    </w:rPr>
  </w:style>
  <w:style w:type="paragraph" w:customStyle="1" w:styleId="a">
    <w:name w:val="Перечисление для таблиц"/>
    <w:basedOn w:val="a0"/>
    <w:rsid w:val="00EF6259"/>
    <w:pPr>
      <w:numPr>
        <w:numId w:val="3"/>
      </w:numPr>
      <w:tabs>
        <w:tab w:val="left" w:pos="227"/>
      </w:tabs>
      <w:ind w:left="227" w:hanging="227"/>
      <w:jc w:val="both"/>
    </w:pPr>
    <w:rPr>
      <w:sz w:val="22"/>
      <w:szCs w:val="22"/>
    </w:rPr>
  </w:style>
  <w:style w:type="paragraph" w:styleId="a7">
    <w:name w:val="header"/>
    <w:basedOn w:val="a0"/>
    <w:link w:val="a8"/>
    <w:uiPriority w:val="99"/>
    <w:semiHidden/>
    <w:unhideWhenUsed/>
    <w:rsid w:val="004E1CF1"/>
    <w:pPr>
      <w:tabs>
        <w:tab w:val="center" w:pos="4677"/>
        <w:tab w:val="right" w:pos="9355"/>
      </w:tabs>
    </w:pPr>
  </w:style>
  <w:style w:type="character" w:customStyle="1" w:styleId="a8">
    <w:name w:val="Верхний колонтитул Знак"/>
    <w:basedOn w:val="a1"/>
    <w:link w:val="a7"/>
    <w:uiPriority w:val="99"/>
    <w:semiHidden/>
    <w:rsid w:val="004E1CF1"/>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4E1CF1"/>
    <w:pPr>
      <w:tabs>
        <w:tab w:val="center" w:pos="4677"/>
        <w:tab w:val="right" w:pos="9355"/>
      </w:tabs>
    </w:pPr>
  </w:style>
  <w:style w:type="character" w:customStyle="1" w:styleId="aa">
    <w:name w:val="Нижний колонтитул Знак"/>
    <w:basedOn w:val="a1"/>
    <w:link w:val="a9"/>
    <w:uiPriority w:val="99"/>
    <w:rsid w:val="004E1CF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B94F2A"/>
    <w:rPr>
      <w:rFonts w:asciiTheme="majorHAnsi" w:eastAsiaTheme="majorEastAsia" w:hAnsiTheme="majorHAnsi" w:cstheme="majorBidi"/>
      <w:b/>
      <w:bCs/>
      <w:color w:val="4F81BD" w:themeColor="accent1"/>
      <w:sz w:val="26"/>
      <w:szCs w:val="26"/>
    </w:rPr>
  </w:style>
  <w:style w:type="paragraph" w:styleId="ab">
    <w:name w:val="Normal (Web)"/>
    <w:basedOn w:val="a0"/>
    <w:uiPriority w:val="99"/>
    <w:semiHidden/>
    <w:unhideWhenUsed/>
    <w:rsid w:val="00B94F2A"/>
    <w:pPr>
      <w:spacing w:before="100" w:beforeAutospacing="1" w:after="100" w:afterAutospacing="1"/>
    </w:pPr>
  </w:style>
  <w:style w:type="character" w:styleId="ac">
    <w:name w:val="Strong"/>
    <w:basedOn w:val="a1"/>
    <w:uiPriority w:val="22"/>
    <w:qFormat/>
    <w:rsid w:val="009E496D"/>
    <w:rPr>
      <w:b/>
      <w:bCs/>
    </w:rPr>
  </w:style>
  <w:style w:type="character" w:styleId="ad">
    <w:name w:val="Hyperlink"/>
    <w:basedOn w:val="a1"/>
    <w:uiPriority w:val="99"/>
    <w:semiHidden/>
    <w:unhideWhenUsed/>
    <w:rsid w:val="00364281"/>
    <w:rPr>
      <w:color w:val="0000FF"/>
      <w:u w:val="single"/>
    </w:rPr>
  </w:style>
  <w:style w:type="table" w:styleId="ae">
    <w:name w:val="Table Grid"/>
    <w:basedOn w:val="a2"/>
    <w:uiPriority w:val="59"/>
    <w:rsid w:val="004A6B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7859">
      <w:bodyDiv w:val="1"/>
      <w:marLeft w:val="0"/>
      <w:marRight w:val="0"/>
      <w:marTop w:val="0"/>
      <w:marBottom w:val="0"/>
      <w:divBdr>
        <w:top w:val="none" w:sz="0" w:space="0" w:color="auto"/>
        <w:left w:val="none" w:sz="0" w:space="0" w:color="auto"/>
        <w:bottom w:val="none" w:sz="0" w:space="0" w:color="auto"/>
        <w:right w:val="none" w:sz="0" w:space="0" w:color="auto"/>
      </w:divBdr>
    </w:div>
    <w:div w:id="1263758304">
      <w:bodyDiv w:val="1"/>
      <w:marLeft w:val="0"/>
      <w:marRight w:val="0"/>
      <w:marTop w:val="0"/>
      <w:marBottom w:val="0"/>
      <w:divBdr>
        <w:top w:val="none" w:sz="0" w:space="0" w:color="auto"/>
        <w:left w:val="none" w:sz="0" w:space="0" w:color="auto"/>
        <w:bottom w:val="none" w:sz="0" w:space="0" w:color="auto"/>
        <w:right w:val="none" w:sz="0" w:space="0" w:color="auto"/>
      </w:divBdr>
    </w:div>
    <w:div w:id="20183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footer" Target="footer3.xml"/><Relationship Id="rId20" Type="http://schemas.openxmlformats.org/officeDocument/2006/relationships/hyperlink" Target="http://ivo.garant.ru/"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F0FB-E333-4289-9D07-2FFD4C06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69</Pages>
  <Words>19697</Words>
  <Characters>112273</Characters>
  <Application>Microsoft Office Word</Application>
  <DocSecurity>0</DocSecurity>
  <Lines>935</Lines>
  <Paragraphs>263</Paragraphs>
  <ScaleCrop>false</ScaleCrop>
  <Company/>
  <LinksUpToDate>false</LinksUpToDate>
  <CharactersWithSpaces>131707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dcterms:created xsi:type="dcterms:W3CDTF">2020-03-13T09:00:00Z</dcterms:created>
  <dcterms:modified xsi:type="dcterms:W3CDTF">2023-06-28T11:03:00Z</dcterms:modified>
</cp:coreProperties>
</file>